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43" w:rsidRPr="00FE4443" w:rsidRDefault="00685188" w:rsidP="00FE4443">
      <w:pPr>
        <w:contextualSpacing/>
        <w:jc w:val="both"/>
        <w:rPr>
          <w:rFonts w:ascii="Times New Roman" w:hAnsi="Times New Roman" w:cs="Times New Roman"/>
          <w:sz w:val="26"/>
          <w:szCs w:val="26"/>
        </w:rPr>
      </w:pPr>
      <w:r>
        <w:rPr>
          <w:rFonts w:ascii="Times New Roman" w:hAnsi="Times New Roman" w:cs="Times New Roman"/>
          <w:noProof/>
          <w:sz w:val="26"/>
          <w:szCs w:val="2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6.4pt;margin-top:-4.55pt;width:74.5pt;height:74.5pt;z-index:-251657216" o:allowincell="f">
            <v:imagedata r:id="rId8" o:title=""/>
          </v:shape>
          <o:OLEObject Type="Embed" ProgID="MS_ClipArt_Gallery" ShapeID="_x0000_s1027" DrawAspect="Content" ObjectID="_1736054720" r:id="rId9"/>
        </w:object>
      </w:r>
      <w:r w:rsidR="00FE4443">
        <w:rPr>
          <w:sz w:val="26"/>
          <w:szCs w:val="26"/>
        </w:rPr>
        <w:t xml:space="preserve">      </w:t>
      </w:r>
      <w:r w:rsidR="00FE4443" w:rsidRPr="00FE4443">
        <w:rPr>
          <w:sz w:val="26"/>
          <w:szCs w:val="26"/>
        </w:rPr>
        <w:t>«</w:t>
      </w:r>
      <w:r w:rsidR="00FE4443" w:rsidRPr="00FE4443">
        <w:rPr>
          <w:rFonts w:ascii="Times New Roman" w:hAnsi="Times New Roman" w:cs="Times New Roman"/>
          <w:sz w:val="26"/>
          <w:szCs w:val="26"/>
        </w:rPr>
        <w:t>Зöвсьöрт»</w:t>
      </w:r>
      <w:r w:rsidR="00FE4443" w:rsidRPr="00FE4443">
        <w:rPr>
          <w:rFonts w:ascii="Times New Roman" w:hAnsi="Times New Roman" w:cs="Times New Roman"/>
          <w:sz w:val="26"/>
          <w:szCs w:val="26"/>
        </w:rPr>
        <w:tab/>
      </w:r>
      <w:r w:rsidR="00FE4443" w:rsidRPr="00FE4443">
        <w:rPr>
          <w:rFonts w:ascii="Times New Roman" w:hAnsi="Times New Roman" w:cs="Times New Roman"/>
          <w:sz w:val="26"/>
          <w:szCs w:val="26"/>
        </w:rPr>
        <w:tab/>
      </w:r>
      <w:r w:rsidR="00FE4443" w:rsidRPr="00FE4443">
        <w:rPr>
          <w:rFonts w:ascii="Times New Roman" w:hAnsi="Times New Roman" w:cs="Times New Roman"/>
          <w:sz w:val="26"/>
          <w:szCs w:val="26"/>
        </w:rPr>
        <w:tab/>
      </w:r>
      <w:r w:rsidR="00FE4443" w:rsidRPr="00FE4443">
        <w:rPr>
          <w:rFonts w:ascii="Times New Roman" w:hAnsi="Times New Roman" w:cs="Times New Roman"/>
          <w:sz w:val="26"/>
          <w:szCs w:val="26"/>
        </w:rPr>
        <w:tab/>
      </w:r>
      <w:r w:rsidR="00FE4443" w:rsidRPr="00FE4443">
        <w:rPr>
          <w:rFonts w:ascii="Times New Roman" w:hAnsi="Times New Roman" w:cs="Times New Roman"/>
          <w:sz w:val="26"/>
          <w:szCs w:val="26"/>
        </w:rPr>
        <w:tab/>
        <w:t xml:space="preserve">                      </w:t>
      </w:r>
      <w:r w:rsidR="004B1599">
        <w:rPr>
          <w:rFonts w:ascii="Times New Roman" w:hAnsi="Times New Roman" w:cs="Times New Roman"/>
          <w:sz w:val="26"/>
          <w:szCs w:val="26"/>
        </w:rPr>
        <w:t xml:space="preserve">        </w:t>
      </w:r>
      <w:r w:rsidR="00FE4443" w:rsidRPr="00FE4443">
        <w:rPr>
          <w:rFonts w:ascii="Times New Roman" w:hAnsi="Times New Roman" w:cs="Times New Roman"/>
          <w:sz w:val="26"/>
          <w:szCs w:val="26"/>
        </w:rPr>
        <w:t>Администрация</w:t>
      </w:r>
    </w:p>
    <w:p w:rsidR="00FE4443" w:rsidRPr="00FE4443" w:rsidRDefault="00FE4443" w:rsidP="00FE4443">
      <w:pPr>
        <w:contextualSpacing/>
        <w:rPr>
          <w:rFonts w:ascii="Times New Roman" w:hAnsi="Times New Roman" w:cs="Times New Roman"/>
          <w:sz w:val="26"/>
          <w:szCs w:val="26"/>
        </w:rPr>
      </w:pPr>
      <w:r w:rsidRPr="00FE4443">
        <w:rPr>
          <w:rFonts w:ascii="Times New Roman" w:hAnsi="Times New Roman" w:cs="Times New Roman"/>
          <w:sz w:val="26"/>
          <w:szCs w:val="26"/>
        </w:rPr>
        <w:t>Кар овмöдчöминса</w:t>
      </w:r>
      <w:r w:rsidRPr="00FE4443">
        <w:rPr>
          <w:rFonts w:ascii="Times New Roman" w:hAnsi="Times New Roman" w:cs="Times New Roman"/>
          <w:sz w:val="26"/>
          <w:szCs w:val="26"/>
        </w:rPr>
        <w:tab/>
      </w:r>
      <w:r w:rsidRPr="00FE4443">
        <w:rPr>
          <w:rFonts w:ascii="Times New Roman" w:hAnsi="Times New Roman" w:cs="Times New Roman"/>
          <w:sz w:val="26"/>
          <w:szCs w:val="26"/>
        </w:rPr>
        <w:tab/>
      </w:r>
      <w:r w:rsidRPr="00FE4443">
        <w:rPr>
          <w:rFonts w:ascii="Times New Roman" w:hAnsi="Times New Roman" w:cs="Times New Roman"/>
          <w:sz w:val="26"/>
          <w:szCs w:val="26"/>
        </w:rPr>
        <w:tab/>
      </w:r>
      <w:r w:rsidRPr="00FE4443">
        <w:rPr>
          <w:rFonts w:ascii="Times New Roman" w:hAnsi="Times New Roman" w:cs="Times New Roman"/>
          <w:sz w:val="26"/>
          <w:szCs w:val="26"/>
        </w:rPr>
        <w:tab/>
      </w:r>
      <w:r w:rsidRPr="00FE4443">
        <w:rPr>
          <w:rFonts w:ascii="Times New Roman" w:hAnsi="Times New Roman" w:cs="Times New Roman"/>
          <w:sz w:val="26"/>
          <w:szCs w:val="26"/>
        </w:rPr>
        <w:tab/>
        <w:t xml:space="preserve">    </w:t>
      </w:r>
      <w:r w:rsidRPr="00FE4443">
        <w:rPr>
          <w:rFonts w:ascii="Times New Roman" w:hAnsi="Times New Roman" w:cs="Times New Roman"/>
          <w:sz w:val="26"/>
          <w:szCs w:val="26"/>
        </w:rPr>
        <w:tab/>
      </w:r>
      <w:r w:rsidRPr="00FE4443">
        <w:rPr>
          <w:rFonts w:ascii="Times New Roman" w:hAnsi="Times New Roman" w:cs="Times New Roman"/>
          <w:sz w:val="26"/>
          <w:szCs w:val="26"/>
        </w:rPr>
        <w:tab/>
        <w:t xml:space="preserve">городского поселения </w:t>
      </w:r>
    </w:p>
    <w:p w:rsidR="00FE4443" w:rsidRDefault="00FE4443" w:rsidP="00FE4443">
      <w:pPr>
        <w:ind w:right="-199"/>
        <w:contextualSpacing/>
        <w:rPr>
          <w:rFonts w:ascii="Times New Roman" w:hAnsi="Times New Roman" w:cs="Times New Roman"/>
          <w:sz w:val="26"/>
          <w:szCs w:val="26"/>
        </w:rPr>
      </w:pPr>
      <w:r w:rsidRPr="00FE4443">
        <w:rPr>
          <w:rFonts w:ascii="Times New Roman" w:hAnsi="Times New Roman" w:cs="Times New Roman"/>
          <w:sz w:val="26"/>
          <w:szCs w:val="26"/>
        </w:rPr>
        <w:t xml:space="preserve">  администрация                  </w:t>
      </w:r>
      <w:r w:rsidRPr="00FE4443">
        <w:rPr>
          <w:rFonts w:ascii="Times New Roman" w:hAnsi="Times New Roman" w:cs="Times New Roman"/>
          <w:sz w:val="26"/>
          <w:szCs w:val="26"/>
        </w:rPr>
        <w:tab/>
      </w:r>
      <w:r w:rsidRPr="00FE4443">
        <w:rPr>
          <w:rFonts w:ascii="Times New Roman" w:hAnsi="Times New Roman" w:cs="Times New Roman"/>
          <w:sz w:val="26"/>
          <w:szCs w:val="26"/>
        </w:rPr>
        <w:tab/>
      </w:r>
      <w:r w:rsidRPr="00FE4443">
        <w:rPr>
          <w:rFonts w:ascii="Times New Roman" w:hAnsi="Times New Roman" w:cs="Times New Roman"/>
          <w:sz w:val="26"/>
          <w:szCs w:val="26"/>
        </w:rPr>
        <w:tab/>
      </w:r>
      <w:r w:rsidRPr="00FE4443">
        <w:rPr>
          <w:rFonts w:ascii="Times New Roman" w:hAnsi="Times New Roman" w:cs="Times New Roman"/>
          <w:sz w:val="26"/>
          <w:szCs w:val="26"/>
        </w:rPr>
        <w:tab/>
        <w:t xml:space="preserve">                     «Жешарт»</w:t>
      </w:r>
    </w:p>
    <w:p w:rsidR="00FE4443" w:rsidRPr="00FE4443" w:rsidRDefault="00FE4443" w:rsidP="00FE4443">
      <w:pPr>
        <w:ind w:right="-199"/>
        <w:contextualSpacing/>
        <w:rPr>
          <w:rFonts w:ascii="Times New Roman" w:hAnsi="Times New Roman" w:cs="Times New Roman"/>
          <w:sz w:val="26"/>
          <w:szCs w:val="26"/>
        </w:rPr>
      </w:pPr>
      <w:r w:rsidRPr="00FE4443">
        <w:rPr>
          <w:rFonts w:ascii="Times New Roman" w:hAnsi="Times New Roman" w:cs="Times New Roman"/>
          <w:sz w:val="28"/>
          <w:szCs w:val="28"/>
        </w:rPr>
        <w:tab/>
        <w:t xml:space="preserve">          </w:t>
      </w:r>
    </w:p>
    <w:p w:rsidR="00FE4443" w:rsidRPr="004B1599" w:rsidRDefault="00FE4443" w:rsidP="004B1599">
      <w:pPr>
        <w:shd w:val="pct5" w:color="auto" w:fill="auto"/>
        <w:spacing w:after="0" w:line="240" w:lineRule="auto"/>
        <w:ind w:right="-198"/>
        <w:jc w:val="center"/>
        <w:rPr>
          <w:rFonts w:ascii="Times New Roman" w:hAnsi="Times New Roman" w:cs="Times New Roman"/>
          <w:sz w:val="36"/>
          <w:szCs w:val="36"/>
        </w:rPr>
      </w:pPr>
      <w:r w:rsidRPr="004B1599">
        <w:rPr>
          <w:rFonts w:ascii="Times New Roman" w:hAnsi="Times New Roman" w:cs="Times New Roman"/>
          <w:sz w:val="36"/>
          <w:szCs w:val="36"/>
        </w:rPr>
        <w:t>ш  у  ö  м</w:t>
      </w:r>
    </w:p>
    <w:p w:rsidR="00FE4443" w:rsidRPr="004B1599" w:rsidRDefault="00FE4443" w:rsidP="004B1599">
      <w:pPr>
        <w:shd w:val="pct5" w:color="auto" w:fill="auto"/>
        <w:spacing w:after="0" w:line="240" w:lineRule="auto"/>
        <w:ind w:right="-198"/>
        <w:jc w:val="center"/>
        <w:rPr>
          <w:rFonts w:ascii="Times New Roman" w:hAnsi="Times New Roman" w:cs="Times New Roman"/>
          <w:sz w:val="44"/>
          <w:szCs w:val="44"/>
        </w:rPr>
      </w:pPr>
      <w:r w:rsidRPr="004B1599">
        <w:rPr>
          <w:rFonts w:ascii="Times New Roman" w:hAnsi="Times New Roman" w:cs="Times New Roman"/>
          <w:sz w:val="44"/>
          <w:szCs w:val="44"/>
        </w:rPr>
        <w:t>п о с т а н о в л е н и е</w:t>
      </w:r>
    </w:p>
    <w:p w:rsidR="004A37B2" w:rsidRPr="004A37B2" w:rsidRDefault="004A37B2" w:rsidP="00FE4443">
      <w:pPr>
        <w:widowControl w:val="0"/>
        <w:contextualSpacing/>
        <w:rPr>
          <w:rFonts w:ascii="Times New Roman" w:hAnsi="Times New Roman" w:cs="Times New Roman"/>
          <w:sz w:val="28"/>
          <w:szCs w:val="28"/>
        </w:rPr>
      </w:pPr>
    </w:p>
    <w:p w:rsidR="0091507A" w:rsidRDefault="00B73AE8" w:rsidP="00B73AE8">
      <w:pPr>
        <w:widowControl w:val="0"/>
        <w:contextualSpacing/>
        <w:jc w:val="both"/>
        <w:rPr>
          <w:rFonts w:ascii="Times New Roman" w:hAnsi="Times New Roman" w:cs="Times New Roman"/>
          <w:sz w:val="28"/>
          <w:szCs w:val="28"/>
        </w:rPr>
      </w:pPr>
      <w:r>
        <w:rPr>
          <w:rFonts w:ascii="Times New Roman" w:hAnsi="Times New Roman" w:cs="Times New Roman"/>
          <w:sz w:val="28"/>
          <w:szCs w:val="28"/>
        </w:rPr>
        <w:t>24.01.2023                                                                                                          № 017</w:t>
      </w:r>
    </w:p>
    <w:p w:rsidR="004A37B2" w:rsidRPr="004A37B2" w:rsidRDefault="0091507A" w:rsidP="0091507A">
      <w:pPr>
        <w:widowControl w:val="0"/>
        <w:contextualSpacing/>
        <w:jc w:val="center"/>
        <w:rPr>
          <w:rFonts w:ascii="Times New Roman" w:hAnsi="Times New Roman" w:cs="Times New Roman"/>
          <w:sz w:val="28"/>
          <w:szCs w:val="28"/>
        </w:rPr>
      </w:pPr>
      <w:r>
        <w:rPr>
          <w:rFonts w:ascii="Times New Roman" w:hAnsi="Times New Roman" w:cs="Times New Roman"/>
          <w:sz w:val="28"/>
          <w:szCs w:val="28"/>
        </w:rPr>
        <w:t>Республика Коми, гп. Жешарт</w:t>
      </w:r>
    </w:p>
    <w:p w:rsidR="004A37B2" w:rsidRPr="0091507A" w:rsidRDefault="004A37B2" w:rsidP="0091507A">
      <w:pPr>
        <w:widowControl w:val="0"/>
        <w:contextualSpacing/>
        <w:jc w:val="center"/>
        <w:rPr>
          <w:rFonts w:ascii="Times New Roman" w:hAnsi="Times New Roman" w:cs="Times New Roman"/>
          <w:b/>
          <w:sz w:val="28"/>
          <w:szCs w:val="28"/>
        </w:rPr>
      </w:pPr>
      <w:r w:rsidRPr="0091507A">
        <w:rPr>
          <w:rFonts w:ascii="Times New Roman" w:hAnsi="Times New Roman" w:cs="Times New Roman"/>
          <w:b/>
          <w:sz w:val="28"/>
          <w:szCs w:val="28"/>
        </w:rPr>
        <w:t>Об утверждении административного</w:t>
      </w:r>
      <w:r w:rsidR="0091507A">
        <w:rPr>
          <w:rFonts w:ascii="Times New Roman" w:hAnsi="Times New Roman" w:cs="Times New Roman"/>
          <w:b/>
          <w:sz w:val="28"/>
          <w:szCs w:val="28"/>
        </w:rPr>
        <w:t xml:space="preserve"> </w:t>
      </w:r>
      <w:r w:rsidRPr="0091507A">
        <w:rPr>
          <w:rFonts w:ascii="Times New Roman" w:hAnsi="Times New Roman" w:cs="Times New Roman"/>
          <w:b/>
          <w:sz w:val="28"/>
          <w:szCs w:val="28"/>
        </w:rPr>
        <w:t xml:space="preserve">регламента </w:t>
      </w:r>
      <w:r w:rsidRPr="0091507A">
        <w:rPr>
          <w:rFonts w:ascii="Times New Roman" w:hAnsi="Times New Roman" w:cs="Times New Roman"/>
          <w:b/>
          <w:bCs/>
          <w:sz w:val="28"/>
          <w:szCs w:val="28"/>
        </w:rPr>
        <w:t>предоставления муниципальной</w:t>
      </w:r>
      <w:r w:rsidR="0091507A">
        <w:rPr>
          <w:rFonts w:ascii="Times New Roman" w:hAnsi="Times New Roman" w:cs="Times New Roman"/>
          <w:b/>
          <w:bCs/>
          <w:sz w:val="28"/>
          <w:szCs w:val="28"/>
        </w:rPr>
        <w:t xml:space="preserve"> </w:t>
      </w:r>
      <w:r w:rsidRPr="0091507A">
        <w:rPr>
          <w:rFonts w:ascii="Times New Roman" w:hAnsi="Times New Roman" w:cs="Times New Roman"/>
          <w:b/>
          <w:bCs/>
          <w:sz w:val="28"/>
          <w:szCs w:val="28"/>
        </w:rPr>
        <w:t xml:space="preserve">услуги </w:t>
      </w:r>
      <w:r w:rsidR="00A928B1" w:rsidRPr="0091507A">
        <w:rPr>
          <w:rFonts w:ascii="Times New Roman" w:hAnsi="Times New Roman" w:cs="Times New Roman"/>
          <w:b/>
          <w:bCs/>
          <w:sz w:val="28"/>
          <w:szCs w:val="28"/>
        </w:rPr>
        <w:t>«</w:t>
      </w:r>
      <w:r w:rsidR="0091507A" w:rsidRPr="00764B5F">
        <w:rPr>
          <w:rFonts w:ascii="Times New Roman" w:hAnsi="Times New Roman" w:cs="Times New Roman"/>
          <w:b/>
          <w:bCs/>
          <w:sz w:val="28"/>
          <w:szCs w:val="28"/>
        </w:rPr>
        <w:t>Предоставление гражданам по договорам социального найма жилых помещений муниципального жилищного фонда</w:t>
      </w:r>
      <w:r w:rsidR="00D3507D" w:rsidRPr="0091507A">
        <w:rPr>
          <w:rFonts w:ascii="Times New Roman" w:hAnsi="Times New Roman" w:cs="Times New Roman"/>
          <w:b/>
          <w:bCs/>
          <w:sz w:val="28"/>
          <w:szCs w:val="28"/>
        </w:rPr>
        <w:t>»</w:t>
      </w:r>
    </w:p>
    <w:p w:rsidR="004A37B2" w:rsidRPr="004A37B2" w:rsidRDefault="004A37B2" w:rsidP="00FE4443">
      <w:pPr>
        <w:widowControl w:val="0"/>
        <w:contextualSpacing/>
        <w:rPr>
          <w:rFonts w:ascii="Times New Roman" w:hAnsi="Times New Roman" w:cs="Times New Roman"/>
          <w:bCs/>
          <w:sz w:val="28"/>
          <w:szCs w:val="28"/>
        </w:rPr>
      </w:pPr>
    </w:p>
    <w:p w:rsidR="004A37B2" w:rsidRPr="004A37B2" w:rsidRDefault="004A37B2" w:rsidP="00FE4443">
      <w:pPr>
        <w:widowControl w:val="0"/>
        <w:autoSpaceDE w:val="0"/>
        <w:autoSpaceDN w:val="0"/>
        <w:adjustRightInd w:val="0"/>
        <w:ind w:firstLine="540"/>
        <w:contextualSpacing/>
        <w:jc w:val="both"/>
        <w:rPr>
          <w:rFonts w:ascii="Times New Roman" w:hAnsi="Times New Roman" w:cs="Times New Roman"/>
          <w:b/>
          <w:sz w:val="28"/>
          <w:szCs w:val="28"/>
        </w:rPr>
      </w:pPr>
      <w:r w:rsidRPr="004A37B2">
        <w:rPr>
          <w:rFonts w:ascii="Times New Roman" w:hAnsi="Times New Roman" w:cs="Times New Roman"/>
          <w:sz w:val="28"/>
          <w:szCs w:val="28"/>
        </w:rPr>
        <w:t xml:space="preserve">На основании Федерального закона от 27.07.2010 г. № 210-ФЗ «Об организации предоставления государственных и муниципальных услуг», </w:t>
      </w:r>
      <w:r w:rsidR="0091507A">
        <w:rPr>
          <w:rFonts w:ascii="Times New Roman" w:hAnsi="Times New Roman" w:cs="Times New Roman"/>
          <w:sz w:val="28"/>
          <w:szCs w:val="28"/>
        </w:rPr>
        <w:t>п</w:t>
      </w:r>
      <w:r w:rsidR="0091507A" w:rsidRPr="00774D36">
        <w:rPr>
          <w:rFonts w:ascii="Times New Roman" w:hAnsi="Times New Roman" w:cs="Times New Roman"/>
          <w:sz w:val="28"/>
          <w:szCs w:val="28"/>
        </w:rPr>
        <w:t>остановлени</w:t>
      </w:r>
      <w:r w:rsidR="0091507A">
        <w:rPr>
          <w:rFonts w:ascii="Times New Roman" w:hAnsi="Times New Roman" w:cs="Times New Roman"/>
          <w:sz w:val="28"/>
          <w:szCs w:val="28"/>
        </w:rPr>
        <w:t>я</w:t>
      </w:r>
      <w:r w:rsidR="0091507A" w:rsidRPr="00774D36">
        <w:rPr>
          <w:rFonts w:ascii="Times New Roman" w:hAnsi="Times New Roman" w:cs="Times New Roman"/>
          <w:sz w:val="28"/>
          <w:szCs w:val="28"/>
        </w:rPr>
        <w:t xml:space="preserve"> Правительства РФ от 20.07.2021 </w:t>
      </w:r>
      <w:r w:rsidR="0091507A">
        <w:rPr>
          <w:rFonts w:ascii="Times New Roman" w:hAnsi="Times New Roman" w:cs="Times New Roman"/>
          <w:sz w:val="28"/>
          <w:szCs w:val="28"/>
        </w:rPr>
        <w:t>№</w:t>
      </w:r>
      <w:r w:rsidR="0091507A" w:rsidRPr="00774D36">
        <w:rPr>
          <w:rFonts w:ascii="Times New Roman" w:hAnsi="Times New Roman" w:cs="Times New Roman"/>
          <w:sz w:val="28"/>
          <w:szCs w:val="28"/>
        </w:rPr>
        <w:t xml:space="preserve"> 1228</w:t>
      </w:r>
      <w:r w:rsidR="0091507A">
        <w:rPr>
          <w:rFonts w:ascii="Times New Roman" w:hAnsi="Times New Roman" w:cs="Times New Roman"/>
          <w:sz w:val="28"/>
          <w:szCs w:val="28"/>
        </w:rPr>
        <w:t xml:space="preserve"> «</w:t>
      </w:r>
      <w:r w:rsidR="0091507A" w:rsidRPr="00774D36">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91507A">
        <w:rPr>
          <w:rFonts w:ascii="Times New Roman" w:hAnsi="Times New Roman" w:cs="Times New Roman"/>
          <w:sz w:val="28"/>
          <w:szCs w:val="28"/>
        </w:rPr>
        <w:t>»</w:t>
      </w:r>
      <w:r w:rsidRPr="004A37B2">
        <w:rPr>
          <w:rFonts w:ascii="Times New Roman" w:hAnsi="Times New Roman" w:cs="Times New Roman"/>
          <w:sz w:val="28"/>
          <w:szCs w:val="28"/>
        </w:rPr>
        <w:t>, Устава муниципального образования городского поселения «Жешарт»</w:t>
      </w:r>
    </w:p>
    <w:p w:rsidR="00C278B6" w:rsidRDefault="00C278B6" w:rsidP="00FE4443">
      <w:pPr>
        <w:widowControl w:val="0"/>
        <w:contextualSpacing/>
        <w:jc w:val="center"/>
        <w:rPr>
          <w:rFonts w:ascii="Times New Roman" w:hAnsi="Times New Roman" w:cs="Times New Roman"/>
          <w:sz w:val="28"/>
          <w:szCs w:val="28"/>
        </w:rPr>
      </w:pPr>
    </w:p>
    <w:p w:rsidR="004A37B2" w:rsidRPr="004A37B2" w:rsidRDefault="004A37B2" w:rsidP="00FE4443">
      <w:pPr>
        <w:widowControl w:val="0"/>
        <w:contextualSpacing/>
        <w:jc w:val="center"/>
        <w:rPr>
          <w:rFonts w:ascii="Times New Roman" w:hAnsi="Times New Roman" w:cs="Times New Roman"/>
          <w:sz w:val="28"/>
          <w:szCs w:val="28"/>
        </w:rPr>
      </w:pPr>
      <w:r w:rsidRPr="004A37B2">
        <w:rPr>
          <w:rFonts w:ascii="Times New Roman" w:hAnsi="Times New Roman" w:cs="Times New Roman"/>
          <w:sz w:val="28"/>
          <w:szCs w:val="28"/>
        </w:rPr>
        <w:t>П О С Т А Н О В Л Я Ю:</w:t>
      </w:r>
    </w:p>
    <w:p w:rsidR="004A37B2" w:rsidRPr="004A37B2" w:rsidRDefault="004A37B2" w:rsidP="00FE4443">
      <w:pPr>
        <w:pStyle w:val="afa"/>
        <w:widowControl w:val="0"/>
        <w:spacing w:line="276" w:lineRule="auto"/>
        <w:contextualSpacing/>
        <w:rPr>
          <w:sz w:val="28"/>
          <w:szCs w:val="28"/>
        </w:rPr>
      </w:pPr>
      <w:r w:rsidRPr="004A37B2">
        <w:rPr>
          <w:sz w:val="28"/>
          <w:szCs w:val="28"/>
        </w:rPr>
        <w:t xml:space="preserve">1.Утвердить административный </w:t>
      </w:r>
      <w:hyperlink w:anchor="P39" w:history="1">
        <w:r w:rsidRPr="004A37B2">
          <w:rPr>
            <w:sz w:val="28"/>
            <w:szCs w:val="28"/>
          </w:rPr>
          <w:t>регламент</w:t>
        </w:r>
      </w:hyperlink>
      <w:r w:rsidRPr="004A37B2">
        <w:rPr>
          <w:sz w:val="28"/>
          <w:szCs w:val="28"/>
        </w:rPr>
        <w:t xml:space="preserve"> предоставления муниципальной услуги </w:t>
      </w:r>
      <w:r w:rsidR="00A928B1">
        <w:rPr>
          <w:sz w:val="28"/>
          <w:szCs w:val="28"/>
        </w:rPr>
        <w:t>«</w:t>
      </w:r>
      <w:r w:rsidR="0091507A" w:rsidRPr="0091507A">
        <w:rPr>
          <w:bCs/>
          <w:sz w:val="28"/>
          <w:szCs w:val="28"/>
        </w:rPr>
        <w:t>Предоставление гражданам по договорам социального найма жилых помещений муниципального жилищного фонда</w:t>
      </w:r>
      <w:r w:rsidR="00A928B1" w:rsidRPr="0091507A">
        <w:rPr>
          <w:sz w:val="28"/>
          <w:szCs w:val="28"/>
        </w:rPr>
        <w:t>» согласно приложению</w:t>
      </w:r>
      <w:r w:rsidRPr="004A37B2">
        <w:rPr>
          <w:sz w:val="28"/>
          <w:szCs w:val="28"/>
        </w:rPr>
        <w:t xml:space="preserve">. </w:t>
      </w:r>
    </w:p>
    <w:p w:rsidR="0091507A" w:rsidRDefault="004A37B2" w:rsidP="0091507A">
      <w:pPr>
        <w:spacing w:after="0"/>
        <w:ind w:firstLine="567"/>
        <w:jc w:val="both"/>
        <w:rPr>
          <w:rFonts w:ascii="Times New Roman" w:hAnsi="Times New Roman" w:cs="Times New Roman"/>
          <w:sz w:val="28"/>
          <w:szCs w:val="28"/>
        </w:rPr>
      </w:pPr>
      <w:r w:rsidRPr="004A37B2">
        <w:rPr>
          <w:rFonts w:ascii="Times New Roman" w:hAnsi="Times New Roman" w:cs="Times New Roman"/>
          <w:sz w:val="28"/>
          <w:szCs w:val="28"/>
        </w:rPr>
        <w:t>2.Признать утратившими силу постановления администрации городского поселения «Жешарт»</w:t>
      </w:r>
      <w:r w:rsidR="0091507A">
        <w:rPr>
          <w:rFonts w:ascii="Times New Roman" w:hAnsi="Times New Roman" w:cs="Times New Roman"/>
          <w:sz w:val="28"/>
          <w:szCs w:val="28"/>
        </w:rPr>
        <w:t>:</w:t>
      </w:r>
    </w:p>
    <w:p w:rsidR="0091507A" w:rsidRDefault="0091507A" w:rsidP="0091507A">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4A37B2" w:rsidRPr="004A37B2">
        <w:rPr>
          <w:rFonts w:ascii="Times New Roman" w:hAnsi="Times New Roman" w:cs="Times New Roman"/>
          <w:sz w:val="28"/>
          <w:szCs w:val="28"/>
        </w:rPr>
        <w:t xml:space="preserve"> от </w:t>
      </w:r>
      <w:r>
        <w:rPr>
          <w:rFonts w:ascii="Times New Roman" w:hAnsi="Times New Roman" w:cs="Times New Roman"/>
          <w:sz w:val="28"/>
          <w:szCs w:val="28"/>
        </w:rPr>
        <w:t>19</w:t>
      </w:r>
      <w:r w:rsidR="004A37B2" w:rsidRPr="004A37B2">
        <w:rPr>
          <w:rFonts w:ascii="Times New Roman" w:hAnsi="Times New Roman" w:cs="Times New Roman"/>
          <w:sz w:val="28"/>
          <w:szCs w:val="28"/>
        </w:rPr>
        <w:t>.1</w:t>
      </w:r>
      <w:r>
        <w:rPr>
          <w:rFonts w:ascii="Times New Roman" w:hAnsi="Times New Roman" w:cs="Times New Roman"/>
          <w:sz w:val="28"/>
          <w:szCs w:val="28"/>
        </w:rPr>
        <w:t>1</w:t>
      </w:r>
      <w:r w:rsidR="004A37B2" w:rsidRPr="004A37B2">
        <w:rPr>
          <w:rFonts w:ascii="Times New Roman" w:hAnsi="Times New Roman" w:cs="Times New Roman"/>
          <w:sz w:val="28"/>
          <w:szCs w:val="28"/>
        </w:rPr>
        <w:t>.201</w:t>
      </w:r>
      <w:r>
        <w:rPr>
          <w:rFonts w:ascii="Times New Roman" w:hAnsi="Times New Roman" w:cs="Times New Roman"/>
          <w:sz w:val="28"/>
          <w:szCs w:val="28"/>
        </w:rPr>
        <w:t>5</w:t>
      </w:r>
      <w:r w:rsidR="004A37B2" w:rsidRPr="004A37B2">
        <w:rPr>
          <w:rFonts w:ascii="Times New Roman" w:hAnsi="Times New Roman" w:cs="Times New Roman"/>
          <w:sz w:val="28"/>
          <w:szCs w:val="28"/>
        </w:rPr>
        <w:t xml:space="preserve"> № 2</w:t>
      </w:r>
      <w:r>
        <w:rPr>
          <w:rFonts w:ascii="Times New Roman" w:hAnsi="Times New Roman" w:cs="Times New Roman"/>
          <w:sz w:val="28"/>
          <w:szCs w:val="28"/>
        </w:rPr>
        <w:t>18</w:t>
      </w:r>
      <w:r w:rsidR="004A37B2" w:rsidRPr="004A37B2">
        <w:rPr>
          <w:rFonts w:ascii="Times New Roman" w:hAnsi="Times New Roman" w:cs="Times New Roman"/>
          <w:sz w:val="28"/>
          <w:szCs w:val="28"/>
        </w:rPr>
        <w:t xml:space="preserve"> «</w:t>
      </w:r>
      <w:r w:rsidR="009F6CCC" w:rsidRPr="009F6CCC">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«П</w:t>
      </w:r>
      <w:r w:rsidR="009F6CCC" w:rsidRPr="009F6CCC">
        <w:rPr>
          <w:rFonts w:ascii="Times New Roman" w:hAnsi="Times New Roman" w:cs="Times New Roman"/>
          <w:sz w:val="28"/>
          <w:szCs w:val="28"/>
        </w:rPr>
        <w:t>редоставлени</w:t>
      </w:r>
      <w:r>
        <w:rPr>
          <w:rFonts w:ascii="Times New Roman" w:hAnsi="Times New Roman" w:cs="Times New Roman"/>
          <w:sz w:val="28"/>
          <w:szCs w:val="28"/>
        </w:rPr>
        <w:t>е</w:t>
      </w:r>
      <w:r w:rsidR="009F6CCC" w:rsidRPr="009F6CCC">
        <w:rPr>
          <w:rFonts w:ascii="Times New Roman" w:hAnsi="Times New Roman" w:cs="Times New Roman"/>
          <w:sz w:val="28"/>
          <w:szCs w:val="28"/>
        </w:rPr>
        <w:t xml:space="preserve"> гражданам по договорам социального найма жилых помещений муниципального жилищного фонда</w:t>
      </w:r>
      <w:r>
        <w:rPr>
          <w:rFonts w:ascii="Times New Roman" w:hAnsi="Times New Roman" w:cs="Times New Roman"/>
          <w:sz w:val="28"/>
          <w:szCs w:val="28"/>
        </w:rPr>
        <w:t>»</w:t>
      </w:r>
      <w:r w:rsidR="004A37B2" w:rsidRPr="004A37B2">
        <w:rPr>
          <w:rFonts w:ascii="Times New Roman" w:hAnsi="Times New Roman" w:cs="Times New Roman"/>
          <w:sz w:val="28"/>
          <w:szCs w:val="28"/>
        </w:rPr>
        <w:t xml:space="preserve">, </w:t>
      </w:r>
    </w:p>
    <w:p w:rsidR="009F6CCC" w:rsidRDefault="004A37B2" w:rsidP="0091507A">
      <w:pPr>
        <w:spacing w:after="0"/>
        <w:ind w:firstLine="567"/>
        <w:jc w:val="both"/>
        <w:rPr>
          <w:rFonts w:ascii="Times New Roman" w:hAnsi="Times New Roman" w:cs="Times New Roman"/>
          <w:sz w:val="28"/>
          <w:szCs w:val="28"/>
        </w:rPr>
      </w:pPr>
      <w:r w:rsidRPr="004A37B2">
        <w:rPr>
          <w:rFonts w:ascii="Times New Roman" w:hAnsi="Times New Roman" w:cs="Times New Roman"/>
          <w:sz w:val="28"/>
          <w:szCs w:val="28"/>
        </w:rPr>
        <w:t xml:space="preserve">от </w:t>
      </w:r>
      <w:r w:rsidR="0091507A">
        <w:rPr>
          <w:rFonts w:ascii="Times New Roman" w:hAnsi="Times New Roman" w:cs="Times New Roman"/>
          <w:sz w:val="28"/>
          <w:szCs w:val="28"/>
        </w:rPr>
        <w:t>06</w:t>
      </w:r>
      <w:r w:rsidRPr="004A37B2">
        <w:rPr>
          <w:rFonts w:ascii="Times New Roman" w:hAnsi="Times New Roman" w:cs="Times New Roman"/>
          <w:sz w:val="28"/>
          <w:szCs w:val="28"/>
        </w:rPr>
        <w:t>.0</w:t>
      </w:r>
      <w:r w:rsidR="0091507A">
        <w:rPr>
          <w:rFonts w:ascii="Times New Roman" w:hAnsi="Times New Roman" w:cs="Times New Roman"/>
          <w:sz w:val="28"/>
          <w:szCs w:val="28"/>
        </w:rPr>
        <w:t>6</w:t>
      </w:r>
      <w:r w:rsidRPr="004A37B2">
        <w:rPr>
          <w:rFonts w:ascii="Times New Roman" w:hAnsi="Times New Roman" w:cs="Times New Roman"/>
          <w:sz w:val="28"/>
          <w:szCs w:val="28"/>
        </w:rPr>
        <w:t>.201</w:t>
      </w:r>
      <w:r w:rsidR="0091507A">
        <w:rPr>
          <w:rFonts w:ascii="Times New Roman" w:hAnsi="Times New Roman" w:cs="Times New Roman"/>
          <w:sz w:val="28"/>
          <w:szCs w:val="28"/>
        </w:rPr>
        <w:t>6</w:t>
      </w:r>
      <w:r w:rsidRPr="004A37B2">
        <w:rPr>
          <w:rFonts w:ascii="Times New Roman" w:hAnsi="Times New Roman" w:cs="Times New Roman"/>
          <w:sz w:val="28"/>
          <w:szCs w:val="28"/>
        </w:rPr>
        <w:t xml:space="preserve"> № </w:t>
      </w:r>
      <w:r w:rsidR="0091507A">
        <w:rPr>
          <w:rFonts w:ascii="Times New Roman" w:hAnsi="Times New Roman" w:cs="Times New Roman"/>
          <w:sz w:val="28"/>
          <w:szCs w:val="28"/>
        </w:rPr>
        <w:t>220</w:t>
      </w:r>
      <w:r w:rsidRPr="004A37B2">
        <w:rPr>
          <w:rFonts w:ascii="Times New Roman" w:hAnsi="Times New Roman" w:cs="Times New Roman"/>
          <w:sz w:val="28"/>
          <w:szCs w:val="28"/>
        </w:rPr>
        <w:t xml:space="preserve"> «О внесении изменений в постановление администрации городского поселения «Жешарт» </w:t>
      </w:r>
      <w:r w:rsidR="0091507A" w:rsidRPr="004A37B2">
        <w:rPr>
          <w:rFonts w:ascii="Times New Roman" w:hAnsi="Times New Roman" w:cs="Times New Roman"/>
          <w:sz w:val="28"/>
          <w:szCs w:val="28"/>
        </w:rPr>
        <w:t xml:space="preserve">от </w:t>
      </w:r>
      <w:r w:rsidR="0091507A">
        <w:rPr>
          <w:rFonts w:ascii="Times New Roman" w:hAnsi="Times New Roman" w:cs="Times New Roman"/>
          <w:sz w:val="28"/>
          <w:szCs w:val="28"/>
        </w:rPr>
        <w:t>19</w:t>
      </w:r>
      <w:r w:rsidR="0091507A" w:rsidRPr="004A37B2">
        <w:rPr>
          <w:rFonts w:ascii="Times New Roman" w:hAnsi="Times New Roman" w:cs="Times New Roman"/>
          <w:sz w:val="28"/>
          <w:szCs w:val="28"/>
        </w:rPr>
        <w:t>.1</w:t>
      </w:r>
      <w:r w:rsidR="0091507A">
        <w:rPr>
          <w:rFonts w:ascii="Times New Roman" w:hAnsi="Times New Roman" w:cs="Times New Roman"/>
          <w:sz w:val="28"/>
          <w:szCs w:val="28"/>
        </w:rPr>
        <w:t>1</w:t>
      </w:r>
      <w:r w:rsidR="0091507A" w:rsidRPr="004A37B2">
        <w:rPr>
          <w:rFonts w:ascii="Times New Roman" w:hAnsi="Times New Roman" w:cs="Times New Roman"/>
          <w:sz w:val="28"/>
          <w:szCs w:val="28"/>
        </w:rPr>
        <w:t>.201</w:t>
      </w:r>
      <w:r w:rsidR="0091507A">
        <w:rPr>
          <w:rFonts w:ascii="Times New Roman" w:hAnsi="Times New Roman" w:cs="Times New Roman"/>
          <w:sz w:val="28"/>
          <w:szCs w:val="28"/>
        </w:rPr>
        <w:t>5</w:t>
      </w:r>
      <w:r w:rsidR="0091507A" w:rsidRPr="004A37B2">
        <w:rPr>
          <w:rFonts w:ascii="Times New Roman" w:hAnsi="Times New Roman" w:cs="Times New Roman"/>
          <w:sz w:val="28"/>
          <w:szCs w:val="28"/>
        </w:rPr>
        <w:t xml:space="preserve"> № 2</w:t>
      </w:r>
      <w:r w:rsidR="0091507A">
        <w:rPr>
          <w:rFonts w:ascii="Times New Roman" w:hAnsi="Times New Roman" w:cs="Times New Roman"/>
          <w:sz w:val="28"/>
          <w:szCs w:val="28"/>
        </w:rPr>
        <w:t>18</w:t>
      </w:r>
      <w:r w:rsidR="0091507A" w:rsidRPr="004A37B2">
        <w:rPr>
          <w:rFonts w:ascii="Times New Roman" w:hAnsi="Times New Roman" w:cs="Times New Roman"/>
          <w:sz w:val="28"/>
          <w:szCs w:val="28"/>
        </w:rPr>
        <w:t xml:space="preserve"> «</w:t>
      </w:r>
      <w:r w:rsidR="0091507A" w:rsidRPr="009F6CCC">
        <w:rPr>
          <w:rFonts w:ascii="Times New Roman" w:hAnsi="Times New Roman" w:cs="Times New Roman"/>
          <w:sz w:val="28"/>
          <w:szCs w:val="28"/>
        </w:rPr>
        <w:t xml:space="preserve">Об утверждении административного регламента предоставления муниципальной </w:t>
      </w:r>
      <w:r w:rsidR="0091507A" w:rsidRPr="009F6CCC">
        <w:rPr>
          <w:rFonts w:ascii="Times New Roman" w:hAnsi="Times New Roman" w:cs="Times New Roman"/>
          <w:sz w:val="28"/>
          <w:szCs w:val="28"/>
        </w:rPr>
        <w:lastRenderedPageBreak/>
        <w:t xml:space="preserve">услуги </w:t>
      </w:r>
      <w:r w:rsidR="0091507A">
        <w:rPr>
          <w:rFonts w:ascii="Times New Roman" w:hAnsi="Times New Roman" w:cs="Times New Roman"/>
          <w:sz w:val="28"/>
          <w:szCs w:val="28"/>
        </w:rPr>
        <w:t>«П</w:t>
      </w:r>
      <w:r w:rsidR="0091507A" w:rsidRPr="009F6CCC">
        <w:rPr>
          <w:rFonts w:ascii="Times New Roman" w:hAnsi="Times New Roman" w:cs="Times New Roman"/>
          <w:sz w:val="28"/>
          <w:szCs w:val="28"/>
        </w:rPr>
        <w:t>редоставлени</w:t>
      </w:r>
      <w:r w:rsidR="0091507A">
        <w:rPr>
          <w:rFonts w:ascii="Times New Roman" w:hAnsi="Times New Roman" w:cs="Times New Roman"/>
          <w:sz w:val="28"/>
          <w:szCs w:val="28"/>
        </w:rPr>
        <w:t>е</w:t>
      </w:r>
      <w:r w:rsidR="0091507A" w:rsidRPr="009F6CCC">
        <w:rPr>
          <w:rFonts w:ascii="Times New Roman" w:hAnsi="Times New Roman" w:cs="Times New Roman"/>
          <w:sz w:val="28"/>
          <w:szCs w:val="28"/>
        </w:rPr>
        <w:t xml:space="preserve"> гражданам по договорам социального найма жилых помещений муниципального жилищного фонда</w:t>
      </w:r>
      <w:r w:rsidR="0091507A">
        <w:rPr>
          <w:rFonts w:ascii="Times New Roman" w:hAnsi="Times New Roman" w:cs="Times New Roman"/>
          <w:sz w:val="28"/>
          <w:szCs w:val="28"/>
        </w:rPr>
        <w:t>».</w:t>
      </w:r>
    </w:p>
    <w:p w:rsidR="004A37B2" w:rsidRPr="004A37B2" w:rsidRDefault="004A37B2" w:rsidP="009F6CCC">
      <w:pPr>
        <w:spacing w:after="0"/>
        <w:ind w:firstLine="708"/>
        <w:jc w:val="both"/>
        <w:rPr>
          <w:rFonts w:ascii="Times New Roman" w:hAnsi="Times New Roman" w:cs="Times New Roman"/>
          <w:sz w:val="28"/>
          <w:szCs w:val="28"/>
        </w:rPr>
      </w:pPr>
      <w:r w:rsidRPr="004A37B2">
        <w:rPr>
          <w:rFonts w:ascii="Times New Roman" w:hAnsi="Times New Roman" w:cs="Times New Roman"/>
          <w:sz w:val="28"/>
          <w:szCs w:val="28"/>
        </w:rPr>
        <w:t>3.Настоящее постановление вступает в силу со дня его обнародования.</w:t>
      </w:r>
    </w:p>
    <w:p w:rsidR="004A37B2" w:rsidRPr="004A37B2" w:rsidRDefault="004A37B2" w:rsidP="00FE4443">
      <w:pPr>
        <w:widowControl w:val="0"/>
        <w:autoSpaceDE w:val="0"/>
        <w:autoSpaceDN w:val="0"/>
        <w:adjustRightInd w:val="0"/>
        <w:ind w:firstLine="540"/>
        <w:contextualSpacing/>
        <w:jc w:val="both"/>
        <w:rPr>
          <w:rFonts w:ascii="Times New Roman" w:hAnsi="Times New Roman" w:cs="Times New Roman"/>
          <w:sz w:val="28"/>
          <w:szCs w:val="28"/>
        </w:rPr>
      </w:pPr>
    </w:p>
    <w:p w:rsidR="004A37B2" w:rsidRPr="004A37B2" w:rsidRDefault="004A37B2" w:rsidP="00FE4443">
      <w:pPr>
        <w:pStyle w:val="7"/>
        <w:widowControl w:val="0"/>
        <w:spacing w:before="0" w:after="0"/>
        <w:contextualSpacing/>
        <w:rPr>
          <w:sz w:val="28"/>
          <w:szCs w:val="28"/>
        </w:rPr>
      </w:pPr>
      <w:r w:rsidRPr="004A37B2">
        <w:rPr>
          <w:sz w:val="28"/>
          <w:szCs w:val="28"/>
        </w:rPr>
        <w:t xml:space="preserve"> </w:t>
      </w:r>
    </w:p>
    <w:p w:rsidR="004A37B2" w:rsidRPr="004A37B2" w:rsidRDefault="004A37B2" w:rsidP="00FE4443">
      <w:pPr>
        <w:pStyle w:val="7"/>
        <w:widowControl w:val="0"/>
        <w:spacing w:before="0" w:after="0"/>
        <w:contextualSpacing/>
        <w:rPr>
          <w:sz w:val="28"/>
          <w:szCs w:val="28"/>
        </w:rPr>
      </w:pPr>
      <w:r w:rsidRPr="004A37B2">
        <w:rPr>
          <w:sz w:val="28"/>
          <w:szCs w:val="28"/>
        </w:rPr>
        <w:t>Руководитель администрации</w:t>
      </w:r>
      <w:r w:rsidRPr="004A37B2">
        <w:rPr>
          <w:sz w:val="28"/>
          <w:szCs w:val="28"/>
        </w:rPr>
        <w:tab/>
      </w:r>
    </w:p>
    <w:p w:rsidR="004A37B2" w:rsidRPr="004A37B2" w:rsidRDefault="004A37B2" w:rsidP="00FE4443">
      <w:pPr>
        <w:pStyle w:val="7"/>
        <w:widowControl w:val="0"/>
        <w:spacing w:before="0" w:after="0"/>
        <w:contextualSpacing/>
        <w:rPr>
          <w:sz w:val="28"/>
          <w:szCs w:val="28"/>
        </w:rPr>
      </w:pPr>
      <w:r w:rsidRPr="004A37B2">
        <w:rPr>
          <w:sz w:val="28"/>
          <w:szCs w:val="28"/>
        </w:rPr>
        <w:t>городского поселения «Жешарт»</w:t>
      </w:r>
      <w:r w:rsidRPr="004A37B2">
        <w:rPr>
          <w:sz w:val="28"/>
          <w:szCs w:val="28"/>
        </w:rPr>
        <w:tab/>
      </w:r>
      <w:r w:rsidRPr="004A37B2">
        <w:rPr>
          <w:sz w:val="28"/>
          <w:szCs w:val="28"/>
        </w:rPr>
        <w:tab/>
      </w:r>
      <w:r w:rsidRPr="004A37B2">
        <w:rPr>
          <w:sz w:val="28"/>
          <w:szCs w:val="28"/>
        </w:rPr>
        <w:tab/>
        <w:t xml:space="preserve">                            </w:t>
      </w:r>
      <w:r w:rsidR="0091507A">
        <w:rPr>
          <w:sz w:val="28"/>
          <w:szCs w:val="28"/>
        </w:rPr>
        <w:t>Л.С. Никитин</w:t>
      </w:r>
    </w:p>
    <w:p w:rsidR="004A37B2" w:rsidRPr="004A37B2" w:rsidRDefault="004A37B2" w:rsidP="00FE4443">
      <w:pPr>
        <w:widowControl w:val="0"/>
        <w:autoSpaceDE w:val="0"/>
        <w:autoSpaceDN w:val="0"/>
        <w:adjustRightInd w:val="0"/>
        <w:contextualSpacing/>
        <w:jc w:val="right"/>
        <w:outlineLvl w:val="0"/>
        <w:rPr>
          <w:rFonts w:ascii="Times New Roman" w:hAnsi="Times New Roman" w:cs="Times New Roman"/>
          <w:sz w:val="28"/>
          <w:szCs w:val="28"/>
        </w:rPr>
      </w:pPr>
    </w:p>
    <w:p w:rsidR="004A37B2" w:rsidRPr="004A37B2" w:rsidRDefault="004A37B2" w:rsidP="004A37B2">
      <w:pPr>
        <w:pStyle w:val="ConsPlusTitle"/>
        <w:jc w:val="center"/>
        <w:rPr>
          <w:rFonts w:ascii="Times New Roman" w:hAnsi="Times New Roman" w:cs="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9F6CCC" w:rsidRDefault="009F6CCC" w:rsidP="004A37B2">
      <w:pPr>
        <w:pStyle w:val="ConsPlusNormal0"/>
        <w:widowControl/>
        <w:jc w:val="right"/>
        <w:rPr>
          <w:rFonts w:ascii="Times New Roman" w:hAnsi="Times New Roman"/>
          <w:sz w:val="28"/>
          <w:szCs w:val="28"/>
        </w:rPr>
      </w:pPr>
    </w:p>
    <w:p w:rsidR="009F6CCC" w:rsidRDefault="009F6CCC" w:rsidP="004A37B2">
      <w:pPr>
        <w:pStyle w:val="ConsPlusNormal0"/>
        <w:widowControl/>
        <w:jc w:val="right"/>
        <w:rPr>
          <w:rFonts w:ascii="Times New Roman" w:hAnsi="Times New Roman"/>
          <w:sz w:val="28"/>
          <w:szCs w:val="28"/>
        </w:rPr>
      </w:pPr>
    </w:p>
    <w:p w:rsidR="009F6CCC" w:rsidRDefault="009F6CCC" w:rsidP="004A37B2">
      <w:pPr>
        <w:pStyle w:val="ConsPlusNormal0"/>
        <w:widowControl/>
        <w:jc w:val="right"/>
        <w:rPr>
          <w:rFonts w:ascii="Times New Roman" w:hAnsi="Times New Roman"/>
          <w:sz w:val="28"/>
          <w:szCs w:val="28"/>
        </w:rPr>
      </w:pPr>
    </w:p>
    <w:p w:rsidR="009F6CCC" w:rsidRDefault="009F6CCC"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91507A" w:rsidRDefault="0091507A" w:rsidP="004A37B2">
      <w:pPr>
        <w:pStyle w:val="ConsPlusNormal0"/>
        <w:widowControl/>
        <w:jc w:val="right"/>
        <w:rPr>
          <w:rFonts w:ascii="Times New Roman" w:hAnsi="Times New Roman"/>
          <w:sz w:val="28"/>
          <w:szCs w:val="28"/>
        </w:rPr>
      </w:pPr>
    </w:p>
    <w:p w:rsidR="00C278B6" w:rsidRDefault="00C278B6" w:rsidP="004A37B2">
      <w:pPr>
        <w:pStyle w:val="ConsPlusNormal0"/>
        <w:widowControl/>
        <w:jc w:val="right"/>
        <w:rPr>
          <w:rFonts w:ascii="Times New Roman" w:hAnsi="Times New Roman"/>
          <w:sz w:val="28"/>
          <w:szCs w:val="28"/>
        </w:rPr>
      </w:pPr>
    </w:p>
    <w:p w:rsidR="00563DCF" w:rsidRPr="004A37B2" w:rsidRDefault="00563DCF" w:rsidP="00563DCF">
      <w:pPr>
        <w:pStyle w:val="ConsPlusNormal0"/>
        <w:widowControl/>
        <w:jc w:val="right"/>
        <w:rPr>
          <w:rFonts w:ascii="Times New Roman" w:hAnsi="Times New Roman"/>
          <w:sz w:val="28"/>
          <w:szCs w:val="28"/>
        </w:rPr>
      </w:pPr>
      <w:r w:rsidRPr="004A37B2">
        <w:rPr>
          <w:rFonts w:ascii="Times New Roman" w:hAnsi="Times New Roman"/>
          <w:sz w:val="28"/>
          <w:szCs w:val="28"/>
        </w:rPr>
        <w:lastRenderedPageBreak/>
        <w:t xml:space="preserve">Приложение </w:t>
      </w:r>
    </w:p>
    <w:p w:rsidR="00563DCF" w:rsidRPr="004A37B2" w:rsidRDefault="00563DCF" w:rsidP="00563DCF">
      <w:pPr>
        <w:pStyle w:val="ConsPlusNormal0"/>
        <w:widowControl/>
        <w:jc w:val="right"/>
        <w:rPr>
          <w:rFonts w:ascii="Times New Roman" w:hAnsi="Times New Roman"/>
          <w:sz w:val="28"/>
          <w:szCs w:val="28"/>
        </w:rPr>
      </w:pPr>
      <w:r w:rsidRPr="004A37B2">
        <w:rPr>
          <w:rFonts w:ascii="Times New Roman" w:hAnsi="Times New Roman"/>
          <w:sz w:val="28"/>
          <w:szCs w:val="28"/>
        </w:rPr>
        <w:t xml:space="preserve">к постановлению администрации </w:t>
      </w:r>
    </w:p>
    <w:p w:rsidR="00563DCF" w:rsidRPr="004A37B2" w:rsidRDefault="00563DCF" w:rsidP="00563DCF">
      <w:pPr>
        <w:pStyle w:val="ConsPlusNormal0"/>
        <w:widowControl/>
        <w:jc w:val="right"/>
        <w:rPr>
          <w:rFonts w:ascii="Times New Roman" w:hAnsi="Times New Roman"/>
          <w:sz w:val="28"/>
          <w:szCs w:val="28"/>
        </w:rPr>
      </w:pPr>
      <w:r w:rsidRPr="004A37B2">
        <w:rPr>
          <w:rFonts w:ascii="Times New Roman" w:hAnsi="Times New Roman"/>
          <w:sz w:val="28"/>
          <w:szCs w:val="28"/>
        </w:rPr>
        <w:t>городского поселения «Жешарт»</w:t>
      </w:r>
    </w:p>
    <w:p w:rsidR="00563DCF" w:rsidRDefault="00563DCF" w:rsidP="00563DCF">
      <w:pPr>
        <w:pStyle w:val="ConsPlusNormal0"/>
        <w:widowControl/>
        <w:jc w:val="right"/>
        <w:rPr>
          <w:rFonts w:ascii="Times New Roman" w:eastAsia="Times New Roman" w:hAnsi="Times New Roman"/>
          <w:b/>
          <w:bCs/>
          <w:sz w:val="28"/>
          <w:szCs w:val="28"/>
        </w:rPr>
      </w:pPr>
      <w:r>
        <w:rPr>
          <w:rFonts w:ascii="Times New Roman" w:hAnsi="Times New Roman"/>
          <w:sz w:val="28"/>
          <w:szCs w:val="28"/>
        </w:rPr>
        <w:t xml:space="preserve">от </w:t>
      </w:r>
      <w:r w:rsidR="00B73AE8">
        <w:rPr>
          <w:rFonts w:ascii="Times New Roman" w:hAnsi="Times New Roman"/>
          <w:sz w:val="28"/>
          <w:szCs w:val="28"/>
        </w:rPr>
        <w:t>24.01.2023 № 017</w:t>
      </w:r>
    </w:p>
    <w:p w:rsidR="00563DCF" w:rsidRDefault="00563DCF" w:rsidP="00563D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563DCF" w:rsidRPr="00D438E7" w:rsidRDefault="00563DCF" w:rsidP="00563D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438E7">
        <w:rPr>
          <w:rFonts w:ascii="Times New Roman" w:eastAsia="Times New Roman" w:hAnsi="Times New Roman" w:cs="Times New Roman"/>
          <w:b/>
          <w:bCs/>
          <w:sz w:val="28"/>
          <w:szCs w:val="28"/>
          <w:lang w:eastAsia="ru-RU"/>
        </w:rPr>
        <w:t>АДМИНИСТРАТИВНЫЙ РЕГЛАМЕНТ</w:t>
      </w:r>
    </w:p>
    <w:p w:rsidR="00563DCF" w:rsidRPr="0091507A" w:rsidRDefault="00563DCF" w:rsidP="00563DCF">
      <w:pPr>
        <w:autoSpaceDE w:val="0"/>
        <w:autoSpaceDN w:val="0"/>
        <w:adjustRightInd w:val="0"/>
        <w:spacing w:after="0" w:line="240" w:lineRule="auto"/>
        <w:ind w:firstLine="540"/>
        <w:jc w:val="center"/>
        <w:rPr>
          <w:rFonts w:ascii="Times New Roman" w:hAnsi="Times New Roman" w:cs="Times New Roman"/>
          <w:b/>
          <w:bCs/>
          <w:sz w:val="28"/>
          <w:szCs w:val="28"/>
        </w:rPr>
      </w:pPr>
      <w:r w:rsidRPr="00D438E7">
        <w:rPr>
          <w:rFonts w:ascii="Times New Roman" w:eastAsia="Times New Roman" w:hAnsi="Times New Roman" w:cs="Times New Roman"/>
          <w:b/>
          <w:bCs/>
          <w:sz w:val="28"/>
          <w:szCs w:val="28"/>
          <w:lang w:eastAsia="ru-RU"/>
        </w:rPr>
        <w:t xml:space="preserve">предоставления муниципальной услуги </w:t>
      </w:r>
      <w:r w:rsidRPr="0091507A">
        <w:rPr>
          <w:rFonts w:ascii="Times New Roman" w:eastAsia="Times New Roman" w:hAnsi="Times New Roman" w:cs="Times New Roman"/>
          <w:b/>
          <w:bCs/>
          <w:sz w:val="28"/>
          <w:szCs w:val="28"/>
          <w:lang w:eastAsia="ru-RU"/>
        </w:rPr>
        <w:t>«</w:t>
      </w:r>
      <w:r w:rsidR="0091507A" w:rsidRPr="0091507A">
        <w:rPr>
          <w:rFonts w:ascii="Times New Roman" w:eastAsia="Times New Roman" w:hAnsi="Times New Roman" w:cs="Times New Roman"/>
          <w:b/>
          <w:sz w:val="28"/>
          <w:szCs w:val="28"/>
          <w:lang w:eastAsia="ru-RU"/>
        </w:rPr>
        <w:t>Предоставление жилого помещения по договору социального найма</w:t>
      </w:r>
      <w:r w:rsidRPr="0091507A">
        <w:rPr>
          <w:rFonts w:ascii="Times New Roman" w:eastAsia="Times New Roman" w:hAnsi="Times New Roman" w:cs="Times New Roman"/>
          <w:b/>
          <w:bCs/>
          <w:sz w:val="28"/>
          <w:szCs w:val="28"/>
          <w:lang w:eastAsia="ru-RU"/>
        </w:rPr>
        <w:t>»</w:t>
      </w:r>
    </w:p>
    <w:p w:rsidR="00563DCF" w:rsidRDefault="00563DCF" w:rsidP="00563DC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91507A" w:rsidRPr="0091507A" w:rsidRDefault="0091507A" w:rsidP="0091507A">
      <w:pPr>
        <w:numPr>
          <w:ilvl w:val="0"/>
          <w:numId w:val="38"/>
        </w:numPr>
        <w:spacing w:after="0" w:line="240" w:lineRule="auto"/>
        <w:ind w:left="709"/>
        <w:contextualSpacing/>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 xml:space="preserve">Общие положения </w:t>
      </w: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Предмет регулирования Административного регламента</w:t>
      </w:r>
    </w:p>
    <w:p w:rsidR="0091507A" w:rsidRPr="0091507A" w:rsidRDefault="0091507A" w:rsidP="0091507A">
      <w:pPr>
        <w:numPr>
          <w:ilvl w:val="1"/>
          <w:numId w:val="38"/>
        </w:numPr>
        <w:spacing w:after="0" w:line="240" w:lineRule="auto"/>
        <w:ind w:left="0" w:firstLine="360"/>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в администрации городского поселения «Жешарт» Республики Коми.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года № 210-ФЗ «Об организации предоставления государственных и муниципальных услуг».</w:t>
      </w: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Круг Заявителей</w:t>
      </w:r>
    </w:p>
    <w:p w:rsidR="0091507A" w:rsidRPr="0091507A" w:rsidRDefault="0091507A" w:rsidP="0091507A">
      <w:pPr>
        <w:numPr>
          <w:ilvl w:val="1"/>
          <w:numId w:val="38"/>
        </w:numPr>
        <w:spacing w:after="0" w:line="240" w:lineRule="auto"/>
        <w:ind w:left="0" w:firstLine="360"/>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91507A" w:rsidRPr="0091507A" w:rsidRDefault="0091507A" w:rsidP="0091507A">
      <w:pPr>
        <w:numPr>
          <w:ilvl w:val="1"/>
          <w:numId w:val="38"/>
        </w:numPr>
        <w:spacing w:after="0" w:line="240" w:lineRule="auto"/>
        <w:ind w:left="0" w:firstLine="360"/>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91507A" w:rsidRPr="0091507A" w:rsidRDefault="0091507A" w:rsidP="0091507A">
      <w:pPr>
        <w:numPr>
          <w:ilvl w:val="1"/>
          <w:numId w:val="38"/>
        </w:numPr>
        <w:spacing w:after="0" w:line="240" w:lineRule="auto"/>
        <w:ind w:left="0" w:firstLine="426"/>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w:t>
      </w:r>
    </w:p>
    <w:p w:rsidR="0091507A" w:rsidRPr="0091507A" w:rsidRDefault="0091507A" w:rsidP="0091507A">
      <w:pPr>
        <w:numPr>
          <w:ilvl w:val="0"/>
          <w:numId w:val="39"/>
        </w:numPr>
        <w:spacing w:after="0" w:line="240" w:lineRule="auto"/>
        <w:ind w:left="0" w:firstLine="567"/>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непосредственно при личном приеме заявителя в администрации городского поселения «Жешарт» Республики Коми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1507A" w:rsidRPr="0091507A" w:rsidRDefault="0091507A" w:rsidP="0091507A">
      <w:pPr>
        <w:numPr>
          <w:ilvl w:val="0"/>
          <w:numId w:val="39"/>
        </w:numPr>
        <w:spacing w:after="0" w:line="240" w:lineRule="auto"/>
        <w:ind w:left="0" w:firstLine="567"/>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 телефону в Уполномоченном органе или многофункциональном центре;</w:t>
      </w:r>
    </w:p>
    <w:p w:rsidR="0091507A" w:rsidRPr="0091507A" w:rsidRDefault="0091507A" w:rsidP="0091507A">
      <w:pPr>
        <w:numPr>
          <w:ilvl w:val="0"/>
          <w:numId w:val="39"/>
        </w:numPr>
        <w:spacing w:after="0" w:line="240" w:lineRule="auto"/>
        <w:ind w:left="0" w:firstLine="567"/>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письменно, в том числе посредством электронной почты, факсимильной связи;</w:t>
      </w:r>
    </w:p>
    <w:p w:rsidR="0091507A" w:rsidRPr="0091507A" w:rsidRDefault="0091507A" w:rsidP="0091507A">
      <w:pPr>
        <w:numPr>
          <w:ilvl w:val="0"/>
          <w:numId w:val="39"/>
        </w:numPr>
        <w:spacing w:after="0" w:line="240" w:lineRule="auto"/>
        <w:ind w:left="0" w:firstLine="567"/>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посредством размещения в открытой и доступной форме информации:</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0" w:history="1">
        <w:r w:rsidRPr="00874767">
          <w:rPr>
            <w:rFonts w:ascii="Times New Roman" w:eastAsia="Times New Roman" w:hAnsi="Times New Roman" w:cs="Times New Roman"/>
            <w:sz w:val="28"/>
            <w:szCs w:val="28"/>
            <w:lang w:val="en-US" w:eastAsia="ru-RU"/>
          </w:rPr>
          <w:t>https</w:t>
        </w:r>
        <w:r w:rsidRPr="00874767">
          <w:rPr>
            <w:rFonts w:ascii="Times New Roman" w:eastAsia="Times New Roman" w:hAnsi="Times New Roman" w:cs="Times New Roman"/>
            <w:sz w:val="28"/>
            <w:szCs w:val="28"/>
            <w:lang w:eastAsia="ru-RU"/>
          </w:rPr>
          <w:t>://</w:t>
        </w:r>
        <w:r w:rsidRPr="00874767">
          <w:rPr>
            <w:rFonts w:ascii="Times New Roman" w:eastAsia="Times New Roman" w:hAnsi="Times New Roman" w:cs="Times New Roman"/>
            <w:sz w:val="28"/>
            <w:szCs w:val="28"/>
            <w:lang w:val="en-US" w:eastAsia="ru-RU"/>
          </w:rPr>
          <w:t>www</w:t>
        </w:r>
        <w:r w:rsidRPr="00874767">
          <w:rPr>
            <w:rFonts w:ascii="Times New Roman" w:eastAsia="Times New Roman" w:hAnsi="Times New Roman" w:cs="Times New Roman"/>
            <w:sz w:val="28"/>
            <w:szCs w:val="28"/>
            <w:lang w:eastAsia="ru-RU"/>
          </w:rPr>
          <w:t>.</w:t>
        </w:r>
        <w:r w:rsidRPr="00874767">
          <w:rPr>
            <w:rFonts w:ascii="Times New Roman" w:eastAsia="Times New Roman" w:hAnsi="Times New Roman" w:cs="Times New Roman"/>
            <w:sz w:val="28"/>
            <w:szCs w:val="28"/>
            <w:lang w:val="en-US" w:eastAsia="ru-RU"/>
          </w:rPr>
          <w:t>gosuslugi</w:t>
        </w:r>
        <w:r w:rsidRPr="00874767">
          <w:rPr>
            <w:rFonts w:ascii="Times New Roman" w:eastAsia="Times New Roman" w:hAnsi="Times New Roman" w:cs="Times New Roman"/>
            <w:sz w:val="28"/>
            <w:szCs w:val="28"/>
            <w:lang w:eastAsia="ru-RU"/>
          </w:rPr>
          <w:t>.</w:t>
        </w:r>
        <w:r w:rsidRPr="00874767">
          <w:rPr>
            <w:rFonts w:ascii="Times New Roman" w:eastAsia="Times New Roman" w:hAnsi="Times New Roman" w:cs="Times New Roman"/>
            <w:sz w:val="28"/>
            <w:szCs w:val="28"/>
            <w:lang w:val="en-US" w:eastAsia="ru-RU"/>
          </w:rPr>
          <w:t>ru</w:t>
        </w:r>
      </w:hyperlink>
      <w:r w:rsidRPr="0091507A">
        <w:rPr>
          <w:rFonts w:ascii="Times New Roman" w:eastAsia="Times New Roman" w:hAnsi="Times New Roman" w:cs="Times New Roman"/>
          <w:sz w:val="28"/>
          <w:szCs w:val="28"/>
          <w:lang w:eastAsia="ru-RU"/>
        </w:rPr>
        <w:t>) (далее – ЕПГУ);</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на официальном сайте Уполномоченного органа (www.gpzheshart.ru).</w:t>
      </w:r>
    </w:p>
    <w:p w:rsidR="0091507A" w:rsidRPr="0091507A" w:rsidRDefault="0091507A" w:rsidP="0091507A">
      <w:pPr>
        <w:numPr>
          <w:ilvl w:val="0"/>
          <w:numId w:val="39"/>
        </w:numPr>
        <w:spacing w:after="0" w:line="240" w:lineRule="auto"/>
        <w:ind w:left="0" w:firstLine="567"/>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посредством размещения информации на информационных стендах Уполномоченного органа или многофункционального центра.</w:t>
      </w:r>
    </w:p>
    <w:p w:rsidR="0091507A" w:rsidRPr="0091507A" w:rsidRDefault="0091507A" w:rsidP="0091507A">
      <w:pPr>
        <w:numPr>
          <w:ilvl w:val="1"/>
          <w:numId w:val="38"/>
        </w:num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 Информирование осуществляется по вопросам, касающимся:</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способов подачи заявления о предоставлении муниципальной услуги;</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которое необходимо для предоставления муниципальной услуги;</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порядка и сроков предоставления муниципальной услуги;</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1507A" w:rsidRPr="0091507A" w:rsidRDefault="0091507A" w:rsidP="0091507A">
      <w:pPr>
        <w:numPr>
          <w:ilvl w:val="1"/>
          <w:numId w:val="38"/>
        </w:numPr>
        <w:spacing w:after="0" w:line="240" w:lineRule="auto"/>
        <w:ind w:left="0" w:firstLine="426"/>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изложить обращение в письменной форме;</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назначить другое время для консультаций.</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влияющие прямо или косвенно на принимаемое решение.</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91507A" w:rsidRPr="0091507A" w:rsidRDefault="0091507A" w:rsidP="0091507A">
      <w:pPr>
        <w:numPr>
          <w:ilvl w:val="1"/>
          <w:numId w:val="38"/>
        </w:numPr>
        <w:spacing w:after="0" w:line="240" w:lineRule="auto"/>
        <w:ind w:left="0" w:firstLine="360"/>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91507A" w:rsidRPr="0091507A" w:rsidRDefault="0091507A" w:rsidP="0091507A">
      <w:pPr>
        <w:numPr>
          <w:ilvl w:val="1"/>
          <w:numId w:val="38"/>
        </w:numPr>
        <w:spacing w:after="0" w:line="240" w:lineRule="auto"/>
        <w:ind w:left="0" w:firstLine="360"/>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507A" w:rsidRPr="0091507A" w:rsidRDefault="0091507A" w:rsidP="0091507A">
      <w:pPr>
        <w:numPr>
          <w:ilvl w:val="1"/>
          <w:numId w:val="38"/>
        </w:numPr>
        <w:spacing w:after="0" w:line="240" w:lineRule="auto"/>
        <w:ind w:left="0" w:firstLine="360"/>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 На официальном сайте Уполномоченного органа, на стендах в местах предоставления муниципальной услуги или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91507A" w:rsidRPr="0091507A" w:rsidRDefault="0091507A" w:rsidP="0091507A">
      <w:pPr>
        <w:numPr>
          <w:ilvl w:val="1"/>
          <w:numId w:val="38"/>
        </w:numPr>
        <w:spacing w:after="0" w:line="240" w:lineRule="auto"/>
        <w:ind w:left="0" w:firstLine="360"/>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В залах ожидания Уполномоченного органа размещаются нормативные правовые акты, регулирующие порядок предоставления </w:t>
      </w:r>
      <w:r w:rsidRPr="0091507A">
        <w:rPr>
          <w:rFonts w:ascii="Times New Roman" w:eastAsia="Times New Roman" w:hAnsi="Times New Roman" w:cs="Times New Roman"/>
          <w:sz w:val="28"/>
          <w:szCs w:val="28"/>
          <w:lang w:eastAsia="ru-RU"/>
        </w:rPr>
        <w:lastRenderedPageBreak/>
        <w:t xml:space="preserve">муниципальной услуги, в том числе Административный регламент, которые по требованию заявителя предоставляются ему для ознакомления.  </w:t>
      </w:r>
    </w:p>
    <w:p w:rsidR="0091507A" w:rsidRPr="0091507A" w:rsidRDefault="0091507A" w:rsidP="0091507A">
      <w:pPr>
        <w:numPr>
          <w:ilvl w:val="1"/>
          <w:numId w:val="38"/>
        </w:numPr>
        <w:spacing w:after="0" w:line="240" w:lineRule="auto"/>
        <w:ind w:left="0" w:firstLine="360"/>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1507A" w:rsidRPr="0091507A" w:rsidRDefault="0091507A" w:rsidP="0091507A">
      <w:pPr>
        <w:numPr>
          <w:ilvl w:val="1"/>
          <w:numId w:val="38"/>
        </w:numPr>
        <w:spacing w:after="0" w:line="240" w:lineRule="auto"/>
        <w:ind w:left="0" w:firstLine="360"/>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структурным подразделением Уполномоченного органа при обращении заявителя лично, по телефону посредством электронной почты.</w:t>
      </w:r>
    </w:p>
    <w:p w:rsidR="0091507A" w:rsidRPr="0091507A" w:rsidRDefault="0091507A" w:rsidP="0091507A">
      <w:pPr>
        <w:spacing w:after="0" w:line="240" w:lineRule="auto"/>
        <w:contextualSpacing/>
        <w:jc w:val="both"/>
        <w:rPr>
          <w:rFonts w:ascii="Times New Roman" w:eastAsia="Times New Roman" w:hAnsi="Times New Roman" w:cs="Times New Roman"/>
          <w:sz w:val="28"/>
          <w:szCs w:val="28"/>
          <w:lang w:eastAsia="ru-RU"/>
        </w:rPr>
      </w:pPr>
    </w:p>
    <w:p w:rsidR="0091507A" w:rsidRPr="0091507A" w:rsidRDefault="0091507A" w:rsidP="0091507A">
      <w:pPr>
        <w:numPr>
          <w:ilvl w:val="0"/>
          <w:numId w:val="38"/>
        </w:numPr>
        <w:spacing w:after="0" w:line="240" w:lineRule="auto"/>
        <w:ind w:left="709"/>
        <w:contextualSpacing/>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 xml:space="preserve">Стандарт предоставления муниципальной услуги </w:t>
      </w:r>
    </w:p>
    <w:p w:rsidR="0091507A" w:rsidRPr="0091507A" w:rsidRDefault="0091507A" w:rsidP="0091507A">
      <w:pPr>
        <w:spacing w:after="0" w:line="240" w:lineRule="auto"/>
        <w:contextualSpacing/>
        <w:rPr>
          <w:rFonts w:ascii="Times New Roman" w:eastAsia="Times New Roman" w:hAnsi="Times New Roman" w:cs="Times New Roman"/>
          <w:b/>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 xml:space="preserve">Наименование муниципальной услуги </w:t>
      </w:r>
    </w:p>
    <w:p w:rsidR="0091507A" w:rsidRPr="0091507A" w:rsidRDefault="0091507A" w:rsidP="0091507A">
      <w:pPr>
        <w:numPr>
          <w:ilvl w:val="1"/>
          <w:numId w:val="38"/>
        </w:numPr>
        <w:spacing w:after="0" w:line="240" w:lineRule="auto"/>
        <w:ind w:left="0" w:firstLine="360"/>
        <w:contextualSpacing/>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Муниципальная услуга «Предоставление жилого помещения по договору социального найма».</w:t>
      </w:r>
    </w:p>
    <w:p w:rsidR="0091507A" w:rsidRPr="0091507A" w:rsidRDefault="0091507A" w:rsidP="0091507A">
      <w:pPr>
        <w:spacing w:after="0" w:line="240" w:lineRule="auto"/>
        <w:jc w:val="center"/>
        <w:rPr>
          <w:rFonts w:ascii="Times New Roman" w:eastAsia="Times New Roman" w:hAnsi="Times New Roman" w:cs="Times New Roman"/>
          <w:sz w:val="28"/>
          <w:szCs w:val="28"/>
          <w:lang w:eastAsia="ru-RU"/>
        </w:rPr>
      </w:pPr>
    </w:p>
    <w:p w:rsidR="0091507A" w:rsidRPr="0091507A" w:rsidRDefault="0091507A" w:rsidP="0091507A">
      <w:pPr>
        <w:numPr>
          <w:ilvl w:val="0"/>
          <w:numId w:val="38"/>
        </w:numPr>
        <w:spacing w:after="0" w:line="240" w:lineRule="auto"/>
        <w:ind w:left="709"/>
        <w:contextualSpacing/>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Наименование органа местного самоуправления (организации), предоставляющего муниципальную услугу</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2.2. Муниципальная услуга предоставляется Уполномоченным органом – администрацией городского поселения «Жешарт» Республики Коми.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2.3. В предоставлении услуги принимают участие:</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Уполномоченный орган - в части приема и регистрации документов у заявителя, принятия решения, выдачи результата предоставления услуги;</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предоставления договора социального найма, заключенный ранее;</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предоставления решения о признании гражданина малоимущим для целей предоставления жилых помещений муниципального жилищного фонда по договорам социального найма.</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При предоставлении муниципальной услуги Уполномоченный орган взаимодействует с:</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2.3.3. Пенсионным Фондом Российской Федерации в части проверки соответствия фамильно-именной группы, даты рождения, СНИЛС.</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2.5. Результатом предоставления муниципальной услуги является: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2.5.1. Решение о предоставлении муниципальной услуги по форме, согласно Приложению № 1 к настоящему Административному регламенту.</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2.5.2. Проект Договора социального найма жилого помещения, согласно Приложению № 5 к настоящему Административному регламенту.</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2.5.3. Решение об отказе в предоставлении муниципальной услуги по форме, согласно Приложению № 3 к настоящему Административному регламенту.</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срок выдачи (направления) документов, являющихся результатом предоставления муниципальной услуги</w:t>
      </w:r>
    </w:p>
    <w:p w:rsidR="003205EB" w:rsidRDefault="003205EB" w:rsidP="003205EB">
      <w:pPr>
        <w:spacing w:after="0" w:line="240" w:lineRule="auto"/>
        <w:ind w:firstLine="708"/>
        <w:jc w:val="both"/>
        <w:rPr>
          <w:rFonts w:ascii="Times New Roman" w:eastAsia="Times New Roman" w:hAnsi="Times New Roman" w:cs="Times New Roman"/>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Нормативные правовые акты, регулирующие предоставление муниципальной услуги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7</w:t>
      </w:r>
      <w:r w:rsidRPr="0091507A">
        <w:rPr>
          <w:rFonts w:ascii="Times New Roman" w:eastAsia="Times New Roman" w:hAnsi="Times New Roman" w:cs="Times New Roman"/>
          <w:sz w:val="28"/>
          <w:szCs w:val="28"/>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91507A">
        <w:rPr>
          <w:rFonts w:ascii="Times New Roman" w:eastAsia="Times New Roman" w:hAnsi="Times New Roman" w:cs="Times New Roman"/>
          <w:b/>
          <w:sz w:val="28"/>
          <w:szCs w:val="28"/>
          <w:lang w:eastAsia="ru-RU"/>
        </w:rPr>
        <w:lastRenderedPageBreak/>
        <w:t>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8</w:t>
      </w:r>
      <w:r w:rsidRPr="0091507A">
        <w:rPr>
          <w:rFonts w:ascii="Times New Roman" w:eastAsia="Times New Roman" w:hAnsi="Times New Roman" w:cs="Times New Roman"/>
          <w:sz w:val="28"/>
          <w:szCs w:val="28"/>
          <w:lang w:eastAsia="ru-RU"/>
        </w:rPr>
        <w:t>. Для получения муниципальной услуги заявитель представляет:</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8</w:t>
      </w:r>
      <w:r w:rsidRPr="0091507A">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 4 к настоящему Административному регламенту.</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форме электронного документа в личном кабинете на ЕПГУ;</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8</w:t>
      </w:r>
      <w:r w:rsidRPr="0091507A">
        <w:rPr>
          <w:rFonts w:ascii="Times New Roman" w:eastAsia="Times New Roman" w:hAnsi="Times New Roman" w:cs="Times New Roman"/>
          <w:sz w:val="28"/>
          <w:szCs w:val="28"/>
          <w:lang w:eastAsia="ru-RU"/>
        </w:rPr>
        <w:t>.2. Документ, удостоверяющий личность заявителя, представителя.</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квалифицированной электронной подписью уполномоченного лица, выдавшего документ.</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квалифицированной электронной подписью индивидуального предпринимателя.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случае если документ, подтверждающий полномочия заявителя выдано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8</w:t>
      </w:r>
      <w:r w:rsidRPr="0091507A">
        <w:rPr>
          <w:rFonts w:ascii="Times New Roman" w:eastAsia="Times New Roman" w:hAnsi="Times New Roman" w:cs="Times New Roman"/>
          <w:sz w:val="28"/>
          <w:szCs w:val="28"/>
          <w:lang w:eastAsia="ru-RU"/>
        </w:rPr>
        <w:t>.3. Документы, удостоверяющие личность членов семьи, достигших 14 летнего возраста.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8</w:t>
      </w:r>
      <w:r w:rsidRPr="0091507A">
        <w:rPr>
          <w:rFonts w:ascii="Times New Roman" w:eastAsia="Times New Roman" w:hAnsi="Times New Roman" w:cs="Times New Roman"/>
          <w:sz w:val="28"/>
          <w:szCs w:val="28"/>
          <w:lang w:eastAsia="ru-RU"/>
        </w:rPr>
        <w:t xml:space="preserve">.4. Документы, подтверждающие родство: свидетельство о рождении, свидетельство о заключении брака, справка о заключении брака, </w:t>
      </w:r>
      <w:r w:rsidRPr="0091507A">
        <w:rPr>
          <w:rFonts w:ascii="Times New Roman" w:eastAsia="Times New Roman" w:hAnsi="Times New Roman" w:cs="Times New Roman"/>
          <w:sz w:val="28"/>
          <w:szCs w:val="28"/>
          <w:lang w:eastAsia="ru-RU"/>
        </w:rPr>
        <w:lastRenderedPageBreak/>
        <w:t>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8</w:t>
      </w:r>
      <w:r w:rsidRPr="0091507A">
        <w:rPr>
          <w:rFonts w:ascii="Times New Roman" w:eastAsia="Times New Roman" w:hAnsi="Times New Roman" w:cs="Times New Roman"/>
          <w:sz w:val="28"/>
          <w:szCs w:val="28"/>
          <w:lang w:eastAsia="ru-RU"/>
        </w:rPr>
        <w:t>.5.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8</w:t>
      </w:r>
      <w:r w:rsidRPr="0091507A">
        <w:rPr>
          <w:rFonts w:ascii="Times New Roman" w:eastAsia="Times New Roman" w:hAnsi="Times New Roman" w:cs="Times New Roman"/>
          <w:sz w:val="28"/>
          <w:szCs w:val="28"/>
          <w:lang w:eastAsia="ru-RU"/>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8</w:t>
      </w:r>
      <w:r w:rsidRPr="0091507A">
        <w:rPr>
          <w:rFonts w:ascii="Times New Roman" w:eastAsia="Times New Roman" w:hAnsi="Times New Roman" w:cs="Times New Roman"/>
          <w:sz w:val="28"/>
          <w:szCs w:val="28"/>
          <w:lang w:eastAsia="ru-RU"/>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8</w:t>
      </w:r>
      <w:r w:rsidRPr="0091507A">
        <w:rPr>
          <w:rFonts w:ascii="Times New Roman" w:eastAsia="Times New Roman" w:hAnsi="Times New Roman" w:cs="Times New Roman"/>
          <w:sz w:val="28"/>
          <w:szCs w:val="28"/>
          <w:lang w:eastAsia="ru-RU"/>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9</w:t>
      </w:r>
      <w:r w:rsidRPr="0091507A">
        <w:rPr>
          <w:rFonts w:ascii="Times New Roman" w:eastAsia="Times New Roman" w:hAnsi="Times New Roman" w:cs="Times New Roman"/>
          <w:sz w:val="28"/>
          <w:szCs w:val="28"/>
          <w:lang w:eastAsia="ru-RU"/>
        </w:rPr>
        <w:t>.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0</w:t>
      </w:r>
      <w:r w:rsidRPr="0091507A">
        <w:rPr>
          <w:rFonts w:ascii="Times New Roman" w:eastAsia="Times New Roman" w:hAnsi="Times New Roman" w:cs="Times New Roman"/>
          <w:sz w:val="28"/>
          <w:szCs w:val="28"/>
          <w:lang w:eastAsia="ru-RU"/>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в случае обращения: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0</w:t>
      </w:r>
      <w:r w:rsidRPr="0091507A">
        <w:rPr>
          <w:rFonts w:ascii="Times New Roman" w:eastAsia="Times New Roman" w:hAnsi="Times New Roman" w:cs="Times New Roman"/>
          <w:sz w:val="28"/>
          <w:szCs w:val="28"/>
          <w:lang w:eastAsia="ru-RU"/>
        </w:rPr>
        <w:t>.1. Сведения из Единого государственного реестра записей актов гражданского состояния о рождении, заключении брака;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0</w:t>
      </w:r>
      <w:r w:rsidRPr="0091507A">
        <w:rPr>
          <w:rFonts w:ascii="Times New Roman" w:eastAsia="Times New Roman" w:hAnsi="Times New Roman" w:cs="Times New Roman"/>
          <w:sz w:val="28"/>
          <w:szCs w:val="28"/>
          <w:lang w:eastAsia="ru-RU"/>
        </w:rPr>
        <w:t>.2. Проверка соответствия фамильно-именной группы, даты рождения, пола и СНИЛ;</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2.1</w:t>
      </w:r>
      <w:r w:rsidR="003205EB">
        <w:rPr>
          <w:rFonts w:ascii="Times New Roman" w:eastAsia="Times New Roman" w:hAnsi="Times New Roman" w:cs="Times New Roman"/>
          <w:sz w:val="28"/>
          <w:szCs w:val="28"/>
          <w:lang w:eastAsia="ru-RU"/>
        </w:rPr>
        <w:t>0</w:t>
      </w:r>
      <w:r w:rsidRPr="0091507A">
        <w:rPr>
          <w:rFonts w:ascii="Times New Roman" w:eastAsia="Times New Roman" w:hAnsi="Times New Roman" w:cs="Times New Roman"/>
          <w:sz w:val="28"/>
          <w:szCs w:val="28"/>
          <w:lang w:eastAsia="ru-RU"/>
        </w:rPr>
        <w:t>.3. Сведения, подтверждающие действительность паспорта гражданина Российской Федерации;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0</w:t>
      </w:r>
      <w:r w:rsidRPr="0091507A">
        <w:rPr>
          <w:rFonts w:ascii="Times New Roman" w:eastAsia="Times New Roman" w:hAnsi="Times New Roman" w:cs="Times New Roman"/>
          <w:sz w:val="28"/>
          <w:szCs w:val="28"/>
          <w:lang w:eastAsia="ru-RU"/>
        </w:rPr>
        <w:t>.4.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0</w:t>
      </w:r>
      <w:r w:rsidRPr="0091507A">
        <w:rPr>
          <w:rFonts w:ascii="Times New Roman" w:eastAsia="Times New Roman" w:hAnsi="Times New Roman" w:cs="Times New Roman"/>
          <w:sz w:val="28"/>
          <w:szCs w:val="28"/>
          <w:lang w:eastAsia="ru-RU"/>
        </w:rPr>
        <w:t>.5. Сведения из Единого государственного реестра индивидуальных предпринимателей.</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1</w:t>
      </w:r>
      <w:r w:rsidRPr="0091507A">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1</w:t>
      </w:r>
      <w:r w:rsidRPr="0091507A">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1</w:t>
      </w:r>
      <w:r w:rsidRPr="0091507A">
        <w:rPr>
          <w:rFonts w:ascii="Times New Roman" w:eastAsia="Times New Roman" w:hAnsi="Times New Roman" w:cs="Times New Roman"/>
          <w:sz w:val="28"/>
          <w:szCs w:val="28"/>
          <w:lang w:eastAsia="ru-RU"/>
        </w:rPr>
        <w:t>.2. Предоставления документов и информации, которые в соответствии с нормативными правовыми актами Российской Федерации и Республики Коми, муниципальными правовыми актами Правительства Республики Коми находятся в распоряжении органов, представляющих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1</w:t>
      </w:r>
      <w:r w:rsidRPr="0091507A">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выявление документов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 16 </w:t>
      </w:r>
      <w:r w:rsidRPr="0091507A">
        <w:rPr>
          <w:rFonts w:ascii="Times New Roman" w:eastAsia="Times New Roman" w:hAnsi="Times New Roman" w:cs="Times New Roman"/>
          <w:sz w:val="28"/>
          <w:szCs w:val="28"/>
          <w:lang w:eastAsia="ru-RU"/>
        </w:rPr>
        <w:lastRenderedPageBreak/>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заявить, а также приносятся извинения за доставленные неудобства.</w:t>
      </w: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73AE8" w:rsidRPr="0091507A" w:rsidRDefault="00B73AE8"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2</w:t>
      </w:r>
      <w:r w:rsidRPr="0091507A">
        <w:rPr>
          <w:rFonts w:ascii="Times New Roman" w:eastAsia="Times New Roman" w:hAnsi="Times New Roman" w:cs="Times New Roman"/>
          <w:sz w:val="28"/>
          <w:szCs w:val="28"/>
          <w:lang w:eastAsia="ru-RU"/>
        </w:rPr>
        <w:t>. Основаниями для отказа в приеме к рассмотрению документов, необходимых для предоставления муниципальной услуги, являются: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2</w:t>
      </w:r>
      <w:r w:rsidRPr="0091507A">
        <w:rPr>
          <w:rFonts w:ascii="Times New Roman" w:eastAsia="Times New Roman" w:hAnsi="Times New Roman" w:cs="Times New Roman"/>
          <w:sz w:val="28"/>
          <w:szCs w:val="28"/>
          <w:lang w:eastAsia="ru-RU"/>
        </w:rPr>
        <w:t>.1. Запрос о предоставлении услуги подан в орган в орган государственной власти, орган местного самоуправления или организацию, в полномочия которых не входит предоставление услуги.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2</w:t>
      </w:r>
      <w:r w:rsidRPr="0091507A">
        <w:rPr>
          <w:rFonts w:ascii="Times New Roman" w:eastAsia="Times New Roman" w:hAnsi="Times New Roman" w:cs="Times New Roman"/>
          <w:sz w:val="28"/>
          <w:szCs w:val="28"/>
          <w:lang w:eastAsia="ru-RU"/>
        </w:rPr>
        <w:t>.2. Неполное заполнение обязательных полей в форме запроса о предоставлении услуги (недостоверное, неправильное).</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2</w:t>
      </w:r>
      <w:r w:rsidRPr="0091507A">
        <w:rPr>
          <w:rFonts w:ascii="Times New Roman" w:eastAsia="Times New Roman" w:hAnsi="Times New Roman" w:cs="Times New Roman"/>
          <w:sz w:val="28"/>
          <w:szCs w:val="28"/>
          <w:lang w:eastAsia="ru-RU"/>
        </w:rPr>
        <w:t>.3. Предоставление неполного комплекта документов.</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2</w:t>
      </w:r>
      <w:r w:rsidRPr="0091507A">
        <w:rPr>
          <w:rFonts w:ascii="Times New Roman" w:eastAsia="Times New Roman" w:hAnsi="Times New Roman" w:cs="Times New Roman"/>
          <w:sz w:val="28"/>
          <w:szCs w:val="28"/>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2</w:t>
      </w:r>
      <w:r w:rsidRPr="0091507A">
        <w:rPr>
          <w:rFonts w:ascii="Times New Roman" w:eastAsia="Times New Roman" w:hAnsi="Times New Roman" w:cs="Times New Roman"/>
          <w:sz w:val="28"/>
          <w:szCs w:val="28"/>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2</w:t>
      </w:r>
      <w:r w:rsidRPr="0091507A">
        <w:rPr>
          <w:rFonts w:ascii="Times New Roman" w:eastAsia="Times New Roman" w:hAnsi="Times New Roman" w:cs="Times New Roman"/>
          <w:sz w:val="28"/>
          <w:szCs w:val="28"/>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2</w:t>
      </w:r>
      <w:r w:rsidRPr="0091507A">
        <w:rPr>
          <w:rFonts w:ascii="Times New Roman" w:eastAsia="Times New Roman" w:hAnsi="Times New Roman" w:cs="Times New Roman"/>
          <w:sz w:val="28"/>
          <w:szCs w:val="28"/>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2</w:t>
      </w:r>
      <w:r w:rsidRPr="0091507A">
        <w:rPr>
          <w:rFonts w:ascii="Times New Roman" w:eastAsia="Times New Roman" w:hAnsi="Times New Roman" w:cs="Times New Roman"/>
          <w:sz w:val="28"/>
          <w:szCs w:val="28"/>
          <w:lang w:eastAsia="ru-RU"/>
        </w:rPr>
        <w:t>.8. Заявление подано лицом, не имеющим полномочий представлять интересы заявителя.</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3205EB" w:rsidRPr="0091507A" w:rsidRDefault="003205EB"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3</w:t>
      </w:r>
      <w:r w:rsidRPr="0091507A">
        <w:rPr>
          <w:rFonts w:ascii="Times New Roman" w:eastAsia="Times New Roman" w:hAnsi="Times New Roman" w:cs="Times New Roman"/>
          <w:sz w:val="28"/>
          <w:szCs w:val="28"/>
          <w:lang w:eastAsia="ru-RU"/>
        </w:rPr>
        <w:t>. Основанием для отказа в предоставлении услуги является: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3</w:t>
      </w:r>
      <w:r w:rsidRPr="0091507A">
        <w:rPr>
          <w:rFonts w:ascii="Times New Roman" w:eastAsia="Times New Roman" w:hAnsi="Times New Roman" w:cs="Times New Roman"/>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91507A" w:rsidRPr="0091507A" w:rsidRDefault="003205EB" w:rsidP="003205E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2.13</w:t>
      </w:r>
      <w:r w:rsidR="0091507A" w:rsidRPr="0091507A">
        <w:rPr>
          <w:rFonts w:ascii="Times New Roman" w:eastAsia="Times New Roman" w:hAnsi="Times New Roman" w:cs="Times New Roman"/>
          <w:sz w:val="28"/>
          <w:szCs w:val="28"/>
          <w:lang w:eastAsia="ru-RU"/>
        </w:rPr>
        <w:t>.2. Представленными документами и сведениями не подтверждается право гражданина в предоставлении жилого помещения.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4</w:t>
      </w:r>
      <w:r w:rsidRPr="0091507A">
        <w:rPr>
          <w:rFonts w:ascii="Times New Roman" w:eastAsia="Times New Roman" w:hAnsi="Times New Roman" w:cs="Times New Roman"/>
          <w:sz w:val="28"/>
          <w:szCs w:val="28"/>
          <w:lang w:eastAsia="ru-RU"/>
        </w:rPr>
        <w:t>. Оснований для приостановления предоставления муниципальной услуги законодательством Российской Федерации не предусмотрено.</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05EB" w:rsidRPr="0091507A" w:rsidRDefault="003205EB"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5</w:t>
      </w:r>
      <w:r w:rsidRPr="0091507A">
        <w:rPr>
          <w:rFonts w:ascii="Times New Roman" w:eastAsia="Times New Roman" w:hAnsi="Times New Roman" w:cs="Times New Roman"/>
          <w:sz w:val="28"/>
          <w:szCs w:val="28"/>
          <w:lang w:eastAsia="ru-RU"/>
        </w:rPr>
        <w:t>. Услуги, необходимые и обязательные для предоставления муниципальной услуги, отсутствуют.</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3205EB" w:rsidRPr="0091507A" w:rsidRDefault="003205EB"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6</w:t>
      </w:r>
      <w:r w:rsidRPr="0091507A">
        <w:rPr>
          <w:rFonts w:ascii="Times New Roman" w:eastAsia="Times New Roman" w:hAnsi="Times New Roman" w:cs="Times New Roman"/>
          <w:sz w:val="28"/>
          <w:szCs w:val="28"/>
          <w:lang w:eastAsia="ru-RU"/>
        </w:rPr>
        <w:t>. Предоставление муниципальной услуги осуществляется бесплатно.</w:t>
      </w: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Порядок, размер и основания взимания платы за предоставление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205EB" w:rsidRPr="0091507A" w:rsidRDefault="003205EB"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.17</w:t>
      </w:r>
      <w:r w:rsidRPr="0091507A">
        <w:rPr>
          <w:rFonts w:ascii="Times New Roman" w:eastAsia="Times New Roman" w:hAnsi="Times New Roman" w:cs="Times New Roman"/>
          <w:sz w:val="28"/>
          <w:szCs w:val="28"/>
          <w:lang w:eastAsia="ru-RU"/>
        </w:rPr>
        <w:t>. Услуги, необходимые и обязательные для предоставления муниципальной услуги, отсутствуют.</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05EB" w:rsidRPr="0091507A" w:rsidRDefault="003205EB"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2.1</w:t>
      </w:r>
      <w:r w:rsidR="003205EB">
        <w:rPr>
          <w:rFonts w:ascii="Times New Roman" w:eastAsia="Times New Roman" w:hAnsi="Times New Roman" w:cs="Times New Roman"/>
          <w:sz w:val="28"/>
          <w:szCs w:val="28"/>
          <w:lang w:eastAsia="ru-RU"/>
        </w:rPr>
        <w:t>8</w:t>
      </w:r>
      <w:r w:rsidRPr="0091507A">
        <w:rPr>
          <w:rFonts w:ascii="Times New Roman" w:eastAsia="Times New Roman" w:hAnsi="Times New Roman" w:cs="Times New Roman"/>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многофункцион6альном центре составляет не 15 минут.</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3205EB" w:rsidRPr="0091507A" w:rsidRDefault="003205EB"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w:t>
      </w:r>
      <w:r w:rsidR="003205EB">
        <w:rPr>
          <w:rFonts w:ascii="Times New Roman" w:eastAsia="Times New Roman" w:hAnsi="Times New Roman" w:cs="Times New Roman"/>
          <w:sz w:val="28"/>
          <w:szCs w:val="28"/>
          <w:lang w:eastAsia="ru-RU"/>
        </w:rPr>
        <w:t>19</w:t>
      </w:r>
      <w:r w:rsidRPr="0091507A">
        <w:rPr>
          <w:rFonts w:ascii="Times New Roman" w:eastAsia="Times New Roman" w:hAnsi="Times New Roman" w:cs="Times New Roman"/>
          <w:sz w:val="28"/>
          <w:szCs w:val="28"/>
          <w:lang w:eastAsia="ru-RU"/>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205EB"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В случае наличия оснований для отказа в приеме документов, необходимых для предоставления муниципальной услуги, указанных в пункте </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2.</w:t>
      </w:r>
      <w:r w:rsidR="003205EB">
        <w:rPr>
          <w:rFonts w:ascii="Times New Roman" w:eastAsia="Times New Roman" w:hAnsi="Times New Roman" w:cs="Times New Roman"/>
          <w:sz w:val="28"/>
          <w:szCs w:val="28"/>
          <w:lang w:eastAsia="ru-RU"/>
        </w:rPr>
        <w:t>20</w:t>
      </w:r>
      <w:r w:rsidRPr="0091507A">
        <w:rPr>
          <w:rFonts w:ascii="Times New Roman" w:eastAsia="Times New Roman" w:hAnsi="Times New Roman" w:cs="Times New Roman"/>
          <w:sz w:val="28"/>
          <w:szCs w:val="28"/>
          <w:lang w:eastAsia="ru-RU"/>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w:t>
      </w:r>
    </w:p>
    <w:p w:rsidR="003205EB" w:rsidRPr="0091507A" w:rsidRDefault="003205EB"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помещения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1507A">
        <w:rPr>
          <w:rFonts w:ascii="Times New Roman" w:eastAsia="Times New Roman" w:hAnsi="Times New Roman" w:cs="Times New Roman"/>
          <w:sz w:val="28"/>
          <w:szCs w:val="28"/>
          <w:lang w:val="en-US" w:eastAsia="ru-RU"/>
        </w:rPr>
        <w:t>I</w:t>
      </w:r>
      <w:r w:rsidRPr="0091507A">
        <w:rPr>
          <w:rFonts w:ascii="Times New Roman" w:eastAsia="Times New Roman" w:hAnsi="Times New Roman" w:cs="Times New Roman"/>
          <w:sz w:val="28"/>
          <w:szCs w:val="28"/>
          <w:lang w:eastAsia="ru-RU"/>
        </w:rPr>
        <w:t xml:space="preserve">, </w:t>
      </w:r>
      <w:r w:rsidRPr="0091507A">
        <w:rPr>
          <w:rFonts w:ascii="Times New Roman" w:eastAsia="Times New Roman" w:hAnsi="Times New Roman" w:cs="Times New Roman"/>
          <w:sz w:val="28"/>
          <w:szCs w:val="28"/>
          <w:lang w:val="en-US" w:eastAsia="ru-RU"/>
        </w:rPr>
        <w:t>II</w:t>
      </w:r>
      <w:r w:rsidRPr="0091507A">
        <w:rPr>
          <w:rFonts w:ascii="Times New Roman" w:eastAsia="Times New Roman" w:hAnsi="Times New Roman" w:cs="Times New Roman"/>
          <w:sz w:val="28"/>
          <w:szCs w:val="28"/>
          <w:lang w:eastAsia="ru-RU"/>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наименование;</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местонахождение и юридический адрес;</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режим работы;</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график приема;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номера телефонов для справок.</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нормам.</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Помещения, в которых предоставляется муниципальная услуга, оснащаются: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противопожарной системой и средствами пожаротушения;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средствами оказания первой медицинской помощи;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туалетными комнатами для посетителей.</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Места приема Заявителей оборудуются информационными табличками (вывесками) с указанием: </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номера кабинета и наименования отдела;</w:t>
      </w:r>
    </w:p>
    <w:p w:rsidR="0091507A" w:rsidRPr="0091507A" w:rsidRDefault="0091507A" w:rsidP="003205EB">
      <w:pPr>
        <w:spacing w:after="0" w:line="240" w:lineRule="auto"/>
        <w:ind w:left="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графика приема Заявителей.</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здания и помещения, в которых предоставляется муниципальная услуга, и к муниципальной услуге с учетом ограничений их жизнедеятельности;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допуск сурдопереводчика и тифлосурдопереводчика;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Показатели доступности и качества муниципальной услуги</w:t>
      </w:r>
    </w:p>
    <w:p w:rsidR="00B73AE8" w:rsidRPr="0091507A" w:rsidRDefault="00B73AE8"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2.22. Основными показателями доступности предоставления муниципальной услуги являются: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КПГУ;</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2.23. Основными показателями качества предоставления муниципальной услуги являются: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заявлениям;</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205EB" w:rsidRDefault="003205EB" w:rsidP="003205EB">
      <w:pPr>
        <w:spacing w:after="0" w:line="240" w:lineRule="auto"/>
        <w:ind w:firstLine="708"/>
        <w:jc w:val="both"/>
        <w:rPr>
          <w:rFonts w:ascii="Times New Roman" w:eastAsia="Times New Roman" w:hAnsi="Times New Roman" w:cs="Times New Roman"/>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2.24. Предоставление муниципальной услуги по экстерриториальному принципу осуществляется в части обеспечения возможности подачи </w:t>
      </w:r>
      <w:r w:rsidRPr="0091507A">
        <w:rPr>
          <w:rFonts w:ascii="Times New Roman" w:eastAsia="Times New Roman" w:hAnsi="Times New Roman" w:cs="Times New Roman"/>
          <w:sz w:val="28"/>
          <w:szCs w:val="28"/>
          <w:lang w:eastAsia="ru-RU"/>
        </w:rPr>
        <w:lastRenderedPageBreak/>
        <w:t>заявлений посредством ЕПГУ и получения результата муниципальной услуги в многофункциональном центре.</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2.26. Электронные документы предоставляются в следующих форматах:</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val="en-US" w:eastAsia="ru-RU"/>
        </w:rPr>
        <w:t>a</w:t>
      </w:r>
      <w:r w:rsidRPr="0091507A">
        <w:rPr>
          <w:rFonts w:ascii="Times New Roman" w:eastAsia="Times New Roman" w:hAnsi="Times New Roman" w:cs="Times New Roman"/>
          <w:sz w:val="28"/>
          <w:szCs w:val="28"/>
          <w:lang w:eastAsia="ru-RU"/>
        </w:rPr>
        <w:t xml:space="preserve">) </w:t>
      </w:r>
      <w:r w:rsidRPr="0091507A">
        <w:rPr>
          <w:rFonts w:ascii="Times New Roman" w:eastAsia="Times New Roman" w:hAnsi="Times New Roman" w:cs="Times New Roman"/>
          <w:sz w:val="28"/>
          <w:szCs w:val="28"/>
          <w:lang w:val="en-US" w:eastAsia="ru-RU"/>
        </w:rPr>
        <w:t>xml</w:t>
      </w:r>
      <w:r w:rsidRPr="0091507A">
        <w:rPr>
          <w:rFonts w:ascii="Times New Roman" w:eastAsia="Times New Roman" w:hAnsi="Times New Roman" w:cs="Times New Roman"/>
          <w:sz w:val="28"/>
          <w:szCs w:val="28"/>
          <w:lang w:eastAsia="ru-RU"/>
        </w:rPr>
        <w:t xml:space="preserve"> – для формализованных документов;</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б) </w:t>
      </w:r>
      <w:r w:rsidRPr="0091507A">
        <w:rPr>
          <w:rFonts w:ascii="Times New Roman" w:eastAsia="Times New Roman" w:hAnsi="Times New Roman" w:cs="Times New Roman"/>
          <w:sz w:val="28"/>
          <w:szCs w:val="28"/>
          <w:lang w:val="en-US" w:eastAsia="ru-RU"/>
        </w:rPr>
        <w:t>doc</w:t>
      </w:r>
      <w:r w:rsidRPr="0091507A">
        <w:rPr>
          <w:rFonts w:ascii="Times New Roman" w:eastAsia="Times New Roman" w:hAnsi="Times New Roman" w:cs="Times New Roman"/>
          <w:sz w:val="28"/>
          <w:szCs w:val="28"/>
          <w:lang w:eastAsia="ru-RU"/>
        </w:rPr>
        <w:t xml:space="preserve">, </w:t>
      </w:r>
      <w:r w:rsidRPr="0091507A">
        <w:rPr>
          <w:rFonts w:ascii="Times New Roman" w:eastAsia="Times New Roman" w:hAnsi="Times New Roman" w:cs="Times New Roman"/>
          <w:sz w:val="28"/>
          <w:szCs w:val="28"/>
          <w:lang w:val="en-US" w:eastAsia="ru-RU"/>
        </w:rPr>
        <w:t>docx</w:t>
      </w:r>
      <w:r w:rsidRPr="0091507A">
        <w:rPr>
          <w:rFonts w:ascii="Times New Roman" w:eastAsia="Times New Roman" w:hAnsi="Times New Roman" w:cs="Times New Roman"/>
          <w:sz w:val="28"/>
          <w:szCs w:val="28"/>
          <w:lang w:eastAsia="ru-RU"/>
        </w:rPr>
        <w:t xml:space="preserve">, </w:t>
      </w:r>
      <w:r w:rsidRPr="0091507A">
        <w:rPr>
          <w:rFonts w:ascii="Times New Roman" w:eastAsia="Times New Roman" w:hAnsi="Times New Roman" w:cs="Times New Roman"/>
          <w:sz w:val="28"/>
          <w:szCs w:val="28"/>
          <w:lang w:val="en-US" w:eastAsia="ru-RU"/>
        </w:rPr>
        <w:t>odt</w:t>
      </w:r>
      <w:r w:rsidRPr="0091507A">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в) </w:t>
      </w:r>
      <w:r w:rsidRPr="0091507A">
        <w:rPr>
          <w:rFonts w:ascii="Times New Roman" w:eastAsia="Times New Roman" w:hAnsi="Times New Roman" w:cs="Times New Roman"/>
          <w:sz w:val="28"/>
          <w:szCs w:val="28"/>
          <w:lang w:val="en-US" w:eastAsia="ru-RU"/>
        </w:rPr>
        <w:t>xls</w:t>
      </w:r>
      <w:r w:rsidRPr="0091507A">
        <w:rPr>
          <w:rFonts w:ascii="Times New Roman" w:eastAsia="Times New Roman" w:hAnsi="Times New Roman" w:cs="Times New Roman"/>
          <w:sz w:val="28"/>
          <w:szCs w:val="28"/>
          <w:lang w:eastAsia="ru-RU"/>
        </w:rPr>
        <w:t xml:space="preserve">, </w:t>
      </w:r>
      <w:r w:rsidRPr="0091507A">
        <w:rPr>
          <w:rFonts w:ascii="Times New Roman" w:eastAsia="Times New Roman" w:hAnsi="Times New Roman" w:cs="Times New Roman"/>
          <w:sz w:val="28"/>
          <w:szCs w:val="28"/>
          <w:lang w:val="en-US" w:eastAsia="ru-RU"/>
        </w:rPr>
        <w:t>xlsx</w:t>
      </w:r>
      <w:r w:rsidRPr="0091507A">
        <w:rPr>
          <w:rFonts w:ascii="Times New Roman" w:eastAsia="Times New Roman" w:hAnsi="Times New Roman" w:cs="Times New Roman"/>
          <w:sz w:val="28"/>
          <w:szCs w:val="28"/>
          <w:lang w:eastAsia="ru-RU"/>
        </w:rPr>
        <w:t xml:space="preserve">, </w:t>
      </w:r>
      <w:r w:rsidRPr="0091507A">
        <w:rPr>
          <w:rFonts w:ascii="Times New Roman" w:eastAsia="Times New Roman" w:hAnsi="Times New Roman" w:cs="Times New Roman"/>
          <w:sz w:val="28"/>
          <w:szCs w:val="28"/>
          <w:lang w:val="en-US" w:eastAsia="ru-RU"/>
        </w:rPr>
        <w:t>ods</w:t>
      </w:r>
      <w:r w:rsidRPr="0091507A">
        <w:rPr>
          <w:rFonts w:ascii="Times New Roman" w:eastAsia="Times New Roman" w:hAnsi="Times New Roman" w:cs="Times New Roman"/>
          <w:sz w:val="28"/>
          <w:szCs w:val="28"/>
          <w:lang w:eastAsia="ru-RU"/>
        </w:rPr>
        <w:t xml:space="preserve"> – для документов, содержащих расчеты;</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г) </w:t>
      </w:r>
      <w:r w:rsidRPr="0091507A">
        <w:rPr>
          <w:rFonts w:ascii="Times New Roman" w:eastAsia="Times New Roman" w:hAnsi="Times New Roman" w:cs="Times New Roman"/>
          <w:sz w:val="28"/>
          <w:szCs w:val="28"/>
          <w:lang w:val="en-US" w:eastAsia="ru-RU"/>
        </w:rPr>
        <w:t>pdf</w:t>
      </w:r>
      <w:r w:rsidRPr="0091507A">
        <w:rPr>
          <w:rFonts w:ascii="Times New Roman" w:eastAsia="Times New Roman" w:hAnsi="Times New Roman" w:cs="Times New Roman"/>
          <w:sz w:val="28"/>
          <w:szCs w:val="28"/>
          <w:lang w:eastAsia="ru-RU"/>
        </w:rPr>
        <w:t xml:space="preserve">, </w:t>
      </w:r>
      <w:r w:rsidRPr="0091507A">
        <w:rPr>
          <w:rFonts w:ascii="Times New Roman" w:eastAsia="Times New Roman" w:hAnsi="Times New Roman" w:cs="Times New Roman"/>
          <w:sz w:val="28"/>
          <w:szCs w:val="28"/>
          <w:lang w:val="en-US" w:eastAsia="ru-RU"/>
        </w:rPr>
        <w:t>jpg</w:t>
      </w:r>
      <w:r w:rsidRPr="0091507A">
        <w:rPr>
          <w:rFonts w:ascii="Times New Roman" w:eastAsia="Times New Roman" w:hAnsi="Times New Roman" w:cs="Times New Roman"/>
          <w:sz w:val="28"/>
          <w:szCs w:val="28"/>
          <w:lang w:eastAsia="ru-RU"/>
        </w:rPr>
        <w:t xml:space="preserve">, </w:t>
      </w:r>
      <w:r w:rsidRPr="0091507A">
        <w:rPr>
          <w:rFonts w:ascii="Times New Roman" w:eastAsia="Times New Roman" w:hAnsi="Times New Roman" w:cs="Times New Roman"/>
          <w:sz w:val="28"/>
          <w:szCs w:val="28"/>
          <w:lang w:val="en-US" w:eastAsia="ru-RU"/>
        </w:rPr>
        <w:t>jpeg</w:t>
      </w:r>
      <w:r w:rsidRPr="0091507A">
        <w:rPr>
          <w:rFonts w:ascii="Times New Roman" w:eastAsia="Times New Roman" w:hAnsi="Times New Roman" w:cs="Times New Roman"/>
          <w:sz w:val="28"/>
          <w:szCs w:val="28"/>
          <w:lang w:eastAsia="ru-RU"/>
        </w:rPr>
        <w:t xml:space="preserve"> – для документов с тестовым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Д</w:t>
      </w:r>
      <w:r w:rsidR="003205EB">
        <w:rPr>
          <w:rFonts w:ascii="Times New Roman" w:eastAsia="Times New Roman" w:hAnsi="Times New Roman" w:cs="Times New Roman"/>
          <w:sz w:val="28"/>
          <w:szCs w:val="28"/>
          <w:lang w:eastAsia="ru-RU"/>
        </w:rPr>
        <w:tab/>
      </w:r>
      <w:r w:rsidRPr="0091507A">
        <w:rPr>
          <w:rFonts w:ascii="Times New Roman" w:eastAsia="Times New Roman" w:hAnsi="Times New Roman" w:cs="Times New Roman"/>
          <w:sz w:val="28"/>
          <w:szCs w:val="28"/>
          <w:lang w:eastAsia="ru-RU"/>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1507A">
        <w:rPr>
          <w:rFonts w:ascii="Times New Roman" w:eastAsia="Times New Roman" w:hAnsi="Times New Roman" w:cs="Times New Roman"/>
          <w:sz w:val="28"/>
          <w:szCs w:val="28"/>
          <w:lang w:val="en-US" w:eastAsia="ru-RU"/>
        </w:rPr>
        <w:t>dpi</w:t>
      </w:r>
      <w:r w:rsidRPr="0091507A">
        <w:rPr>
          <w:rFonts w:ascii="Times New Roman" w:eastAsia="Times New Roman" w:hAnsi="Times New Roman" w:cs="Times New Roman"/>
          <w:sz w:val="28"/>
          <w:szCs w:val="28"/>
          <w:lang w:eastAsia="ru-RU"/>
        </w:rPr>
        <w:t xml:space="preserve"> (масштаб 1:1) с использованием следующих режимов:</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 «цветной» или «режим полной цветопередачи» (при наличии в документе цветных графических изображений либо цветного текста);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Электронные документы должны обеспечивать:</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Документы, подлежащие представлению в форматах xlx,  </w:t>
      </w:r>
      <w:r w:rsidRPr="0091507A">
        <w:rPr>
          <w:rFonts w:ascii="Times New Roman" w:eastAsia="Times New Roman" w:hAnsi="Times New Roman" w:cs="Times New Roman"/>
          <w:sz w:val="28"/>
          <w:szCs w:val="28"/>
          <w:lang w:val="en-US" w:eastAsia="ru-RU"/>
        </w:rPr>
        <w:t>xlsx</w:t>
      </w:r>
      <w:r w:rsidRPr="0091507A">
        <w:rPr>
          <w:rFonts w:ascii="Times New Roman" w:eastAsia="Times New Roman" w:hAnsi="Times New Roman" w:cs="Times New Roman"/>
          <w:sz w:val="28"/>
          <w:szCs w:val="28"/>
          <w:lang w:eastAsia="ru-RU"/>
        </w:rPr>
        <w:t xml:space="preserve"> или </w:t>
      </w:r>
      <w:r w:rsidRPr="0091507A">
        <w:rPr>
          <w:rFonts w:ascii="Times New Roman" w:eastAsia="Times New Roman" w:hAnsi="Times New Roman" w:cs="Times New Roman"/>
          <w:sz w:val="28"/>
          <w:szCs w:val="28"/>
          <w:lang w:val="en-US" w:eastAsia="ru-RU"/>
        </w:rPr>
        <w:t>ods</w:t>
      </w:r>
      <w:r w:rsidRPr="0091507A">
        <w:rPr>
          <w:rFonts w:ascii="Times New Roman" w:eastAsia="Times New Roman" w:hAnsi="Times New Roman" w:cs="Times New Roman"/>
          <w:sz w:val="28"/>
          <w:szCs w:val="28"/>
          <w:lang w:eastAsia="ru-RU"/>
        </w:rPr>
        <w:t>, формируются в виде отдельного электронного документа.</w:t>
      </w:r>
    </w:p>
    <w:p w:rsidR="003205EB" w:rsidRDefault="003205EB" w:rsidP="003205EB">
      <w:pPr>
        <w:spacing w:after="0"/>
        <w:ind w:firstLine="720"/>
        <w:rPr>
          <w:rFonts w:ascii="Times New Roman" w:eastAsia="Calibri" w:hAnsi="Times New Roman" w:cs="Times New Roman"/>
          <w:sz w:val="28"/>
          <w:szCs w:val="28"/>
        </w:rPr>
      </w:pPr>
    </w:p>
    <w:p w:rsidR="003205EB" w:rsidRPr="0091507A" w:rsidRDefault="003205EB" w:rsidP="003205EB">
      <w:pPr>
        <w:spacing w:after="0" w:line="240" w:lineRule="auto"/>
        <w:jc w:val="both"/>
        <w:rPr>
          <w:rFonts w:ascii="Times New Roman" w:eastAsia="Times New Roman" w:hAnsi="Times New Roman" w:cs="Times New Roman"/>
          <w:sz w:val="28"/>
          <w:szCs w:val="28"/>
          <w:lang w:eastAsia="ru-RU"/>
        </w:rPr>
      </w:pPr>
    </w:p>
    <w:p w:rsidR="0091507A" w:rsidRPr="0091507A" w:rsidRDefault="003205EB" w:rsidP="003205EB">
      <w:pPr>
        <w:spacing w:after="0" w:line="240" w:lineRule="auto"/>
        <w:ind w:left="36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91507A" w:rsidRPr="0091507A">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1507A" w:rsidRPr="0091507A" w:rsidRDefault="0091507A" w:rsidP="0091507A">
      <w:pPr>
        <w:spacing w:after="0" w:line="240" w:lineRule="auto"/>
        <w:contextualSpacing/>
        <w:rPr>
          <w:rFonts w:ascii="Times New Roman" w:eastAsia="Times New Roman" w:hAnsi="Times New Roman" w:cs="Times New Roman"/>
          <w:b/>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Исчерпывающий перечень административных процедур</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проверка документов и регистрация заявления;</w:t>
      </w:r>
    </w:p>
    <w:p w:rsidR="0091507A" w:rsidRPr="0091507A" w:rsidRDefault="0091507A" w:rsidP="003205EB">
      <w:pPr>
        <w:spacing w:after="0" w:line="240" w:lineRule="auto"/>
        <w:ind w:left="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рассмотрение документов и сведений;</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принятие решения;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выдача результата;</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внесение результата муниципальной услуги в реестр юридически значимых записей.</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3205EB" w:rsidRPr="0091507A" w:rsidRDefault="003205EB"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3.2. При предоставлении муниципальной услуги в электронной форме заявителю обеспечиваются: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формирование заявления;</w:t>
      </w:r>
    </w:p>
    <w:p w:rsidR="0091507A" w:rsidRPr="0091507A" w:rsidRDefault="0091507A" w:rsidP="003205EB">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91507A" w:rsidRPr="0091507A" w:rsidRDefault="003205EB"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91507A" w:rsidRPr="0091507A" w:rsidRDefault="003205EB"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получение сведений о ходе рассмотрения заявления;</w:t>
      </w:r>
    </w:p>
    <w:p w:rsidR="0091507A" w:rsidRPr="0091507A" w:rsidRDefault="003205EB"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91507A" w:rsidRPr="0091507A" w:rsidRDefault="001F4021"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1507A" w:rsidRPr="0091507A">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Порядок осуществления административных процедур (действий) в электронной форме</w:t>
      </w:r>
    </w:p>
    <w:p w:rsidR="001F4021" w:rsidRPr="0091507A" w:rsidRDefault="001F4021"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1F4021">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3.3. Формирование заявления.</w:t>
      </w:r>
    </w:p>
    <w:p w:rsidR="0091507A" w:rsidRPr="0091507A" w:rsidRDefault="0091507A" w:rsidP="001F4021">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1507A" w:rsidRPr="0091507A" w:rsidRDefault="0091507A" w:rsidP="001F4021">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507A" w:rsidRPr="0091507A" w:rsidRDefault="0091507A" w:rsidP="001F4021">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При формировании заявления заявителю обеспечивается:</w:t>
      </w:r>
    </w:p>
    <w:p w:rsidR="0091507A" w:rsidRPr="0091507A" w:rsidRDefault="0091507A" w:rsidP="001F4021">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заявителей с использованием сведений, размещенных в ЕСИА, и сведений, опубликованных на ЕПГУ, в части, касающейся сведений, отсутствующих в ЕСИА;</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ГИС).</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Ответственное должностное лицо:</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раза в день;</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91507A" w:rsidRPr="0091507A" w:rsidRDefault="0091507A" w:rsidP="00E5021F">
      <w:pPr>
        <w:spacing w:after="0" w:line="240" w:lineRule="auto"/>
        <w:ind w:left="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производит действия в соответствии с пунктом 3.4 настоящего Административного регламента. </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91507A">
        <w:rPr>
          <w:rFonts w:ascii="Times New Roman" w:eastAsia="Times New Roman" w:hAnsi="Times New Roman" w:cs="Times New Roman"/>
          <w:sz w:val="28"/>
          <w:szCs w:val="28"/>
          <w:lang w:eastAsia="ru-RU"/>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3.8. Оценка качества предоставления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w:t>
      </w:r>
      <w:r w:rsidR="00E5021F">
        <w:rPr>
          <w:rFonts w:ascii="Times New Roman" w:eastAsia="Times New Roman" w:hAnsi="Times New Roman" w:cs="Times New Roman"/>
          <w:sz w:val="28"/>
          <w:szCs w:val="28"/>
          <w:lang w:eastAsia="ru-RU"/>
        </w:rPr>
        <w:t>З</w:t>
      </w:r>
      <w:r w:rsidRPr="0091507A">
        <w:rPr>
          <w:rFonts w:ascii="Times New Roman" w:eastAsia="Times New Roman" w:hAnsi="Times New Roman" w:cs="Times New Roman"/>
          <w:sz w:val="28"/>
          <w:szCs w:val="28"/>
          <w:lang w:eastAsia="ru-RU"/>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E5021F" w:rsidRDefault="00E5021F"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3.11. Основанием отказа в приеме заявления об исправлении опечаток и ошибок указаны в пункте 2.13 настоящего Административного регламента.</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1507A" w:rsidRDefault="0091507A" w:rsidP="0091507A">
      <w:pPr>
        <w:spacing w:after="0" w:line="240" w:lineRule="auto"/>
        <w:jc w:val="both"/>
        <w:rPr>
          <w:rFonts w:ascii="Times New Roman" w:eastAsia="Times New Roman" w:hAnsi="Times New Roman" w:cs="Times New Roman"/>
          <w:sz w:val="28"/>
          <w:szCs w:val="28"/>
          <w:lang w:eastAsia="ru-RU"/>
        </w:rPr>
      </w:pPr>
    </w:p>
    <w:p w:rsidR="00874767" w:rsidRPr="00B73AE8" w:rsidRDefault="00874767" w:rsidP="00874767">
      <w:pPr>
        <w:ind w:firstLine="720"/>
        <w:jc w:val="center"/>
        <w:rPr>
          <w:rFonts w:ascii="Times New Roman" w:eastAsia="Calibri" w:hAnsi="Times New Roman" w:cs="Times New Roman"/>
          <w:b/>
          <w:sz w:val="28"/>
          <w:szCs w:val="28"/>
        </w:rPr>
      </w:pPr>
      <w:r w:rsidRPr="00B73AE8">
        <w:rPr>
          <w:rFonts w:ascii="Times New Roman" w:eastAsia="Calibri" w:hAnsi="Times New Roman" w:cs="Times New Roman"/>
          <w:b/>
          <w:sz w:val="28"/>
          <w:szCs w:val="28"/>
        </w:rPr>
        <w:t>Требования к организации предоставления муниципальных услуг в упреждающем (проактивном) режиме</w:t>
      </w:r>
    </w:p>
    <w:p w:rsidR="00874767" w:rsidRPr="003205EB" w:rsidRDefault="00B73AE8" w:rsidP="00E5021F">
      <w:pPr>
        <w:spacing w:after="0"/>
        <w:ind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sidR="00874767" w:rsidRPr="003205EB">
        <w:rPr>
          <w:rFonts w:ascii="Times New Roman" w:eastAsia="Calibri" w:hAnsi="Times New Roman" w:cs="Times New Roman"/>
          <w:sz w:val="28"/>
          <w:szCs w:val="28"/>
        </w:rPr>
        <w:t>3.14.При наступлении событий, являющихся основанием для предо-ставления муниципальной услуги, орган, предоставляющий муниципальную услугу, вправе:</w:t>
      </w:r>
    </w:p>
    <w:p w:rsidR="00874767" w:rsidRPr="003205EB" w:rsidRDefault="00874767" w:rsidP="00E5021F">
      <w:pPr>
        <w:spacing w:after="0"/>
        <w:ind w:firstLine="720"/>
        <w:jc w:val="both"/>
        <w:rPr>
          <w:rFonts w:ascii="Times New Roman" w:eastAsia="Calibri" w:hAnsi="Times New Roman" w:cs="Times New Roman"/>
          <w:sz w:val="28"/>
          <w:szCs w:val="28"/>
        </w:rPr>
      </w:pPr>
      <w:r w:rsidRPr="003205EB">
        <w:rPr>
          <w:rFonts w:ascii="Times New Roman" w:eastAsia="Calibri" w:hAnsi="Times New Roman" w:cs="Times New Roman"/>
          <w:sz w:val="28"/>
          <w:szCs w:val="28"/>
        </w:rPr>
        <w:t xml:space="preserve">  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услуги;</w:t>
      </w:r>
    </w:p>
    <w:p w:rsidR="00874767" w:rsidRPr="003205EB" w:rsidRDefault="00874767" w:rsidP="00E5021F">
      <w:pPr>
        <w:spacing w:after="0"/>
        <w:ind w:firstLine="720"/>
        <w:jc w:val="both"/>
        <w:rPr>
          <w:rFonts w:ascii="Times New Roman" w:eastAsia="Calibri" w:hAnsi="Times New Roman" w:cs="Times New Roman"/>
          <w:sz w:val="28"/>
          <w:szCs w:val="28"/>
        </w:rPr>
      </w:pPr>
      <w:r w:rsidRPr="003205EB">
        <w:rPr>
          <w:rFonts w:ascii="Times New Roman" w:eastAsia="Calibri" w:hAnsi="Times New Roman" w:cs="Times New Roman"/>
          <w:sz w:val="28"/>
          <w:szCs w:val="28"/>
        </w:rPr>
        <w:t xml:space="preserve">  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w:t>
      </w:r>
      <w:r w:rsidR="003205EB" w:rsidRPr="003205EB">
        <w:rPr>
          <w:rFonts w:ascii="Times New Roman" w:eastAsia="Calibri" w:hAnsi="Times New Roman" w:cs="Times New Roman"/>
          <w:sz w:val="28"/>
          <w:szCs w:val="28"/>
        </w:rPr>
        <w:t>еля о проведенных мероприятиях.</w:t>
      </w:r>
    </w:p>
    <w:p w:rsidR="00874767" w:rsidRPr="003205EB" w:rsidRDefault="00874767" w:rsidP="00E5021F">
      <w:pPr>
        <w:spacing w:after="0" w:line="240" w:lineRule="auto"/>
        <w:jc w:val="center"/>
        <w:rPr>
          <w:rFonts w:ascii="Times New Roman" w:eastAsia="Calibri" w:hAnsi="Times New Roman" w:cs="Times New Roman"/>
          <w:sz w:val="28"/>
          <w:szCs w:val="28"/>
        </w:rPr>
      </w:pPr>
      <w:r w:rsidRPr="003205EB">
        <w:rPr>
          <w:rFonts w:ascii="Times New Roman" w:eastAsia="Calibri" w:hAnsi="Times New Roman" w:cs="Times New Roman"/>
          <w:sz w:val="28"/>
          <w:szCs w:val="28"/>
        </w:rPr>
        <w:t>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205EB" w:rsidRPr="0091507A" w:rsidRDefault="003205EB" w:rsidP="003205EB">
      <w:pPr>
        <w:spacing w:after="0" w:line="240" w:lineRule="auto"/>
        <w:jc w:val="center"/>
        <w:rPr>
          <w:rFonts w:ascii="Times New Roman" w:eastAsia="Times New Roman" w:hAnsi="Times New Roman" w:cs="Times New Roman"/>
          <w:sz w:val="28"/>
          <w:szCs w:val="28"/>
          <w:lang w:eastAsia="ru-RU"/>
        </w:rPr>
      </w:pPr>
    </w:p>
    <w:p w:rsidR="0091507A" w:rsidRPr="0091507A" w:rsidRDefault="0091507A" w:rsidP="0091507A">
      <w:pPr>
        <w:numPr>
          <w:ilvl w:val="0"/>
          <w:numId w:val="40"/>
        </w:numPr>
        <w:spacing w:after="0" w:line="240" w:lineRule="auto"/>
        <w:ind w:left="709"/>
        <w:contextualSpacing/>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r w:rsidRPr="0091507A">
        <w:rPr>
          <w:rFonts w:ascii="Times New Roman" w:eastAsia="Times New Roman" w:hAnsi="Times New Roman" w:cs="Times New Roman"/>
          <w:b/>
          <w:sz w:val="28"/>
          <w:szCs w:val="28"/>
          <w:lang w:eastAsia="ru-RU"/>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021F" w:rsidRPr="0091507A" w:rsidRDefault="00E5021F"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выявления и устранения нарушений прав граждан;</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содержание жалобы на решения, действия (бездействие) должностных лиц.</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т качеством предоставления муниципальной услуги</w:t>
      </w:r>
    </w:p>
    <w:p w:rsidR="00E5021F" w:rsidRDefault="00E5021F"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4.2. Контроль за полнотой и качеством предоставления муниципальной услуги включают в себя проведение плановых и внеплановых проверок.</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соблюдение сроков предоставления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предоставления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Основанием для проведения внеплановых проверок являются:</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администрации городского поселения «Жешарт» Республики Коми;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5021F" w:rsidRDefault="00E5021F"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городского поселения «Жешарт» Республики Коми, осуществляется привлечение виновных лиц к ответственности в соответствии с законодательством Российской Федерации.</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5021F" w:rsidRPr="0091507A" w:rsidRDefault="00E5021F"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Граждане, их объединения и организации также имеют право:</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доводятся до сведения лиц, направивших эти замечания и предложения.</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numPr>
          <w:ilvl w:val="0"/>
          <w:numId w:val="40"/>
        </w:numPr>
        <w:spacing w:after="0" w:line="240" w:lineRule="auto"/>
        <w:ind w:left="709"/>
        <w:contextualSpacing/>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5021F" w:rsidRDefault="00E5021F"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5021F" w:rsidRDefault="00E5021F"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1507A" w:rsidRPr="0091507A" w:rsidRDefault="00E5021F"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1507A" w:rsidRPr="0091507A" w:rsidRDefault="00E5021F"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91507A" w:rsidRPr="0091507A" w:rsidRDefault="00E5021F"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91507A" w:rsidRPr="0091507A" w:rsidRDefault="00E5021F"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5021F" w:rsidRDefault="00E5021F"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 на личном приеме либо в письменной форме почтовым отправлением по адресу, указанному заявителем (представителем).</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5021F" w:rsidRDefault="00E5021F"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Федеральным законом «Об организации предоставления государственных и муниципальных услуг»;</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91507A">
        <w:rPr>
          <w:rFonts w:ascii="Times New Roman" w:eastAsia="Times New Roman" w:hAnsi="Times New Roman" w:cs="Times New Roman"/>
          <w:sz w:val="28"/>
          <w:szCs w:val="28"/>
          <w:lang w:eastAsia="ru-RU"/>
        </w:rPr>
        <w:lastRenderedPageBreak/>
        <w:t>решений и действий (бездействия), совершенных при предоставлении государственных и муниципальных услуг».</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numPr>
          <w:ilvl w:val="0"/>
          <w:numId w:val="40"/>
        </w:numPr>
        <w:spacing w:after="0" w:line="240" w:lineRule="auto"/>
        <w:ind w:left="709"/>
        <w:contextualSpacing/>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5021F" w:rsidRDefault="0091507A" w:rsidP="0091507A">
      <w:pPr>
        <w:spacing w:after="0" w:line="240" w:lineRule="auto"/>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ab/>
      </w:r>
    </w:p>
    <w:p w:rsidR="0091507A" w:rsidRPr="0091507A" w:rsidRDefault="0091507A" w:rsidP="00E5021F">
      <w:pPr>
        <w:spacing w:after="0" w:line="240" w:lineRule="auto"/>
        <w:ind w:firstLine="708"/>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Многофункциональный центр осуществляет:</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муниципальные услуги;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иные процедуры и действия, предусмотренные Федеральным законом № 210-ФЗ.</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ab/>
        <w:t>В соответствии с частью 1.1 Федерального закона № 210-ФЗ для реализации своих функций многофункциональные центры вправе привлекать иные организации.</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Информирование заявителей</w:t>
      </w:r>
    </w:p>
    <w:p w:rsidR="00E5021F" w:rsidRDefault="00E5021F"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E5021F" w:rsidP="00E5021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1507A" w:rsidRPr="0091507A">
        <w:rPr>
          <w:rFonts w:ascii="Times New Roman" w:eastAsia="Times New Roman" w:hAnsi="Times New Roman" w:cs="Times New Roman"/>
          <w:sz w:val="28"/>
          <w:szCs w:val="28"/>
          <w:lang w:eastAsia="ru-RU"/>
        </w:rPr>
        <w:t>.2. Информирование заявителя многофункциональными центрами осуществляется следующими способами: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r w:rsidR="00E5021F">
        <w:rPr>
          <w:rFonts w:ascii="Times New Roman" w:eastAsia="Times New Roman" w:hAnsi="Times New Roman" w:cs="Times New Roman"/>
          <w:sz w:val="28"/>
          <w:szCs w:val="28"/>
          <w:lang w:eastAsia="ru-RU"/>
        </w:rPr>
        <w:t xml:space="preserve">   </w:t>
      </w:r>
      <w:r w:rsidRPr="0091507A">
        <w:rPr>
          <w:rFonts w:ascii="Times New Roman" w:eastAsia="Times New Roman" w:hAnsi="Times New Roman" w:cs="Times New Roman"/>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00E5021F">
        <w:rPr>
          <w:rFonts w:ascii="Times New Roman" w:eastAsia="Times New Roman" w:hAnsi="Times New Roman" w:cs="Times New Roman"/>
          <w:sz w:val="28"/>
          <w:szCs w:val="28"/>
          <w:lang w:eastAsia="ru-RU"/>
        </w:rPr>
        <w:t xml:space="preserve">         </w:t>
      </w:r>
      <w:r w:rsidRPr="0091507A">
        <w:rPr>
          <w:rFonts w:ascii="Times New Roman" w:eastAsia="Times New Roman" w:hAnsi="Times New Roman" w:cs="Times New Roman"/>
          <w:sz w:val="28"/>
          <w:szCs w:val="28"/>
          <w:lang w:eastAsia="ru-RU"/>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1507A" w:rsidRPr="0091507A" w:rsidRDefault="00E5021F"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1507A" w:rsidRPr="0091507A" w:rsidRDefault="00E5021F"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91507A" w:rsidRPr="0091507A" w:rsidRDefault="00E5021F"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назначить другое время для консультаций.</w:t>
      </w:r>
    </w:p>
    <w:p w:rsidR="0091507A" w:rsidRPr="0091507A" w:rsidRDefault="00E5021F" w:rsidP="009150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07A" w:rsidRPr="0091507A">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p>
    <w:p w:rsidR="0091507A" w:rsidRPr="0091507A" w:rsidRDefault="0091507A" w:rsidP="0091507A">
      <w:pPr>
        <w:spacing w:after="0" w:line="240" w:lineRule="auto"/>
        <w:jc w:val="center"/>
        <w:rPr>
          <w:rFonts w:ascii="Times New Roman" w:eastAsia="Times New Roman" w:hAnsi="Times New Roman" w:cs="Times New Roman"/>
          <w:b/>
          <w:sz w:val="28"/>
          <w:szCs w:val="28"/>
          <w:lang w:eastAsia="ru-RU"/>
        </w:rPr>
      </w:pPr>
      <w:r w:rsidRPr="0091507A">
        <w:rPr>
          <w:rFonts w:ascii="Times New Roman" w:eastAsia="Times New Roman" w:hAnsi="Times New Roman" w:cs="Times New Roman"/>
          <w:b/>
          <w:sz w:val="28"/>
          <w:szCs w:val="28"/>
          <w:lang w:eastAsia="ru-RU"/>
        </w:rPr>
        <w:t>Выдача заявителю результата предоставления муниципальной услуги</w:t>
      </w:r>
    </w:p>
    <w:p w:rsidR="00E5021F" w:rsidRDefault="00E5021F"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уели обращения, либо по предварительной записи.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Работник многофункционального центра осуществляет следующие действия:</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определяет статус исполнения заявления заявителя в ГИС;</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91507A" w:rsidRPr="0091507A" w:rsidRDefault="0091507A" w:rsidP="00E5021F">
      <w:pPr>
        <w:spacing w:after="0" w:line="240" w:lineRule="auto"/>
        <w:ind w:firstLine="708"/>
        <w:jc w:val="both"/>
        <w:rPr>
          <w:rFonts w:ascii="Times New Roman" w:eastAsia="Times New Roman" w:hAnsi="Times New Roman" w:cs="Times New Roman"/>
          <w:sz w:val="28"/>
          <w:szCs w:val="28"/>
          <w:lang w:eastAsia="ru-RU"/>
        </w:rPr>
      </w:pPr>
      <w:r w:rsidRPr="0091507A">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both"/>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E5021F" w:rsidRDefault="00E5021F" w:rsidP="0091507A">
      <w:pPr>
        <w:spacing w:after="0" w:line="240" w:lineRule="auto"/>
        <w:jc w:val="right"/>
        <w:rPr>
          <w:rFonts w:ascii="Times New Roman" w:eastAsia="Times New Roman" w:hAnsi="Times New Roman" w:cs="Times New Roman"/>
          <w:sz w:val="28"/>
          <w:szCs w:val="28"/>
          <w:lang w:eastAsia="ru-RU"/>
        </w:rPr>
      </w:pPr>
    </w:p>
    <w:p w:rsidR="00E5021F" w:rsidRDefault="00E5021F" w:rsidP="0091507A">
      <w:pPr>
        <w:spacing w:after="0" w:line="240" w:lineRule="auto"/>
        <w:jc w:val="right"/>
        <w:rPr>
          <w:rFonts w:ascii="Times New Roman" w:eastAsia="Times New Roman" w:hAnsi="Times New Roman" w:cs="Times New Roman"/>
          <w:sz w:val="28"/>
          <w:szCs w:val="28"/>
          <w:lang w:eastAsia="ru-RU"/>
        </w:rPr>
      </w:pPr>
    </w:p>
    <w:p w:rsidR="00E5021F" w:rsidRDefault="00E5021F" w:rsidP="0091507A">
      <w:pPr>
        <w:spacing w:after="0" w:line="240" w:lineRule="auto"/>
        <w:jc w:val="right"/>
        <w:rPr>
          <w:rFonts w:ascii="Times New Roman" w:eastAsia="Times New Roman" w:hAnsi="Times New Roman" w:cs="Times New Roman"/>
          <w:sz w:val="28"/>
          <w:szCs w:val="28"/>
          <w:lang w:eastAsia="ru-RU"/>
        </w:rPr>
      </w:pPr>
    </w:p>
    <w:p w:rsidR="00E5021F" w:rsidRDefault="00E5021F" w:rsidP="0091507A">
      <w:pPr>
        <w:spacing w:after="0" w:line="240" w:lineRule="auto"/>
        <w:jc w:val="right"/>
        <w:rPr>
          <w:rFonts w:ascii="Times New Roman" w:eastAsia="Times New Roman" w:hAnsi="Times New Roman" w:cs="Times New Roman"/>
          <w:sz w:val="28"/>
          <w:szCs w:val="28"/>
          <w:lang w:eastAsia="ru-RU"/>
        </w:rPr>
      </w:pPr>
    </w:p>
    <w:p w:rsidR="00E5021F" w:rsidRDefault="00E5021F" w:rsidP="0091507A">
      <w:pPr>
        <w:spacing w:after="0" w:line="240" w:lineRule="auto"/>
        <w:jc w:val="right"/>
        <w:rPr>
          <w:rFonts w:ascii="Times New Roman" w:eastAsia="Times New Roman" w:hAnsi="Times New Roman" w:cs="Times New Roman"/>
          <w:sz w:val="28"/>
          <w:szCs w:val="28"/>
          <w:lang w:eastAsia="ru-RU"/>
        </w:rPr>
      </w:pPr>
    </w:p>
    <w:p w:rsidR="00E5021F" w:rsidRDefault="00E5021F" w:rsidP="0091507A">
      <w:pPr>
        <w:spacing w:after="0" w:line="240" w:lineRule="auto"/>
        <w:jc w:val="right"/>
        <w:rPr>
          <w:rFonts w:ascii="Times New Roman" w:eastAsia="Times New Roman" w:hAnsi="Times New Roman" w:cs="Times New Roman"/>
          <w:sz w:val="28"/>
          <w:szCs w:val="28"/>
          <w:lang w:eastAsia="ru-RU"/>
        </w:rPr>
      </w:pPr>
    </w:p>
    <w:p w:rsidR="00E5021F" w:rsidRDefault="00E5021F" w:rsidP="0091507A">
      <w:pPr>
        <w:spacing w:after="0" w:line="240" w:lineRule="auto"/>
        <w:jc w:val="right"/>
        <w:rPr>
          <w:rFonts w:ascii="Times New Roman" w:eastAsia="Times New Roman" w:hAnsi="Times New Roman" w:cs="Times New Roman"/>
          <w:sz w:val="28"/>
          <w:szCs w:val="28"/>
          <w:lang w:eastAsia="ru-RU"/>
        </w:rPr>
      </w:pPr>
    </w:p>
    <w:p w:rsidR="00E5021F" w:rsidRDefault="00E5021F" w:rsidP="0091507A">
      <w:pPr>
        <w:spacing w:after="0" w:line="240" w:lineRule="auto"/>
        <w:jc w:val="right"/>
        <w:rPr>
          <w:rFonts w:ascii="Times New Roman" w:eastAsia="Times New Roman" w:hAnsi="Times New Roman" w:cs="Times New Roman"/>
          <w:sz w:val="28"/>
          <w:szCs w:val="28"/>
          <w:lang w:eastAsia="ru-RU"/>
        </w:rPr>
      </w:pPr>
    </w:p>
    <w:p w:rsidR="00E5021F" w:rsidRDefault="00E5021F" w:rsidP="0091507A">
      <w:pPr>
        <w:spacing w:after="0" w:line="240" w:lineRule="auto"/>
        <w:jc w:val="right"/>
        <w:rPr>
          <w:rFonts w:ascii="Times New Roman" w:eastAsia="Times New Roman" w:hAnsi="Times New Roman" w:cs="Times New Roman"/>
          <w:sz w:val="28"/>
          <w:szCs w:val="28"/>
          <w:lang w:eastAsia="ru-RU"/>
        </w:rPr>
      </w:pPr>
    </w:p>
    <w:p w:rsidR="00E5021F" w:rsidRDefault="00E5021F" w:rsidP="0091507A">
      <w:pPr>
        <w:spacing w:after="0" w:line="240" w:lineRule="auto"/>
        <w:jc w:val="right"/>
        <w:rPr>
          <w:rFonts w:ascii="Times New Roman" w:eastAsia="Times New Roman" w:hAnsi="Times New Roman" w:cs="Times New Roman"/>
          <w:sz w:val="28"/>
          <w:szCs w:val="28"/>
          <w:lang w:eastAsia="ru-RU"/>
        </w:rPr>
      </w:pP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r w:rsidRPr="00E5021F">
        <w:rPr>
          <w:rFonts w:ascii="Times New Roman" w:eastAsia="Times New Roman" w:hAnsi="Times New Roman" w:cs="Times New Roman"/>
          <w:sz w:val="28"/>
          <w:szCs w:val="28"/>
          <w:lang w:eastAsia="ru-RU"/>
        </w:rPr>
        <w:lastRenderedPageBreak/>
        <w:t>Приложение № 1</w:t>
      </w: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r w:rsidRPr="00E5021F">
        <w:rPr>
          <w:rFonts w:ascii="Times New Roman" w:eastAsia="Times New Roman" w:hAnsi="Times New Roman" w:cs="Times New Roman"/>
          <w:sz w:val="28"/>
          <w:szCs w:val="28"/>
          <w:lang w:eastAsia="ru-RU"/>
        </w:rPr>
        <w:t xml:space="preserve">к Административному регламенту </w:t>
      </w: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tabs>
          <w:tab w:val="center" w:pos="5172"/>
          <w:tab w:val="right" w:pos="9637"/>
        </w:tabs>
        <w:spacing w:after="0" w:line="240" w:lineRule="auto"/>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ab/>
        <w:t>Форма решения о предоставлении муниципальной услуги</w:t>
      </w:r>
      <w:r w:rsidRPr="0091507A">
        <w:rPr>
          <w:rFonts w:ascii="Times New Roman" w:eastAsia="Times New Roman" w:hAnsi="Times New Roman" w:cs="Times New Roman"/>
          <w:b/>
          <w:sz w:val="24"/>
          <w:szCs w:val="24"/>
          <w:lang w:eastAsia="ru-RU"/>
        </w:rPr>
        <w:tab/>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Кому_________________________</w:t>
      </w: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(фамилия, имя, отчество)</w:t>
      </w: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w:t>
      </w: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w:t>
      </w: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(телефон и адрес электронной почты)</w:t>
      </w: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 xml:space="preserve">РЕШЕНИЕ </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о предоставлении жилого помещения</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Дата___________</w:t>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t>№___________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По результатам рассмотрения заявления от ____________________ № 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_____________________________________________________________________________</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(ФИО заявителя)</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и совместно проживающим с ним челам семьи:</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1.</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2.</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3.</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4.</w:t>
      </w:r>
    </w:p>
    <w:tbl>
      <w:tblPr>
        <w:tblStyle w:val="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56"/>
      </w:tblGrid>
      <w:tr w:rsidR="0091507A" w:rsidRPr="0091507A" w:rsidTr="00874767">
        <w:tc>
          <w:tcPr>
            <w:tcW w:w="9571" w:type="dxa"/>
            <w:gridSpan w:val="2"/>
          </w:tcPr>
          <w:p w:rsidR="0091507A" w:rsidRPr="0091507A" w:rsidRDefault="0091507A" w:rsidP="0091507A">
            <w:pPr>
              <w:jc w:val="center"/>
              <w:rPr>
                <w:rFonts w:ascii="Times New Roman" w:hAnsi="Times New Roman"/>
                <w:sz w:val="24"/>
                <w:szCs w:val="24"/>
              </w:rPr>
            </w:pPr>
            <w:r w:rsidRPr="0091507A">
              <w:rPr>
                <w:rFonts w:ascii="Times New Roman" w:hAnsi="Times New Roman"/>
                <w:sz w:val="24"/>
                <w:szCs w:val="24"/>
              </w:rPr>
              <w:t>Сведения о жилом помещении</w:t>
            </w:r>
          </w:p>
        </w:tc>
      </w:tr>
      <w:tr w:rsidR="0091507A" w:rsidRPr="0091507A" w:rsidTr="00874767">
        <w:tc>
          <w:tcPr>
            <w:tcW w:w="4785" w:type="dxa"/>
          </w:tcPr>
          <w:p w:rsidR="0091507A" w:rsidRPr="0091507A" w:rsidRDefault="0091507A" w:rsidP="0091507A">
            <w:pPr>
              <w:jc w:val="both"/>
              <w:rPr>
                <w:rFonts w:ascii="Times New Roman" w:hAnsi="Times New Roman"/>
                <w:sz w:val="24"/>
                <w:szCs w:val="24"/>
              </w:rPr>
            </w:pPr>
            <w:r w:rsidRPr="0091507A">
              <w:rPr>
                <w:rFonts w:ascii="Times New Roman" w:hAnsi="Times New Roman"/>
                <w:sz w:val="24"/>
                <w:szCs w:val="24"/>
              </w:rPr>
              <w:t>Вид жилого помещения</w:t>
            </w:r>
          </w:p>
        </w:tc>
        <w:tc>
          <w:tcPr>
            <w:tcW w:w="4786" w:type="dxa"/>
          </w:tcPr>
          <w:p w:rsidR="0091507A" w:rsidRPr="0091507A" w:rsidRDefault="0091507A" w:rsidP="0091507A">
            <w:pPr>
              <w:jc w:val="both"/>
              <w:rPr>
                <w:rFonts w:ascii="Times New Roman" w:hAnsi="Times New Roman"/>
                <w:sz w:val="24"/>
                <w:szCs w:val="24"/>
              </w:rPr>
            </w:pPr>
          </w:p>
        </w:tc>
      </w:tr>
      <w:tr w:rsidR="0091507A" w:rsidRPr="0091507A" w:rsidTr="00874767">
        <w:tc>
          <w:tcPr>
            <w:tcW w:w="4785" w:type="dxa"/>
          </w:tcPr>
          <w:p w:rsidR="0091507A" w:rsidRPr="0091507A" w:rsidRDefault="0091507A" w:rsidP="0091507A">
            <w:pPr>
              <w:jc w:val="both"/>
              <w:rPr>
                <w:rFonts w:ascii="Times New Roman" w:hAnsi="Times New Roman"/>
                <w:sz w:val="24"/>
                <w:szCs w:val="24"/>
              </w:rPr>
            </w:pPr>
            <w:r w:rsidRPr="0091507A">
              <w:rPr>
                <w:rFonts w:ascii="Times New Roman" w:hAnsi="Times New Roman"/>
                <w:sz w:val="24"/>
                <w:szCs w:val="24"/>
              </w:rPr>
              <w:t>Адрес</w:t>
            </w:r>
          </w:p>
        </w:tc>
        <w:tc>
          <w:tcPr>
            <w:tcW w:w="4786" w:type="dxa"/>
          </w:tcPr>
          <w:p w:rsidR="0091507A" w:rsidRPr="0091507A" w:rsidRDefault="0091507A" w:rsidP="0091507A">
            <w:pPr>
              <w:jc w:val="both"/>
              <w:rPr>
                <w:rFonts w:ascii="Times New Roman" w:hAnsi="Times New Roman"/>
                <w:sz w:val="24"/>
                <w:szCs w:val="24"/>
              </w:rPr>
            </w:pPr>
          </w:p>
        </w:tc>
      </w:tr>
      <w:tr w:rsidR="0091507A" w:rsidRPr="0091507A" w:rsidTr="00874767">
        <w:tc>
          <w:tcPr>
            <w:tcW w:w="4785" w:type="dxa"/>
          </w:tcPr>
          <w:p w:rsidR="0091507A" w:rsidRPr="0091507A" w:rsidRDefault="0091507A" w:rsidP="0091507A">
            <w:pPr>
              <w:jc w:val="both"/>
              <w:rPr>
                <w:rFonts w:ascii="Times New Roman" w:hAnsi="Times New Roman"/>
                <w:sz w:val="24"/>
                <w:szCs w:val="24"/>
              </w:rPr>
            </w:pPr>
            <w:r w:rsidRPr="0091507A">
              <w:rPr>
                <w:rFonts w:ascii="Times New Roman" w:hAnsi="Times New Roman"/>
                <w:sz w:val="24"/>
                <w:szCs w:val="24"/>
              </w:rPr>
              <w:t>Количество комнат</w:t>
            </w:r>
          </w:p>
        </w:tc>
        <w:tc>
          <w:tcPr>
            <w:tcW w:w="4786" w:type="dxa"/>
          </w:tcPr>
          <w:p w:rsidR="0091507A" w:rsidRPr="0091507A" w:rsidRDefault="0091507A" w:rsidP="0091507A">
            <w:pPr>
              <w:jc w:val="both"/>
              <w:rPr>
                <w:rFonts w:ascii="Times New Roman" w:hAnsi="Times New Roman"/>
                <w:sz w:val="24"/>
                <w:szCs w:val="24"/>
              </w:rPr>
            </w:pPr>
          </w:p>
        </w:tc>
      </w:tr>
      <w:tr w:rsidR="0091507A" w:rsidRPr="0091507A" w:rsidTr="00874767">
        <w:tc>
          <w:tcPr>
            <w:tcW w:w="4785" w:type="dxa"/>
          </w:tcPr>
          <w:p w:rsidR="0091507A" w:rsidRPr="0091507A" w:rsidRDefault="0091507A" w:rsidP="0091507A">
            <w:pPr>
              <w:jc w:val="both"/>
              <w:rPr>
                <w:rFonts w:ascii="Times New Roman" w:hAnsi="Times New Roman"/>
                <w:sz w:val="24"/>
                <w:szCs w:val="24"/>
              </w:rPr>
            </w:pPr>
            <w:r w:rsidRPr="0091507A">
              <w:rPr>
                <w:rFonts w:ascii="Times New Roman" w:hAnsi="Times New Roman"/>
                <w:sz w:val="24"/>
                <w:szCs w:val="24"/>
              </w:rPr>
              <w:t>Общая площадь</w:t>
            </w:r>
          </w:p>
        </w:tc>
        <w:tc>
          <w:tcPr>
            <w:tcW w:w="4786" w:type="dxa"/>
          </w:tcPr>
          <w:p w:rsidR="0091507A" w:rsidRPr="0091507A" w:rsidRDefault="0091507A" w:rsidP="0091507A">
            <w:pPr>
              <w:jc w:val="both"/>
              <w:rPr>
                <w:rFonts w:ascii="Times New Roman" w:hAnsi="Times New Roman"/>
                <w:sz w:val="24"/>
                <w:szCs w:val="24"/>
              </w:rPr>
            </w:pPr>
          </w:p>
        </w:tc>
      </w:tr>
      <w:tr w:rsidR="0091507A" w:rsidRPr="0091507A" w:rsidTr="00874767">
        <w:tc>
          <w:tcPr>
            <w:tcW w:w="4785" w:type="dxa"/>
          </w:tcPr>
          <w:p w:rsidR="0091507A" w:rsidRPr="0091507A" w:rsidRDefault="0091507A" w:rsidP="0091507A">
            <w:pPr>
              <w:jc w:val="both"/>
              <w:rPr>
                <w:rFonts w:ascii="Times New Roman" w:hAnsi="Times New Roman"/>
                <w:sz w:val="24"/>
                <w:szCs w:val="24"/>
              </w:rPr>
            </w:pPr>
            <w:r w:rsidRPr="0091507A">
              <w:rPr>
                <w:rFonts w:ascii="Times New Roman" w:hAnsi="Times New Roman"/>
                <w:sz w:val="24"/>
                <w:szCs w:val="24"/>
              </w:rPr>
              <w:t>Жилая площадь</w:t>
            </w:r>
          </w:p>
        </w:tc>
        <w:tc>
          <w:tcPr>
            <w:tcW w:w="4786" w:type="dxa"/>
          </w:tcPr>
          <w:p w:rsidR="0091507A" w:rsidRPr="0091507A" w:rsidRDefault="0091507A" w:rsidP="0091507A">
            <w:pPr>
              <w:jc w:val="both"/>
              <w:rPr>
                <w:rFonts w:ascii="Times New Roman" w:hAnsi="Times New Roman"/>
                <w:sz w:val="24"/>
                <w:szCs w:val="24"/>
              </w:rPr>
            </w:pPr>
          </w:p>
        </w:tc>
      </w:tr>
    </w:tbl>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w:t>
      </w:r>
      <w:r w:rsidRPr="0091507A">
        <w:rPr>
          <w:rFonts w:ascii="Times New Roman" w:eastAsia="Times New Roman" w:hAnsi="Times New Roman" w:cs="Times New Roman"/>
          <w:sz w:val="24"/>
          <w:szCs w:val="24"/>
          <w:lang w:eastAsia="ru-RU"/>
        </w:rPr>
        <w:tab/>
        <w:t>________________</w:t>
      </w:r>
      <w:r w:rsidRPr="0091507A">
        <w:rPr>
          <w:rFonts w:ascii="Times New Roman" w:eastAsia="Times New Roman" w:hAnsi="Times New Roman" w:cs="Times New Roman"/>
          <w:sz w:val="24"/>
          <w:szCs w:val="24"/>
          <w:lang w:eastAsia="ru-RU"/>
        </w:rPr>
        <w:tab/>
        <w:t>________________________</w:t>
      </w:r>
    </w:p>
    <w:p w:rsidR="0091507A" w:rsidRPr="0091507A" w:rsidRDefault="0091507A" w:rsidP="0091507A">
      <w:pPr>
        <w:spacing w:after="0" w:line="240" w:lineRule="auto"/>
        <w:jc w:val="both"/>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(должность сотрудника органа власти,</w:t>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t>(подпись)</w:t>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t>(расшифровка подписи)</w:t>
      </w:r>
    </w:p>
    <w:p w:rsidR="0091507A" w:rsidRPr="0091507A" w:rsidRDefault="0091507A" w:rsidP="0091507A">
      <w:pPr>
        <w:spacing w:after="0" w:line="240" w:lineRule="auto"/>
        <w:jc w:val="both"/>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принявшего решение)</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«____»_______________20____г.</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М.П.</w:t>
      </w: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r w:rsidRPr="00E5021F">
        <w:rPr>
          <w:rFonts w:ascii="Times New Roman" w:eastAsia="Times New Roman" w:hAnsi="Times New Roman" w:cs="Times New Roman"/>
          <w:sz w:val="28"/>
          <w:szCs w:val="28"/>
          <w:lang w:eastAsia="ru-RU"/>
        </w:rPr>
        <w:lastRenderedPageBreak/>
        <w:t>Приложение № 2</w:t>
      </w: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r w:rsidRPr="00E5021F">
        <w:rPr>
          <w:rFonts w:ascii="Times New Roman" w:eastAsia="Times New Roman" w:hAnsi="Times New Roman" w:cs="Times New Roman"/>
          <w:sz w:val="28"/>
          <w:szCs w:val="28"/>
          <w:lang w:eastAsia="ru-RU"/>
        </w:rPr>
        <w:t xml:space="preserve">к Административному регламенту </w:t>
      </w: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 xml:space="preserve">Форма решения об отказе в приеме документов, необходимых для предоставления услуги/об отказе в предоставлении услуги </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Кому_________________________</w:t>
      </w: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(фамилия, имя, отчество)</w:t>
      </w: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w:t>
      </w: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w:t>
      </w: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(телефон и адрес электронной почты)</w:t>
      </w: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РЕШЕНИЕ</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«Предоставление жилого помещения по договору социального найма»</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Дата___________</w:t>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t>№___________</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По результатам рассмотрения заявления от 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tbl>
      <w:tblPr>
        <w:tblStyle w:val="71"/>
        <w:tblW w:w="0" w:type="auto"/>
        <w:tblLook w:val="04A0" w:firstRow="1" w:lastRow="0" w:firstColumn="1" w:lastColumn="0" w:noHBand="0" w:noVBand="1"/>
      </w:tblPr>
      <w:tblGrid>
        <w:gridCol w:w="2080"/>
        <w:gridCol w:w="4153"/>
        <w:gridCol w:w="3112"/>
      </w:tblGrid>
      <w:tr w:rsidR="0091507A" w:rsidRPr="0091507A" w:rsidTr="00874767">
        <w:tc>
          <w:tcPr>
            <w:tcW w:w="2093" w:type="dxa"/>
          </w:tcPr>
          <w:p w:rsidR="0091507A" w:rsidRPr="0091507A" w:rsidRDefault="0091507A" w:rsidP="0091507A">
            <w:pPr>
              <w:jc w:val="both"/>
              <w:rPr>
                <w:rFonts w:ascii="Times New Roman" w:hAnsi="Times New Roman"/>
                <w:b/>
                <w:sz w:val="18"/>
                <w:szCs w:val="18"/>
              </w:rPr>
            </w:pPr>
            <w:r w:rsidRPr="0091507A">
              <w:rPr>
                <w:rFonts w:ascii="Times New Roman" w:hAnsi="Times New Roman"/>
                <w:b/>
                <w:sz w:val="18"/>
                <w:szCs w:val="18"/>
              </w:rPr>
              <w:t>№ пункта административного регламента</w:t>
            </w:r>
          </w:p>
        </w:tc>
        <w:tc>
          <w:tcPr>
            <w:tcW w:w="4287" w:type="dxa"/>
          </w:tcPr>
          <w:p w:rsidR="0091507A" w:rsidRPr="0091507A" w:rsidRDefault="0091507A" w:rsidP="0091507A">
            <w:pPr>
              <w:jc w:val="both"/>
              <w:rPr>
                <w:rFonts w:ascii="Times New Roman" w:hAnsi="Times New Roman"/>
                <w:b/>
                <w:sz w:val="18"/>
                <w:szCs w:val="18"/>
              </w:rPr>
            </w:pPr>
            <w:r w:rsidRPr="0091507A">
              <w:rPr>
                <w:rFonts w:ascii="Times New Roman" w:hAnsi="Times New Roman"/>
                <w:b/>
                <w:sz w:val="18"/>
                <w:szCs w:val="18"/>
              </w:rPr>
              <w:t xml:space="preserve">Наименование основания для отказа в соответствии с единым стандартом </w:t>
            </w:r>
          </w:p>
        </w:tc>
        <w:tc>
          <w:tcPr>
            <w:tcW w:w="3191" w:type="dxa"/>
          </w:tcPr>
          <w:p w:rsidR="0091507A" w:rsidRPr="0091507A" w:rsidRDefault="0091507A" w:rsidP="0091507A">
            <w:pPr>
              <w:jc w:val="both"/>
              <w:rPr>
                <w:rFonts w:ascii="Times New Roman" w:hAnsi="Times New Roman"/>
                <w:b/>
                <w:sz w:val="18"/>
                <w:szCs w:val="18"/>
              </w:rPr>
            </w:pPr>
            <w:r w:rsidRPr="0091507A">
              <w:rPr>
                <w:rFonts w:ascii="Times New Roman" w:hAnsi="Times New Roman"/>
                <w:b/>
                <w:sz w:val="18"/>
                <w:szCs w:val="18"/>
              </w:rPr>
              <w:t>Разъяснение причин в предоставлении услуги</w:t>
            </w:r>
          </w:p>
        </w:tc>
      </w:tr>
      <w:tr w:rsidR="0091507A" w:rsidRPr="0091507A" w:rsidTr="00874767">
        <w:tc>
          <w:tcPr>
            <w:tcW w:w="2093" w:type="dxa"/>
          </w:tcPr>
          <w:p w:rsidR="0091507A" w:rsidRPr="0091507A" w:rsidRDefault="0091507A" w:rsidP="0091507A">
            <w:pPr>
              <w:jc w:val="both"/>
              <w:rPr>
                <w:rFonts w:ascii="Times New Roman" w:hAnsi="Times New Roman"/>
                <w:sz w:val="24"/>
                <w:szCs w:val="24"/>
              </w:rPr>
            </w:pPr>
          </w:p>
        </w:tc>
        <w:tc>
          <w:tcPr>
            <w:tcW w:w="4287"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Запрос о предоставлении услуги подан в орган государственной власти, орган местного самоуправления, в организацию полномочия которых не входит предоставление услуги</w:t>
            </w:r>
          </w:p>
        </w:tc>
        <w:tc>
          <w:tcPr>
            <w:tcW w:w="3191"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Указывается основание такого вывода</w:t>
            </w:r>
          </w:p>
        </w:tc>
      </w:tr>
      <w:tr w:rsidR="0091507A" w:rsidRPr="0091507A" w:rsidTr="00874767">
        <w:tc>
          <w:tcPr>
            <w:tcW w:w="2093" w:type="dxa"/>
          </w:tcPr>
          <w:p w:rsidR="0091507A" w:rsidRPr="0091507A" w:rsidRDefault="0091507A" w:rsidP="0091507A">
            <w:pPr>
              <w:jc w:val="both"/>
              <w:rPr>
                <w:rFonts w:ascii="Times New Roman" w:hAnsi="Times New Roman"/>
                <w:sz w:val="24"/>
                <w:szCs w:val="24"/>
              </w:rPr>
            </w:pPr>
          </w:p>
        </w:tc>
        <w:tc>
          <w:tcPr>
            <w:tcW w:w="4287"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Неполное заполнение обязательных полей в форме запроса о предоставлении услуги</w:t>
            </w:r>
          </w:p>
        </w:tc>
        <w:tc>
          <w:tcPr>
            <w:tcW w:w="3191"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Указываются основания такого вывода</w:t>
            </w:r>
          </w:p>
        </w:tc>
      </w:tr>
      <w:tr w:rsidR="0091507A" w:rsidRPr="0091507A" w:rsidTr="00874767">
        <w:tc>
          <w:tcPr>
            <w:tcW w:w="2093" w:type="dxa"/>
          </w:tcPr>
          <w:p w:rsidR="0091507A" w:rsidRPr="0091507A" w:rsidRDefault="0091507A" w:rsidP="0091507A">
            <w:pPr>
              <w:jc w:val="both"/>
              <w:rPr>
                <w:rFonts w:ascii="Times New Roman" w:hAnsi="Times New Roman"/>
                <w:sz w:val="24"/>
                <w:szCs w:val="24"/>
              </w:rPr>
            </w:pPr>
          </w:p>
        </w:tc>
        <w:tc>
          <w:tcPr>
            <w:tcW w:w="4287"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Представление неполного комплекта документов</w:t>
            </w:r>
          </w:p>
        </w:tc>
        <w:tc>
          <w:tcPr>
            <w:tcW w:w="3191"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Указывается исчерпывающий перечень документов, непредставленных заявителем</w:t>
            </w:r>
          </w:p>
        </w:tc>
      </w:tr>
      <w:tr w:rsidR="0091507A" w:rsidRPr="0091507A" w:rsidTr="00874767">
        <w:tc>
          <w:tcPr>
            <w:tcW w:w="2093" w:type="dxa"/>
          </w:tcPr>
          <w:p w:rsidR="0091507A" w:rsidRPr="0091507A" w:rsidRDefault="0091507A" w:rsidP="0091507A">
            <w:pPr>
              <w:jc w:val="both"/>
              <w:rPr>
                <w:rFonts w:ascii="Times New Roman" w:hAnsi="Times New Roman"/>
                <w:sz w:val="24"/>
                <w:szCs w:val="24"/>
              </w:rPr>
            </w:pPr>
          </w:p>
        </w:tc>
        <w:tc>
          <w:tcPr>
            <w:tcW w:w="4287"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Представленные документы утратили силу на момент обращения за услугой</w:t>
            </w:r>
          </w:p>
        </w:tc>
        <w:tc>
          <w:tcPr>
            <w:tcW w:w="3191"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Указывается исчерпывающий перечень документов, утративших силу</w:t>
            </w:r>
          </w:p>
        </w:tc>
      </w:tr>
      <w:tr w:rsidR="0091507A" w:rsidRPr="0091507A" w:rsidTr="00874767">
        <w:tc>
          <w:tcPr>
            <w:tcW w:w="2093" w:type="dxa"/>
          </w:tcPr>
          <w:p w:rsidR="0091507A" w:rsidRPr="0091507A" w:rsidRDefault="0091507A" w:rsidP="0091507A">
            <w:pPr>
              <w:jc w:val="both"/>
              <w:rPr>
                <w:rFonts w:ascii="Times New Roman" w:hAnsi="Times New Roman"/>
                <w:sz w:val="24"/>
                <w:szCs w:val="24"/>
              </w:rPr>
            </w:pPr>
          </w:p>
        </w:tc>
        <w:tc>
          <w:tcPr>
            <w:tcW w:w="4287"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91"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Указывается исчерпывающий перечень документов, содержащих подчистки и исправления</w:t>
            </w:r>
          </w:p>
        </w:tc>
      </w:tr>
      <w:tr w:rsidR="0091507A" w:rsidRPr="0091507A" w:rsidTr="00874767">
        <w:tc>
          <w:tcPr>
            <w:tcW w:w="2093" w:type="dxa"/>
          </w:tcPr>
          <w:p w:rsidR="0091507A" w:rsidRPr="0091507A" w:rsidRDefault="0091507A" w:rsidP="0091507A">
            <w:pPr>
              <w:jc w:val="both"/>
              <w:rPr>
                <w:rFonts w:ascii="Times New Roman" w:hAnsi="Times New Roman"/>
                <w:sz w:val="24"/>
                <w:szCs w:val="24"/>
              </w:rPr>
            </w:pPr>
          </w:p>
        </w:tc>
        <w:tc>
          <w:tcPr>
            <w:tcW w:w="4287"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Заявление подано лицом, не имеющим полномочий представлять интересы заявителя</w:t>
            </w:r>
          </w:p>
        </w:tc>
        <w:tc>
          <w:tcPr>
            <w:tcW w:w="3191" w:type="dxa"/>
          </w:tcPr>
          <w:p w:rsidR="0091507A" w:rsidRPr="0091507A" w:rsidRDefault="0091507A" w:rsidP="0091507A">
            <w:pPr>
              <w:jc w:val="both"/>
              <w:rPr>
                <w:rFonts w:ascii="Times New Roman" w:hAnsi="Times New Roman"/>
                <w:sz w:val="18"/>
                <w:szCs w:val="18"/>
              </w:rPr>
            </w:pPr>
          </w:p>
        </w:tc>
      </w:tr>
    </w:tbl>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w:t>
      </w:r>
      <w:r w:rsidRPr="0091507A">
        <w:rPr>
          <w:rFonts w:ascii="Times New Roman" w:eastAsia="Times New Roman" w:hAnsi="Times New Roman" w:cs="Times New Roman"/>
          <w:sz w:val="24"/>
          <w:szCs w:val="24"/>
          <w:lang w:eastAsia="ru-RU"/>
        </w:rPr>
        <w:tab/>
        <w:t>________________</w:t>
      </w:r>
      <w:r w:rsidRPr="0091507A">
        <w:rPr>
          <w:rFonts w:ascii="Times New Roman" w:eastAsia="Times New Roman" w:hAnsi="Times New Roman" w:cs="Times New Roman"/>
          <w:sz w:val="24"/>
          <w:szCs w:val="24"/>
          <w:lang w:eastAsia="ru-RU"/>
        </w:rPr>
        <w:tab/>
        <w:t>________________________</w:t>
      </w:r>
    </w:p>
    <w:p w:rsidR="0091507A" w:rsidRPr="0091507A" w:rsidRDefault="0091507A" w:rsidP="0091507A">
      <w:pPr>
        <w:spacing w:after="0" w:line="240" w:lineRule="auto"/>
        <w:jc w:val="both"/>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(должность сотрудника органа власти,</w:t>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t>(подпись)</w:t>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t>(расшифровка подписи)</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16"/>
          <w:szCs w:val="16"/>
          <w:lang w:eastAsia="ru-RU"/>
        </w:rPr>
        <w:t>принявшего решение)</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«____»_______________20____г.</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М.П.</w:t>
      </w: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r w:rsidRPr="00E5021F">
        <w:rPr>
          <w:rFonts w:ascii="Times New Roman" w:eastAsia="Times New Roman" w:hAnsi="Times New Roman" w:cs="Times New Roman"/>
          <w:sz w:val="28"/>
          <w:szCs w:val="28"/>
          <w:lang w:eastAsia="ru-RU"/>
        </w:rPr>
        <w:lastRenderedPageBreak/>
        <w:t>Приложение № 3</w:t>
      </w: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r w:rsidRPr="00E5021F">
        <w:rPr>
          <w:rFonts w:ascii="Times New Roman" w:eastAsia="Times New Roman" w:hAnsi="Times New Roman" w:cs="Times New Roman"/>
          <w:sz w:val="28"/>
          <w:szCs w:val="28"/>
          <w:lang w:eastAsia="ru-RU"/>
        </w:rPr>
        <w:t>к Административному регламенту</w:t>
      </w: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 xml:space="preserve"> </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 xml:space="preserve">Форма решения об отказе в предоставлении услуги </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«Предоставление жилого помещения по договору социального найма»</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Дата___________</w:t>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r>
      <w:r w:rsidRPr="0091507A">
        <w:rPr>
          <w:rFonts w:ascii="Times New Roman" w:eastAsia="Times New Roman" w:hAnsi="Times New Roman" w:cs="Times New Roman"/>
          <w:sz w:val="24"/>
          <w:szCs w:val="24"/>
          <w:lang w:eastAsia="ru-RU"/>
        </w:rPr>
        <w:tab/>
        <w:t>№___________</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По результатам рассмотрения заявления от 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tbl>
      <w:tblPr>
        <w:tblStyle w:val="71"/>
        <w:tblW w:w="0" w:type="auto"/>
        <w:tblLook w:val="04A0" w:firstRow="1" w:lastRow="0" w:firstColumn="1" w:lastColumn="0" w:noHBand="0" w:noVBand="1"/>
      </w:tblPr>
      <w:tblGrid>
        <w:gridCol w:w="1946"/>
        <w:gridCol w:w="4293"/>
        <w:gridCol w:w="3106"/>
      </w:tblGrid>
      <w:tr w:rsidR="0091507A" w:rsidRPr="0091507A" w:rsidTr="00874767">
        <w:tc>
          <w:tcPr>
            <w:tcW w:w="1951" w:type="dxa"/>
          </w:tcPr>
          <w:p w:rsidR="0091507A" w:rsidRPr="0091507A" w:rsidRDefault="0091507A" w:rsidP="0091507A">
            <w:pPr>
              <w:jc w:val="both"/>
              <w:rPr>
                <w:rFonts w:ascii="Times New Roman" w:hAnsi="Times New Roman"/>
                <w:b/>
                <w:sz w:val="18"/>
                <w:szCs w:val="18"/>
              </w:rPr>
            </w:pPr>
            <w:r w:rsidRPr="0091507A">
              <w:rPr>
                <w:rFonts w:ascii="Times New Roman" w:hAnsi="Times New Roman"/>
                <w:b/>
                <w:sz w:val="18"/>
                <w:szCs w:val="18"/>
              </w:rPr>
              <w:t>№ пункта административного регламента</w:t>
            </w:r>
          </w:p>
        </w:tc>
        <w:tc>
          <w:tcPr>
            <w:tcW w:w="4429" w:type="dxa"/>
          </w:tcPr>
          <w:p w:rsidR="0091507A" w:rsidRPr="0091507A" w:rsidRDefault="0091507A" w:rsidP="0091507A">
            <w:pPr>
              <w:jc w:val="both"/>
              <w:rPr>
                <w:rFonts w:ascii="Times New Roman" w:hAnsi="Times New Roman"/>
                <w:b/>
                <w:sz w:val="18"/>
                <w:szCs w:val="18"/>
              </w:rPr>
            </w:pPr>
            <w:r w:rsidRPr="0091507A">
              <w:rPr>
                <w:rFonts w:ascii="Times New Roman" w:hAnsi="Times New Roman"/>
                <w:b/>
                <w:sz w:val="18"/>
                <w:szCs w:val="18"/>
              </w:rPr>
              <w:t xml:space="preserve">Наименование основания для отказа в соответствии с единым стандартом </w:t>
            </w:r>
          </w:p>
        </w:tc>
        <w:tc>
          <w:tcPr>
            <w:tcW w:w="3191" w:type="dxa"/>
          </w:tcPr>
          <w:p w:rsidR="0091507A" w:rsidRPr="0091507A" w:rsidRDefault="0091507A" w:rsidP="0091507A">
            <w:pPr>
              <w:jc w:val="both"/>
              <w:rPr>
                <w:rFonts w:ascii="Times New Roman" w:hAnsi="Times New Roman"/>
                <w:b/>
                <w:sz w:val="18"/>
                <w:szCs w:val="18"/>
              </w:rPr>
            </w:pPr>
            <w:r w:rsidRPr="0091507A">
              <w:rPr>
                <w:rFonts w:ascii="Times New Roman" w:hAnsi="Times New Roman"/>
                <w:b/>
                <w:sz w:val="18"/>
                <w:szCs w:val="18"/>
              </w:rPr>
              <w:t>Разъяснение причин в предоставлении услуги</w:t>
            </w:r>
          </w:p>
        </w:tc>
      </w:tr>
      <w:tr w:rsidR="0091507A" w:rsidRPr="0091507A" w:rsidTr="00874767">
        <w:tc>
          <w:tcPr>
            <w:tcW w:w="1951" w:type="dxa"/>
          </w:tcPr>
          <w:p w:rsidR="0091507A" w:rsidRPr="0091507A" w:rsidRDefault="0091507A" w:rsidP="0091507A">
            <w:pPr>
              <w:jc w:val="both"/>
              <w:rPr>
                <w:rFonts w:ascii="Times New Roman" w:hAnsi="Times New Roman"/>
                <w:sz w:val="18"/>
                <w:szCs w:val="18"/>
              </w:rPr>
            </w:pPr>
          </w:p>
        </w:tc>
        <w:tc>
          <w:tcPr>
            <w:tcW w:w="4429"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191"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Указываются основания такого вывода</w:t>
            </w:r>
          </w:p>
        </w:tc>
      </w:tr>
      <w:tr w:rsidR="0091507A" w:rsidRPr="0091507A" w:rsidTr="00874767">
        <w:tc>
          <w:tcPr>
            <w:tcW w:w="1951" w:type="dxa"/>
          </w:tcPr>
          <w:p w:rsidR="0091507A" w:rsidRPr="0091507A" w:rsidRDefault="0091507A" w:rsidP="0091507A">
            <w:pPr>
              <w:jc w:val="both"/>
              <w:rPr>
                <w:rFonts w:ascii="Times New Roman" w:hAnsi="Times New Roman"/>
                <w:sz w:val="18"/>
                <w:szCs w:val="18"/>
              </w:rPr>
            </w:pPr>
          </w:p>
        </w:tc>
        <w:tc>
          <w:tcPr>
            <w:tcW w:w="4429"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Отсутствие у членов семьи места жительства на территории субъекта Российской Федерации</w:t>
            </w:r>
          </w:p>
        </w:tc>
        <w:tc>
          <w:tcPr>
            <w:tcW w:w="3191"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Указываются основания такого вывода</w:t>
            </w:r>
          </w:p>
        </w:tc>
      </w:tr>
      <w:tr w:rsidR="0091507A" w:rsidRPr="0091507A" w:rsidTr="00874767">
        <w:tc>
          <w:tcPr>
            <w:tcW w:w="1951" w:type="dxa"/>
          </w:tcPr>
          <w:p w:rsidR="0091507A" w:rsidRPr="0091507A" w:rsidRDefault="0091507A" w:rsidP="0091507A">
            <w:pPr>
              <w:jc w:val="both"/>
              <w:rPr>
                <w:rFonts w:ascii="Times New Roman" w:hAnsi="Times New Roman"/>
                <w:sz w:val="18"/>
                <w:szCs w:val="18"/>
              </w:rPr>
            </w:pPr>
          </w:p>
        </w:tc>
        <w:tc>
          <w:tcPr>
            <w:tcW w:w="4429"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Представленными документами и сведениями не подтверждается право гражданина на предоставление жилого помещения</w:t>
            </w:r>
          </w:p>
        </w:tc>
        <w:tc>
          <w:tcPr>
            <w:tcW w:w="3191"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Указываются основания такого вывода</w:t>
            </w:r>
          </w:p>
        </w:tc>
      </w:tr>
      <w:tr w:rsidR="0091507A" w:rsidRPr="0091507A" w:rsidTr="00874767">
        <w:tc>
          <w:tcPr>
            <w:tcW w:w="1951" w:type="dxa"/>
          </w:tcPr>
          <w:p w:rsidR="0091507A" w:rsidRPr="0091507A" w:rsidRDefault="0091507A" w:rsidP="0091507A">
            <w:pPr>
              <w:jc w:val="both"/>
              <w:rPr>
                <w:rFonts w:ascii="Times New Roman" w:hAnsi="Times New Roman"/>
                <w:sz w:val="18"/>
                <w:szCs w:val="18"/>
              </w:rPr>
            </w:pPr>
          </w:p>
        </w:tc>
        <w:tc>
          <w:tcPr>
            <w:tcW w:w="4429"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191" w:type="dxa"/>
          </w:tcPr>
          <w:p w:rsidR="0091507A" w:rsidRPr="0091507A" w:rsidRDefault="0091507A" w:rsidP="0091507A">
            <w:pPr>
              <w:jc w:val="both"/>
              <w:rPr>
                <w:rFonts w:ascii="Times New Roman" w:hAnsi="Times New Roman"/>
                <w:sz w:val="18"/>
                <w:szCs w:val="18"/>
              </w:rPr>
            </w:pPr>
            <w:r w:rsidRPr="0091507A">
              <w:rPr>
                <w:rFonts w:ascii="Times New Roman" w:hAnsi="Times New Roman"/>
                <w:sz w:val="18"/>
                <w:szCs w:val="18"/>
              </w:rPr>
              <w:t>Указываются основания такого вывода</w:t>
            </w:r>
          </w:p>
        </w:tc>
      </w:tr>
    </w:tbl>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Разъяснение причин отказа:___________________________________________________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Дополнительно информируем:________________________________________________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w:t>
      </w:r>
      <w:r w:rsidRPr="0091507A">
        <w:rPr>
          <w:rFonts w:ascii="Times New Roman" w:eastAsia="Times New Roman" w:hAnsi="Times New Roman" w:cs="Times New Roman"/>
          <w:sz w:val="24"/>
          <w:szCs w:val="24"/>
          <w:lang w:eastAsia="ru-RU"/>
        </w:rPr>
        <w:tab/>
        <w:t>________________</w:t>
      </w:r>
      <w:r w:rsidRPr="0091507A">
        <w:rPr>
          <w:rFonts w:ascii="Times New Roman" w:eastAsia="Times New Roman" w:hAnsi="Times New Roman" w:cs="Times New Roman"/>
          <w:sz w:val="24"/>
          <w:szCs w:val="24"/>
          <w:lang w:eastAsia="ru-RU"/>
        </w:rPr>
        <w:tab/>
        <w:t>________________________</w:t>
      </w:r>
    </w:p>
    <w:p w:rsidR="0091507A" w:rsidRPr="0091507A" w:rsidRDefault="0091507A" w:rsidP="0091507A">
      <w:pPr>
        <w:spacing w:after="0" w:line="240" w:lineRule="auto"/>
        <w:jc w:val="both"/>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(должность сотрудника органа власти,</w:t>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t>(подпись)</w:t>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r>
      <w:r w:rsidRPr="0091507A">
        <w:rPr>
          <w:rFonts w:ascii="Times New Roman" w:eastAsia="Times New Roman" w:hAnsi="Times New Roman" w:cs="Times New Roman"/>
          <w:sz w:val="16"/>
          <w:szCs w:val="16"/>
          <w:lang w:eastAsia="ru-RU"/>
        </w:rPr>
        <w:tab/>
        <w:t>(расшифровка подписи)</w:t>
      </w:r>
    </w:p>
    <w:p w:rsidR="0091507A" w:rsidRPr="0091507A" w:rsidRDefault="0091507A" w:rsidP="0091507A">
      <w:pPr>
        <w:spacing w:after="0" w:line="240" w:lineRule="auto"/>
        <w:jc w:val="both"/>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принявшего решение)</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«____»_______________20____г.</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М.П.</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 xml:space="preserve"> </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r w:rsidRPr="00E5021F">
        <w:rPr>
          <w:rFonts w:ascii="Times New Roman" w:eastAsia="Times New Roman" w:hAnsi="Times New Roman" w:cs="Times New Roman"/>
          <w:sz w:val="28"/>
          <w:szCs w:val="28"/>
          <w:lang w:eastAsia="ru-RU"/>
        </w:rPr>
        <w:lastRenderedPageBreak/>
        <w:t>Приложение № 4</w:t>
      </w: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r w:rsidRPr="00E5021F">
        <w:rPr>
          <w:rFonts w:ascii="Times New Roman" w:eastAsia="Times New Roman" w:hAnsi="Times New Roman" w:cs="Times New Roman"/>
          <w:sz w:val="28"/>
          <w:szCs w:val="28"/>
          <w:lang w:eastAsia="ru-RU"/>
        </w:rPr>
        <w:t>к Административному регламенту</w:t>
      </w:r>
      <w:r w:rsidRPr="0091507A">
        <w:rPr>
          <w:rFonts w:ascii="Times New Roman" w:eastAsia="Times New Roman" w:hAnsi="Times New Roman" w:cs="Times New Roman"/>
          <w:sz w:val="16"/>
          <w:szCs w:val="16"/>
          <w:lang w:eastAsia="ru-RU"/>
        </w:rPr>
        <w:t xml:space="preserve"> </w:t>
      </w: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right"/>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 xml:space="preserve">Форма заявления о предоставлении муниципальной услуги </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 xml:space="preserve">Заявление о предоставлении жилого помещения </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 xml:space="preserve">по договору социального найма </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 xml:space="preserve">Заявитель </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(фамилия, имя, отчество (при наличии), дата рождения, СНИЛС)</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Телефон (мобильный):</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Адрес электронной почты:</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Документ, удостоверяющий личность заявителя:</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наименование:</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серия, номер______________________________ дата выдачи:___________________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кем выдан: 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код подразделения: 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Адрес регистрации по месту жительства:</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w:t>
      </w:r>
    </w:p>
    <w:p w:rsidR="0091507A" w:rsidRPr="0091507A" w:rsidRDefault="0091507A" w:rsidP="0091507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Представитель заявителя:</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(фамилия, имя, отчество (при наличии)</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Документ, удостоверяющий личность представителя заявителя:</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наименование:</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серия, номер___________________________ дата выдачи:______________________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w:t>
      </w:r>
    </w:p>
    <w:p w:rsidR="0091507A" w:rsidRPr="0091507A" w:rsidRDefault="0091507A" w:rsidP="0091507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91507A">
        <w:rPr>
          <w:rFonts w:ascii="Calibri" w:eastAsia="Times New Roman" w:hAnsi="Calibri" w:cs="Times New Roman"/>
          <w:noProof/>
          <w:sz w:val="24"/>
          <w:szCs w:val="20"/>
          <w:lang w:eastAsia="ru-RU"/>
        </w:rPr>
        <mc:AlternateContent>
          <mc:Choice Requires="wps">
            <w:drawing>
              <wp:anchor distT="0" distB="0" distL="114300" distR="114300" simplePos="0" relativeHeight="251657216" behindDoc="0" locked="0" layoutInCell="1" allowOverlap="1">
                <wp:simplePos x="0" y="0"/>
                <wp:positionH relativeFrom="column">
                  <wp:posOffset>5025390</wp:posOffset>
                </wp:positionH>
                <wp:positionV relativeFrom="paragraph">
                  <wp:posOffset>27940</wp:posOffset>
                </wp:positionV>
                <wp:extent cx="114300" cy="1143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E69764" id="Прямоугольник 4" o:spid="_x0000_s1026" style="position:absolute;margin-left:395.7pt;margin-top:2.2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" fillcolor="window" strokecolor="windowText" strokeweight="2pt">
                <v:path arrowok="t"/>
              </v:rect>
            </w:pict>
          </mc:Fallback>
        </mc:AlternateContent>
      </w:r>
      <w:r w:rsidRPr="0091507A">
        <w:rPr>
          <w:rFonts w:ascii="Calibri" w:eastAsia="Times New Roman" w:hAnsi="Calibri" w:cs="Times New Roman"/>
          <w:noProof/>
          <w:sz w:val="24"/>
          <w:szCs w:val="20"/>
          <w:lang w:eastAsia="ru-RU"/>
        </w:rPr>
        <mc:AlternateContent>
          <mc:Choice Requires="wps">
            <w:drawing>
              <wp:anchor distT="0" distB="0" distL="114300" distR="114300" simplePos="0" relativeHeight="251656192" behindDoc="0" locked="0" layoutInCell="1" allowOverlap="1">
                <wp:simplePos x="0" y="0"/>
                <wp:positionH relativeFrom="column">
                  <wp:posOffset>2015490</wp:posOffset>
                </wp:positionH>
                <wp:positionV relativeFrom="paragraph">
                  <wp:posOffset>27940</wp:posOffset>
                </wp:positionV>
                <wp:extent cx="104775" cy="11430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1FC6E" id="Прямоугольник 2" o:spid="_x0000_s1026" style="position:absolute;margin-left:158.7pt;margin-top:2.2pt;width:8.2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" fillcolor="window" strokecolor="windowText" strokeweight="2pt">
                <v:path arrowok="t"/>
              </v:rect>
            </w:pict>
          </mc:Fallback>
        </mc:AlternateContent>
      </w:r>
      <w:r w:rsidRPr="0091507A">
        <w:rPr>
          <w:rFonts w:ascii="Times New Roman" w:eastAsia="Times New Roman" w:hAnsi="Times New Roman" w:cs="Times New Roman"/>
          <w:sz w:val="24"/>
          <w:szCs w:val="24"/>
          <w:lang w:eastAsia="ru-RU"/>
        </w:rPr>
        <w:t xml:space="preserve">Проживаю один             </w:t>
      </w:r>
      <w:r w:rsidRPr="0091507A">
        <w:rPr>
          <w:rFonts w:ascii="Times New Roman" w:eastAsia="Times New Roman" w:hAnsi="Times New Roman" w:cs="Times New Roman"/>
          <w:i/>
          <w:sz w:val="24"/>
          <w:szCs w:val="24"/>
          <w:lang w:eastAsia="ru-RU"/>
        </w:rPr>
        <w:t>П</w:t>
      </w:r>
      <w:r w:rsidRPr="0091507A">
        <w:rPr>
          <w:rFonts w:ascii="Times New Roman" w:eastAsia="Times New Roman" w:hAnsi="Times New Roman" w:cs="Times New Roman"/>
          <w:sz w:val="24"/>
          <w:szCs w:val="24"/>
          <w:lang w:eastAsia="ru-RU"/>
        </w:rPr>
        <w:t xml:space="preserve">роживаю совместно с членами семьи </w:t>
      </w:r>
    </w:p>
    <w:p w:rsidR="0091507A" w:rsidRPr="0091507A" w:rsidRDefault="0091507A" w:rsidP="0091507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 xml:space="preserve">Состою в браке </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Супруг:</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_____________________________________________________________________________</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(фамилия, имя, отчество (при наличии), дата рождения, СНИЛС)</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Документ, удостоверяющий личность супруга:</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наименование:________________________________________________________________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серия, номер ____________________________дата выдачи: 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кем выдан: ___________________________________________________________________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код подразделения: ____________________________________________________________</w:t>
      </w:r>
    </w:p>
    <w:p w:rsidR="0091507A" w:rsidRPr="0091507A" w:rsidRDefault="0091507A" w:rsidP="0091507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Проживаю с родителями (родителями супруга)</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ФИО родителя ________________________________________________________________</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(фамилия, имя, отчество (при наличии), дата рождения, СНИЛС)</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Документ, удостоверяющий личность:</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наименование: 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серия, номер ___________________________ дата выдачи: 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кем выдан: ____________________________________________________________________</w:t>
      </w:r>
    </w:p>
    <w:p w:rsidR="0091507A" w:rsidRPr="0091507A" w:rsidRDefault="0091507A" w:rsidP="0091507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91507A">
        <w:rPr>
          <w:rFonts w:ascii="Calibri" w:eastAsia="Times New Roman" w:hAnsi="Calibri" w:cs="Times New Roman"/>
          <w:noProof/>
          <w:sz w:val="24"/>
          <w:szCs w:val="20"/>
          <w:lang w:eastAsia="ru-RU"/>
        </w:rPr>
        <mc:AlternateContent>
          <mc:Choice Requires="wps">
            <w:drawing>
              <wp:anchor distT="0" distB="0" distL="114300" distR="114300" simplePos="0" relativeHeight="251658240" behindDoc="0" locked="0" layoutInCell="1" allowOverlap="1">
                <wp:simplePos x="0" y="0"/>
                <wp:positionH relativeFrom="column">
                  <wp:posOffset>1653540</wp:posOffset>
                </wp:positionH>
                <wp:positionV relativeFrom="paragraph">
                  <wp:posOffset>43180</wp:posOffset>
                </wp:positionV>
                <wp:extent cx="190500" cy="1143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72714B" id="Прямоугольник 3" o:spid="_x0000_s1026" style="position:absolute;margin-left:130.2pt;margin-top:3.4pt;width:1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" fillcolor="window" strokecolor="windowText" strokeweight="2pt">
                <v:path arrowok="t"/>
              </v:rect>
            </w:pict>
          </mc:Fallback>
        </mc:AlternateContent>
      </w:r>
      <w:r w:rsidRPr="0091507A">
        <w:rPr>
          <w:rFonts w:ascii="Times New Roman" w:eastAsia="Times New Roman" w:hAnsi="Times New Roman" w:cs="Times New Roman"/>
          <w:sz w:val="24"/>
          <w:szCs w:val="24"/>
          <w:lang w:eastAsia="ru-RU"/>
        </w:rPr>
        <w:t xml:space="preserve">Имеются дети  </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lastRenderedPageBreak/>
        <w:t>ФИО ребенка (до 14 лет)</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_____________________________________________________________________________</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(фамилия, имя, отчество (при наличии), дата рождения, СНИЛС)</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Номер актовой записи_____________________дата__________________________________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место регистрации_____________________________________________________________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ФИО ребенка (старше 14 лет)</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_____________________________________________________________________________</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(фамилия, имя, отчество (при наличии), дата рождения, СНИЛС)</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Номер актовой записи____________________дата___________________________________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место регистрации_____________________________________________________________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Документ, удостоверяющий личность:____________________________________________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наименование:________________________________________________________________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серия, номер___________________________ дата выдачи:____________________________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кем выдан:____________________________________________________________________</w:t>
      </w:r>
    </w:p>
    <w:p w:rsidR="0091507A" w:rsidRPr="0091507A" w:rsidRDefault="0091507A" w:rsidP="0091507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Имеются иные родственники, проживающие совместно</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ФИО родственника (до 14 лет)</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_____________________________________________________________________________</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(фамилия, имя, отчество (при наличии), дата рождения, СНИЛС)</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Номер актовой записи____________________дата___________________________________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место регистрации_____________________________________________________________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Степень родства_______________________________________________________________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ФИО родственника (старше 14 лет)</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_____________________________________________________________________________</w:t>
      </w:r>
    </w:p>
    <w:p w:rsidR="0091507A" w:rsidRPr="0091507A" w:rsidRDefault="0091507A" w:rsidP="0091507A">
      <w:pPr>
        <w:spacing w:after="0" w:line="240" w:lineRule="auto"/>
        <w:jc w:val="center"/>
        <w:rPr>
          <w:rFonts w:ascii="Times New Roman" w:eastAsia="Times New Roman" w:hAnsi="Times New Roman" w:cs="Times New Roman"/>
          <w:sz w:val="16"/>
          <w:szCs w:val="16"/>
          <w:lang w:eastAsia="ru-RU"/>
        </w:rPr>
      </w:pPr>
      <w:r w:rsidRPr="0091507A">
        <w:rPr>
          <w:rFonts w:ascii="Times New Roman" w:eastAsia="Times New Roman" w:hAnsi="Times New Roman" w:cs="Times New Roman"/>
          <w:sz w:val="16"/>
          <w:szCs w:val="16"/>
          <w:lang w:eastAsia="ru-RU"/>
        </w:rPr>
        <w:t>(фамилия, имя, отчество (при наличии), дата рождения, СНИЛС)</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Степень родства_______________________________________________________________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Документ, удостоверяющий личность:____________________________________________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наименование:________________________________________________________________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серия, номер___________________________ дата выдачи:____________________________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кем выдан:____________________________________________________________________</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ab/>
        <w:t>Полноту и достоверность представленных в запросе сведений подтверждаю.</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ab/>
        <w:t>Даю свое согласие на получение, обработку и передачу моих персональных данных согласно Федеральному закону от 27.07.2006 года № 152-ФЗ «О персональных данных».</w:t>
      </w: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both"/>
        <w:rPr>
          <w:rFonts w:ascii="Times New Roman" w:eastAsia="Times New Roman" w:hAnsi="Times New Roman" w:cs="Times New Roman"/>
          <w:sz w:val="24"/>
          <w:szCs w:val="24"/>
          <w:lang w:eastAsia="ru-RU"/>
        </w:rPr>
      </w:pP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r w:rsidRPr="00E5021F">
        <w:rPr>
          <w:rFonts w:ascii="Times New Roman" w:eastAsia="Times New Roman" w:hAnsi="Times New Roman" w:cs="Times New Roman"/>
          <w:sz w:val="28"/>
          <w:szCs w:val="28"/>
          <w:lang w:eastAsia="ru-RU"/>
        </w:rPr>
        <w:lastRenderedPageBreak/>
        <w:t>Приложение № 5</w:t>
      </w:r>
    </w:p>
    <w:p w:rsidR="0091507A" w:rsidRPr="00E5021F" w:rsidRDefault="0091507A" w:rsidP="0091507A">
      <w:pPr>
        <w:spacing w:after="0" w:line="240" w:lineRule="auto"/>
        <w:jc w:val="right"/>
        <w:rPr>
          <w:rFonts w:ascii="Times New Roman" w:eastAsia="Times New Roman" w:hAnsi="Times New Roman" w:cs="Times New Roman"/>
          <w:sz w:val="28"/>
          <w:szCs w:val="28"/>
          <w:lang w:eastAsia="ru-RU"/>
        </w:rPr>
      </w:pPr>
      <w:r w:rsidRPr="00E5021F">
        <w:rPr>
          <w:rFonts w:ascii="Times New Roman" w:eastAsia="Times New Roman" w:hAnsi="Times New Roman" w:cs="Times New Roman"/>
          <w:sz w:val="28"/>
          <w:szCs w:val="28"/>
          <w:lang w:eastAsia="ru-RU"/>
        </w:rPr>
        <w:t xml:space="preserve">к Административному регламенту </w:t>
      </w: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sz w:val="24"/>
          <w:szCs w:val="24"/>
          <w:lang w:eastAsia="ru-RU"/>
        </w:rPr>
      </w:pP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Форма договора социального найма жилого помещения</w:t>
      </w: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p>
    <w:p w:rsidR="0091507A" w:rsidRPr="0091507A" w:rsidRDefault="0091507A" w:rsidP="0091507A">
      <w:pPr>
        <w:spacing w:after="0" w:line="240" w:lineRule="auto"/>
        <w:jc w:val="center"/>
        <w:rPr>
          <w:rFonts w:ascii="Times New Roman" w:eastAsia="Times New Roman" w:hAnsi="Times New Roman" w:cs="Times New Roman"/>
          <w:b/>
          <w:sz w:val="24"/>
          <w:szCs w:val="24"/>
          <w:lang w:eastAsia="ru-RU"/>
        </w:rPr>
      </w:pPr>
      <w:r w:rsidRPr="0091507A">
        <w:rPr>
          <w:rFonts w:ascii="Times New Roman" w:eastAsia="Times New Roman" w:hAnsi="Times New Roman" w:cs="Times New Roman"/>
          <w:b/>
          <w:sz w:val="24"/>
          <w:szCs w:val="24"/>
          <w:lang w:eastAsia="ru-RU"/>
        </w:rPr>
        <w:t>Договор социального найма жилого помещения</w:t>
      </w:r>
    </w:p>
    <w:p w:rsidR="0091507A" w:rsidRPr="0091507A" w:rsidRDefault="0091507A" w:rsidP="009150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N ________________</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____________________________               "__" _______________ 20_ г.</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(наименование муниципального               (дата, месяц, год)</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образования)</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_________________________________________________________________,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(наименование уполномоченного органа государственной</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власти Российской Федерации, органа государственной</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власти субъекта Российской Федерации, органа местного</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самоуправления либо иного управомоченного</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собственником лица)</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действующий от имени собственника жилого помещения 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__________________________________________________________________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(указать собственника: Российская Федерация,</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субъект Российской Федерации, муниципальное образование)</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на основании ________________________ от "__" __________ г. N 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(наименование</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уполномочивающего</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документа)</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именуемый в дальнейшем Наймодатель,    с    одной    стороны,    и</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гражданин(ка) 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(фамилия, имя, отчество)</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именуемый в дальнейшем Наниматель, с другой стороны, на  основании</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решения о предоставлении жилого помещения от "__" ________ 200_ г.</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N _____________ заключили настоящий договор о нижеследующем.</w:t>
      </w:r>
    </w:p>
    <w:p w:rsidR="0091507A" w:rsidRPr="0091507A" w:rsidRDefault="0091507A" w:rsidP="009150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1507A" w:rsidRPr="0091507A" w:rsidRDefault="0091507A" w:rsidP="0091507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I. Предмет договора</w:t>
      </w:r>
    </w:p>
    <w:p w:rsidR="0091507A" w:rsidRPr="0091507A" w:rsidRDefault="0091507A" w:rsidP="009150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1. Наймодатель передает Нанимателю и  членам   его   семьи   в</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бессрочное владение и пользование изолированное жилое   помещение,</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находящееся в ____________________________________________________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(государственной, муниципальной - нужное указать)</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собственности, состоящее из ___ комнат(ы) в 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квартире (доме) общей площадью _____ кв. метров, в том числе жилой</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_____ кв. метров, по адресу: 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дом N ______, корпус N _____________, квартира N ____________, для</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проживания в нем, а также обеспечивает предоставление   за   плату</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коммунальных услуг: 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(электроснабжение, газоснабжение, в том числе</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__________________________________________________________________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газ в баллонах, холодное водоснабжение, водоотведение</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__________________________________________________________________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(канализация), горячее водоснабжение и теплоснабжение (отопление),</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__________________________________________________________________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в том числе приобретение и доставка твердого топлива при наличии</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_________________________________________________________________.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печного отопления, - нужное указать)</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91507A" w:rsidRPr="0091507A" w:rsidRDefault="0091507A" w:rsidP="00E5021F">
      <w:pPr>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lastRenderedPageBreak/>
        <w:t>3. Совместно с Нанимателем в жилое помещение вселяются следующие члены семьи:</w:t>
      </w:r>
    </w:p>
    <w:p w:rsidR="0091507A" w:rsidRPr="0091507A" w:rsidRDefault="0091507A" w:rsidP="0091507A">
      <w:pPr>
        <w:autoSpaceDE w:val="0"/>
        <w:autoSpaceDN w:val="0"/>
        <w:adjustRightInd w:val="0"/>
        <w:spacing w:before="200"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1) ______________________________________________________________;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(фамилия, имя, отчество члена семьи и степень</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родства с Нанимателем)</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2) ______________________________________________________________;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(фамилия, имя, отчество члена семьи и степень</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родства с Нанимателем)</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3) ______________________________________________________________.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(фамилия, имя, отчество члена семьи и степень</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родства с Нанимателем)</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507A" w:rsidRPr="0091507A" w:rsidRDefault="0091507A" w:rsidP="00E5021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II. Обязанности сторон</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4. Наниматель обязан:</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 xml:space="preserve">б) соблюдать </w:t>
      </w:r>
      <w:hyperlink r:id="rId11" w:history="1">
        <w:r w:rsidRPr="0091507A">
          <w:rPr>
            <w:rFonts w:ascii="Times New Roman" w:eastAsia="Times New Roman" w:hAnsi="Times New Roman" w:cs="Times New Roman"/>
            <w:color w:val="0000FF"/>
            <w:sz w:val="24"/>
            <w:szCs w:val="24"/>
            <w:lang w:eastAsia="ru-RU"/>
          </w:rPr>
          <w:t>правила</w:t>
        </w:r>
      </w:hyperlink>
      <w:r w:rsidRPr="0091507A">
        <w:rPr>
          <w:rFonts w:ascii="Times New Roman" w:eastAsia="Times New Roman" w:hAnsi="Times New Roman" w:cs="Times New Roman"/>
          <w:sz w:val="24"/>
          <w:szCs w:val="24"/>
          <w:lang w:eastAsia="ru-RU"/>
        </w:rPr>
        <w:t xml:space="preserve"> пользования жилыми помещениями;</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в) использовать жилое помещение в соответствии с его назначением;</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 содержать в чистоте и порядке жилое помещение, общее имущество в многоквартирном доме, объекты благоустройства;</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е) производить текущий ремонт занимаемого жилого помещения.</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 xml:space="preserve">В случае невнесения в установленный срок платы за жилое помещение и (или) коммунальные услуги Наниматель уплачивает Наймодателю пени в размере, </w:t>
      </w:r>
      <w:r w:rsidRPr="0091507A">
        <w:rPr>
          <w:rFonts w:ascii="Times New Roman" w:eastAsia="Times New Roman" w:hAnsi="Times New Roman" w:cs="Times New Roman"/>
          <w:sz w:val="24"/>
          <w:szCs w:val="24"/>
          <w:lang w:eastAsia="ru-RU"/>
        </w:rPr>
        <w:lastRenderedPageBreak/>
        <w:t xml:space="preserve">установленном Жилищным </w:t>
      </w:r>
      <w:hyperlink r:id="rId12" w:history="1">
        <w:r w:rsidRPr="0091507A">
          <w:rPr>
            <w:rFonts w:ascii="Times New Roman" w:eastAsia="Times New Roman" w:hAnsi="Times New Roman" w:cs="Times New Roman"/>
            <w:color w:val="0000FF"/>
            <w:sz w:val="24"/>
            <w:szCs w:val="24"/>
            <w:lang w:eastAsia="ru-RU"/>
          </w:rPr>
          <w:t>кодексом</w:t>
        </w:r>
      </w:hyperlink>
      <w:r w:rsidRPr="0091507A">
        <w:rPr>
          <w:rFonts w:ascii="Times New Roman" w:eastAsia="Times New Roman" w:hAnsi="Times New Roman" w:cs="Times New Roman"/>
          <w:sz w:val="24"/>
          <w:szCs w:val="24"/>
          <w:lang w:eastAsia="ru-RU"/>
        </w:rPr>
        <w:t xml:space="preserve"> Российской Федерации, что не освобождает Нанимателя от уплаты причитающихся платежей;</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 xml:space="preserve">и) переселиться с членами своей семьи в порядке, установленном Жилищным </w:t>
      </w:r>
      <w:hyperlink r:id="rId13" w:history="1">
        <w:r w:rsidRPr="0091507A">
          <w:rPr>
            <w:rFonts w:ascii="Times New Roman" w:eastAsia="Times New Roman" w:hAnsi="Times New Roman" w:cs="Times New Roman"/>
            <w:color w:val="0000FF"/>
            <w:sz w:val="24"/>
            <w:szCs w:val="24"/>
            <w:lang w:eastAsia="ru-RU"/>
          </w:rPr>
          <w:t>кодексом</w:t>
        </w:r>
      </w:hyperlink>
      <w:r w:rsidRPr="0091507A">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 xml:space="preserve">н) нести иные обязанности, предусмотренные Жилищным </w:t>
      </w:r>
      <w:hyperlink r:id="rId14" w:history="1">
        <w:r w:rsidRPr="0091507A">
          <w:rPr>
            <w:rFonts w:ascii="Times New Roman" w:eastAsia="Times New Roman" w:hAnsi="Times New Roman" w:cs="Times New Roman"/>
            <w:color w:val="0000FF"/>
            <w:sz w:val="24"/>
            <w:szCs w:val="24"/>
            <w:lang w:eastAsia="ru-RU"/>
          </w:rPr>
          <w:t>кодексом</w:t>
        </w:r>
      </w:hyperlink>
      <w:r w:rsidRPr="0091507A">
        <w:rPr>
          <w:rFonts w:ascii="Times New Roman" w:eastAsia="Times New Roman" w:hAnsi="Times New Roman" w:cs="Times New Roman"/>
          <w:sz w:val="24"/>
          <w:szCs w:val="24"/>
          <w:lang w:eastAsia="ru-RU"/>
        </w:rPr>
        <w:t xml:space="preserve"> Российской Федерации и федеральными законами.</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5. Наймодатель обязан:</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в) осуществлять капитальный ремонт жилого помещения.</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 xml:space="preserve">г) предоставить Нанимателю и членам его семьи в порядке, предусмотренном Жилищным </w:t>
      </w:r>
      <w:hyperlink r:id="rId15" w:history="1">
        <w:r w:rsidRPr="0091507A">
          <w:rPr>
            <w:rFonts w:ascii="Times New Roman" w:eastAsia="Times New Roman" w:hAnsi="Times New Roman" w:cs="Times New Roman"/>
            <w:color w:val="0000FF"/>
            <w:sz w:val="24"/>
            <w:szCs w:val="24"/>
            <w:lang w:eastAsia="ru-RU"/>
          </w:rPr>
          <w:t>кодексом</w:t>
        </w:r>
      </w:hyperlink>
      <w:r w:rsidRPr="0091507A">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 информировать Нанимателя о проведении капитального ремонта или реконструкции дома не позднее чем за 30 дней до начала работ;</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lastRenderedPageBreak/>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з) контролировать качество предоставляемых жилищно-коммунальных услуг;</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м) нести иные обязанности, предусмотренные законодательством Российской Федерации.</w:t>
      </w:r>
    </w:p>
    <w:p w:rsidR="0091507A" w:rsidRPr="0091507A" w:rsidRDefault="0091507A" w:rsidP="00E5021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III. Права сторон</w:t>
      </w:r>
    </w:p>
    <w:p w:rsidR="0091507A" w:rsidRPr="0091507A" w:rsidRDefault="0091507A" w:rsidP="00E502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6. Наниматель вправе:</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а) пользоваться общим имуществом многоквартирного дома;</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На вселение к родителям их детей, не достигших совершеннолетия, согласия остальных членов семьи и Наймодателя не требуется;</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в) сохранить права на жилое помещение при временном отсутствии его и членов его семьи;</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е) расторгнуть в любое время настоящий договор с письменного согласия проживающих совместно с Нанимателем членов семьи;</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 xml:space="preserve">ж) осуществлять другие права по пользованию жилым помещением, предусмотренные Жилищным </w:t>
      </w:r>
      <w:hyperlink r:id="rId16" w:history="1">
        <w:r w:rsidRPr="0091507A">
          <w:rPr>
            <w:rFonts w:ascii="Times New Roman" w:eastAsia="Times New Roman" w:hAnsi="Times New Roman" w:cs="Times New Roman"/>
            <w:color w:val="0000FF"/>
            <w:sz w:val="24"/>
            <w:szCs w:val="24"/>
            <w:lang w:eastAsia="ru-RU"/>
          </w:rPr>
          <w:t>кодексом</w:t>
        </w:r>
      </w:hyperlink>
      <w:r w:rsidRPr="0091507A">
        <w:rPr>
          <w:rFonts w:ascii="Times New Roman" w:eastAsia="Times New Roman" w:hAnsi="Times New Roman" w:cs="Times New Roman"/>
          <w:sz w:val="24"/>
          <w:szCs w:val="24"/>
          <w:lang w:eastAsia="ru-RU"/>
        </w:rPr>
        <w:t xml:space="preserve"> Российской Федерации и федеральными законами.</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8. Наймодатель вправе:</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а) требовать своевременного внесения платы за жилое помещение и коммунальные услуги;</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91507A" w:rsidRPr="0091507A" w:rsidRDefault="0091507A" w:rsidP="0091507A">
      <w:pPr>
        <w:autoSpaceDE w:val="0"/>
        <w:autoSpaceDN w:val="0"/>
        <w:adjustRightInd w:val="0"/>
        <w:spacing w:after="0" w:line="240" w:lineRule="auto"/>
        <w:rPr>
          <w:rFonts w:ascii="Times New Roman" w:eastAsia="Times New Roman" w:hAnsi="Times New Roman" w:cs="Times New Roman"/>
          <w:sz w:val="24"/>
          <w:szCs w:val="24"/>
          <w:lang w:eastAsia="ru-RU"/>
        </w:rPr>
      </w:pP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lastRenderedPageBreak/>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IV. Порядок изменения, расторжения</w:t>
      </w:r>
    </w:p>
    <w:p w:rsidR="0091507A" w:rsidRPr="0091507A" w:rsidRDefault="0091507A" w:rsidP="009150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и прекращения договора</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11. По требованию Наймодателя настоящий договор может быть расторгнут в судебном порядке в следующих случаях:</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а) использование Нанимателем жилого помещения не по назначению;</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г) невнесение Нанимателем платы за жилое помещение и (или) коммунальные услуги в течение более 6 месяцев.</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 xml:space="preserve">12. Настоящий договор может быть расторгнут в судебном порядке в иных случаях, предусмотренных Жилищным </w:t>
      </w:r>
      <w:hyperlink r:id="rId17" w:history="1">
        <w:r w:rsidRPr="0091507A">
          <w:rPr>
            <w:rFonts w:ascii="Times New Roman" w:eastAsia="Times New Roman" w:hAnsi="Times New Roman" w:cs="Times New Roman"/>
            <w:color w:val="0000FF"/>
            <w:sz w:val="24"/>
            <w:szCs w:val="24"/>
            <w:lang w:eastAsia="ru-RU"/>
          </w:rPr>
          <w:t>кодексом</w:t>
        </w:r>
      </w:hyperlink>
      <w:r w:rsidRPr="0091507A">
        <w:rPr>
          <w:rFonts w:ascii="Times New Roman" w:eastAsia="Times New Roman" w:hAnsi="Times New Roman" w:cs="Times New Roman"/>
          <w:sz w:val="24"/>
          <w:szCs w:val="24"/>
          <w:lang w:eastAsia="ru-RU"/>
        </w:rPr>
        <w:t xml:space="preserve"> Российской Федерации.</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V. Прочие условия</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91507A" w:rsidRPr="0091507A" w:rsidRDefault="0091507A" w:rsidP="00FA27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507A">
        <w:rPr>
          <w:rFonts w:ascii="Times New Roman" w:eastAsia="Times New Roman" w:hAnsi="Times New Roman" w:cs="Times New Roman"/>
          <w:sz w:val="24"/>
          <w:szCs w:val="24"/>
          <w:lang w:eastAsia="ru-RU"/>
        </w:rPr>
        <w:t>14. Настоящий договор составлен в 2 экземплярах, один из которых находится у Наймодателя, другой - у Нанимателя.</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Наймодатель _____________                 Наниматель _____________</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 xml:space="preserve">              (подпись)                                (подпись)</w:t>
      </w: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p>
    <w:p w:rsidR="0091507A" w:rsidRPr="0091507A" w:rsidRDefault="0091507A" w:rsidP="0091507A">
      <w:pPr>
        <w:autoSpaceDE w:val="0"/>
        <w:autoSpaceDN w:val="0"/>
        <w:adjustRightInd w:val="0"/>
        <w:spacing w:after="0" w:line="240" w:lineRule="auto"/>
        <w:jc w:val="both"/>
        <w:rPr>
          <w:rFonts w:ascii="Courier New" w:eastAsia="Times New Roman" w:hAnsi="Courier New" w:cs="Courier New"/>
          <w:sz w:val="20"/>
          <w:szCs w:val="20"/>
          <w:lang w:eastAsia="ru-RU"/>
        </w:rPr>
      </w:pPr>
      <w:r w:rsidRPr="0091507A">
        <w:rPr>
          <w:rFonts w:ascii="Courier New" w:eastAsia="Times New Roman" w:hAnsi="Courier New" w:cs="Courier New"/>
          <w:sz w:val="20"/>
          <w:szCs w:val="20"/>
          <w:lang w:eastAsia="ru-RU"/>
        </w:rPr>
        <w:t>М.П.</w:t>
      </w: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507A" w:rsidRPr="0091507A" w:rsidRDefault="0091507A" w:rsidP="0091507A">
      <w:pPr>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rsidR="0091507A" w:rsidRPr="0091507A" w:rsidRDefault="0091507A" w:rsidP="0091507A">
      <w:pPr>
        <w:spacing w:after="0" w:line="240" w:lineRule="auto"/>
        <w:jc w:val="center"/>
        <w:rPr>
          <w:rFonts w:ascii="Times New Roman" w:eastAsia="Times New Roman" w:hAnsi="Times New Roman" w:cs="Times New Roman"/>
          <w:sz w:val="24"/>
          <w:szCs w:val="24"/>
          <w:lang w:eastAsia="ru-RU"/>
        </w:rPr>
      </w:pPr>
    </w:p>
    <w:tbl>
      <w:tblPr>
        <w:tblStyle w:val="71"/>
        <w:tblW w:w="0" w:type="auto"/>
        <w:tblInd w:w="6771" w:type="dxa"/>
        <w:tblLook w:val="04A0" w:firstRow="1" w:lastRow="0" w:firstColumn="1" w:lastColumn="0" w:noHBand="0" w:noVBand="1"/>
      </w:tblPr>
      <w:tblGrid>
        <w:gridCol w:w="2574"/>
      </w:tblGrid>
      <w:tr w:rsidR="0091507A" w:rsidRPr="0091507A" w:rsidTr="00874767">
        <w:tc>
          <w:tcPr>
            <w:tcW w:w="2800" w:type="dxa"/>
          </w:tcPr>
          <w:p w:rsidR="0091507A" w:rsidRPr="0091507A" w:rsidRDefault="0091507A" w:rsidP="0091507A">
            <w:pPr>
              <w:jc w:val="center"/>
              <w:rPr>
                <w:rFonts w:ascii="Times New Roman" w:hAnsi="Times New Roman"/>
                <w:sz w:val="24"/>
                <w:szCs w:val="24"/>
              </w:rPr>
            </w:pPr>
            <w:r w:rsidRPr="0091507A">
              <w:rPr>
                <w:rFonts w:ascii="Times New Roman" w:hAnsi="Times New Roman"/>
                <w:sz w:val="24"/>
                <w:szCs w:val="24"/>
              </w:rPr>
              <w:t>Сведения об электронной подписи</w:t>
            </w:r>
          </w:p>
        </w:tc>
      </w:tr>
    </w:tbl>
    <w:p w:rsidR="0091507A" w:rsidRPr="0091507A" w:rsidRDefault="0091507A" w:rsidP="0091507A">
      <w:pPr>
        <w:spacing w:after="0" w:line="240" w:lineRule="auto"/>
        <w:jc w:val="right"/>
        <w:rPr>
          <w:rFonts w:ascii="Times New Roman" w:eastAsia="Times New Roman" w:hAnsi="Times New Roman" w:cs="Times New Roman"/>
          <w:color w:val="000000"/>
          <w:spacing w:val="-1"/>
          <w:sz w:val="24"/>
          <w:szCs w:val="24"/>
          <w:lang w:eastAsia="ru-RU"/>
        </w:rPr>
      </w:pPr>
    </w:p>
    <w:p w:rsidR="0091507A" w:rsidRPr="0091507A" w:rsidRDefault="0091507A" w:rsidP="0091507A">
      <w:pPr>
        <w:spacing w:after="0" w:line="240" w:lineRule="auto"/>
        <w:jc w:val="right"/>
        <w:rPr>
          <w:rFonts w:ascii="Times New Roman" w:eastAsia="Times New Roman" w:hAnsi="Times New Roman" w:cs="Times New Roman"/>
          <w:color w:val="000000"/>
          <w:spacing w:val="-1"/>
          <w:sz w:val="24"/>
          <w:szCs w:val="24"/>
          <w:lang w:eastAsia="ru-RU"/>
        </w:rPr>
      </w:pPr>
    </w:p>
    <w:p w:rsidR="00F63A41" w:rsidRPr="00D438E7" w:rsidRDefault="00F63A41" w:rsidP="00F63A41">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28"/>
          <w:szCs w:val="28"/>
          <w:lang w:eastAsia="ru-RU"/>
        </w:rPr>
      </w:pPr>
    </w:p>
    <w:p w:rsidR="00D13826" w:rsidRDefault="00D13826" w:rsidP="00563DCF">
      <w:pPr>
        <w:jc w:val="center"/>
      </w:pPr>
    </w:p>
    <w:sectPr w:rsidR="00D13826" w:rsidSect="000B75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88" w:rsidRDefault="00685188" w:rsidP="00386FA4">
      <w:pPr>
        <w:spacing w:after="0" w:line="240" w:lineRule="auto"/>
      </w:pPr>
      <w:r>
        <w:separator/>
      </w:r>
    </w:p>
  </w:endnote>
  <w:endnote w:type="continuationSeparator" w:id="0">
    <w:p w:rsidR="00685188" w:rsidRDefault="00685188" w:rsidP="0038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188" w:rsidRDefault="00685188" w:rsidP="00386FA4">
      <w:pPr>
        <w:spacing w:after="0" w:line="240" w:lineRule="auto"/>
      </w:pPr>
      <w:r>
        <w:separator/>
      </w:r>
    </w:p>
  </w:footnote>
  <w:footnote w:type="continuationSeparator" w:id="0">
    <w:p w:rsidR="00685188" w:rsidRDefault="00685188" w:rsidP="00386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5CC"/>
    <w:multiLevelType w:val="hybridMultilevel"/>
    <w:tmpl w:val="F076A6A6"/>
    <w:lvl w:ilvl="0" w:tplc="D0946E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314F83"/>
    <w:multiLevelType w:val="multilevel"/>
    <w:tmpl w:val="A4BEB69A"/>
    <w:lvl w:ilvl="0">
      <w:start w:val="4"/>
      <w:numFmt w:val="upperRoman"/>
      <w:lvlText w:val="%1."/>
      <w:lvlJc w:val="left"/>
      <w:pPr>
        <w:ind w:left="1800" w:hanging="72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4">
    <w:nsid w:val="14996C2E"/>
    <w:multiLevelType w:val="multilevel"/>
    <w:tmpl w:val="C150B504"/>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95683A"/>
    <w:multiLevelType w:val="hybridMultilevel"/>
    <w:tmpl w:val="EACC190A"/>
    <w:lvl w:ilvl="0" w:tplc="3FB8D780">
      <w:start w:val="30"/>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B1648F7"/>
    <w:multiLevelType w:val="multilevel"/>
    <w:tmpl w:val="C508781A"/>
    <w:lvl w:ilvl="0">
      <w:start w:val="2"/>
      <w:numFmt w:val="decimal"/>
      <w:lvlText w:val="%1."/>
      <w:lvlJc w:val="left"/>
      <w:pPr>
        <w:ind w:left="360" w:hanging="360"/>
      </w:pPr>
      <w:rPr>
        <w:rFonts w:cs="Times New Roman" w:hint="default"/>
      </w:rPr>
    </w:lvl>
    <w:lvl w:ilvl="1">
      <w:start w:val="7"/>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00472AA"/>
    <w:multiLevelType w:val="hybridMultilevel"/>
    <w:tmpl w:val="E684E704"/>
    <w:lvl w:ilvl="0" w:tplc="B47C933C">
      <w:start w:val="30"/>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9D742B"/>
    <w:multiLevelType w:val="multilevel"/>
    <w:tmpl w:val="AE545396"/>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7B1F91"/>
    <w:multiLevelType w:val="multilevel"/>
    <w:tmpl w:val="7AC8C086"/>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1A95BED"/>
    <w:multiLevelType w:val="singleLevel"/>
    <w:tmpl w:val="CD1A1E92"/>
    <w:lvl w:ilvl="0">
      <w:start w:val="5"/>
      <w:numFmt w:val="decimal"/>
      <w:lvlText w:val="%1)"/>
      <w:legacy w:legacy="1" w:legacySpace="0" w:legacyIndent="240"/>
      <w:lvlJc w:val="left"/>
      <w:rPr>
        <w:rFonts w:ascii="Times New Roman" w:hAnsi="Times New Roman" w:cs="Times New Roman" w:hint="default"/>
      </w:r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3CE152B"/>
    <w:multiLevelType w:val="multilevel"/>
    <w:tmpl w:val="E3A8232A"/>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9">
    <w:nsid w:val="40943528"/>
    <w:multiLevelType w:val="multilevel"/>
    <w:tmpl w:val="5F5CEA3E"/>
    <w:lvl w:ilvl="0">
      <w:start w:val="2"/>
      <w:numFmt w:val="decimal"/>
      <w:lvlText w:val="%1."/>
      <w:lvlJc w:val="left"/>
      <w:pPr>
        <w:ind w:left="1069" w:hanging="360"/>
      </w:pPr>
      <w:rPr>
        <w:rFonts w:cs="Times New Roman" w:hint="default"/>
      </w:rPr>
    </w:lvl>
    <w:lvl w:ilvl="1">
      <w:start w:val="6"/>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43DA4816"/>
    <w:multiLevelType w:val="multilevel"/>
    <w:tmpl w:val="4DA2D04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490151D"/>
    <w:multiLevelType w:val="hybridMultilevel"/>
    <w:tmpl w:val="B7A260E8"/>
    <w:lvl w:ilvl="0" w:tplc="634014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6626993"/>
    <w:multiLevelType w:val="singleLevel"/>
    <w:tmpl w:val="11F6576E"/>
    <w:lvl w:ilvl="0">
      <w:start w:val="9"/>
      <w:numFmt w:val="decimal"/>
      <w:lvlText w:val="5.%1."/>
      <w:legacy w:legacy="1" w:legacySpace="0" w:legacyIndent="403"/>
      <w:lvlJc w:val="left"/>
      <w:rPr>
        <w:rFonts w:ascii="Times New Roman" w:hAnsi="Times New Roman" w:cs="Times New Roman" w:hint="default"/>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C96F69"/>
    <w:multiLevelType w:val="multilevel"/>
    <w:tmpl w:val="CBBA29EC"/>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58A86374"/>
    <w:multiLevelType w:val="singleLevel"/>
    <w:tmpl w:val="334EAA06"/>
    <w:lvl w:ilvl="0">
      <w:start w:val="3"/>
      <w:numFmt w:val="decimal"/>
      <w:lvlText w:val="%1)"/>
      <w:legacy w:legacy="1" w:legacySpace="0" w:legacyIndent="250"/>
      <w:lvlJc w:val="left"/>
      <w:rPr>
        <w:rFonts w:ascii="Times New Roman" w:hAnsi="Times New Roman" w:cs="Times New Roman" w:hint="default"/>
      </w:rPr>
    </w:lvl>
  </w:abstractNum>
  <w:abstractNum w:abstractNumId="29">
    <w:nsid w:val="5F6E4B92"/>
    <w:multiLevelType w:val="multilevel"/>
    <w:tmpl w:val="9740DF76"/>
    <w:lvl w:ilvl="0">
      <w:start w:val="4"/>
      <w:numFmt w:val="decimal"/>
      <w:lvlText w:val="%1."/>
      <w:lvlJc w:val="left"/>
      <w:pPr>
        <w:ind w:left="390" w:hanging="390"/>
      </w:pPr>
      <w:rPr>
        <w:rFonts w:cs="Times New Roman" w:hint="default"/>
      </w:rPr>
    </w:lvl>
    <w:lvl w:ilvl="1">
      <w:start w:val="3"/>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0">
    <w:nsid w:val="611F29B8"/>
    <w:multiLevelType w:val="hybridMultilevel"/>
    <w:tmpl w:val="9E78ECFA"/>
    <w:lvl w:ilvl="0" w:tplc="D272DF06">
      <w:start w:val="1"/>
      <w:numFmt w:val="decimal"/>
      <w:lvlText w:val="%1."/>
      <w:lvlJc w:val="left"/>
      <w:pPr>
        <w:ind w:left="1065" w:hanging="360"/>
      </w:pPr>
      <w:rPr>
        <w:rFonts w:cs="Times New Roman" w:hint="default"/>
        <w:sz w:val="28"/>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1">
    <w:nsid w:val="65A53E1D"/>
    <w:multiLevelType w:val="multilevel"/>
    <w:tmpl w:val="47420942"/>
    <w:lvl w:ilvl="0">
      <w:start w:val="6"/>
      <w:numFmt w:val="decimal"/>
      <w:lvlText w:val="%1."/>
      <w:lvlJc w:val="left"/>
      <w:pPr>
        <w:ind w:left="360" w:hanging="360"/>
      </w:pPr>
      <w:rPr>
        <w:rFonts w:cs="Times New Roman" w:hint="default"/>
      </w:rPr>
    </w:lvl>
    <w:lvl w:ilvl="1">
      <w:start w:val="3"/>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2">
    <w:nsid w:val="6B0A3FAC"/>
    <w:multiLevelType w:val="multilevel"/>
    <w:tmpl w:val="544C5B22"/>
    <w:lvl w:ilvl="0">
      <w:start w:val="1"/>
      <w:numFmt w:val="decimal"/>
      <w:lvlText w:val="%1."/>
      <w:lvlJc w:val="left"/>
      <w:pPr>
        <w:ind w:left="1065" w:hanging="360"/>
      </w:pPr>
      <w:rPr>
        <w:rFonts w:cs="Times New Roman" w:hint="default"/>
      </w:rPr>
    </w:lvl>
    <w:lvl w:ilvl="1">
      <w:start w:val="5"/>
      <w:numFmt w:val="decimal"/>
      <w:isLgl/>
      <w:lvlText w:val="%1.%2."/>
      <w:lvlJc w:val="left"/>
      <w:pPr>
        <w:ind w:left="2008" w:hanging="1440"/>
      </w:pPr>
      <w:rPr>
        <w:rFonts w:cs="Times New Roman" w:hint="default"/>
      </w:rPr>
    </w:lvl>
    <w:lvl w:ilvl="2">
      <w:start w:val="1"/>
      <w:numFmt w:val="decimal"/>
      <w:isLgl/>
      <w:lvlText w:val="%1.%2.%3."/>
      <w:lvlJc w:val="left"/>
      <w:pPr>
        <w:ind w:left="2151" w:hanging="1440"/>
      </w:pPr>
      <w:rPr>
        <w:rFonts w:cs="Times New Roman" w:hint="default"/>
      </w:rPr>
    </w:lvl>
    <w:lvl w:ilvl="3">
      <w:start w:val="1"/>
      <w:numFmt w:val="decimal"/>
      <w:isLgl/>
      <w:lvlText w:val="%1.%2.%3.%4."/>
      <w:lvlJc w:val="left"/>
      <w:pPr>
        <w:ind w:left="2154" w:hanging="1440"/>
      </w:pPr>
      <w:rPr>
        <w:rFonts w:cs="Times New Roman" w:hint="default"/>
      </w:rPr>
    </w:lvl>
    <w:lvl w:ilvl="4">
      <w:start w:val="1"/>
      <w:numFmt w:val="decimal"/>
      <w:isLgl/>
      <w:lvlText w:val="%1.%2.%3.%4.%5."/>
      <w:lvlJc w:val="left"/>
      <w:pPr>
        <w:ind w:left="2157"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3" w:hanging="1800"/>
      </w:pPr>
      <w:rPr>
        <w:rFonts w:cs="Times New Roman" w:hint="default"/>
      </w:rPr>
    </w:lvl>
    <w:lvl w:ilvl="7">
      <w:start w:val="1"/>
      <w:numFmt w:val="decimal"/>
      <w:isLgl/>
      <w:lvlText w:val="%1.%2.%3.%4.%5.%6.%7.%8."/>
      <w:lvlJc w:val="left"/>
      <w:pPr>
        <w:ind w:left="2526" w:hanging="1800"/>
      </w:pPr>
      <w:rPr>
        <w:rFonts w:cs="Times New Roman" w:hint="default"/>
      </w:rPr>
    </w:lvl>
    <w:lvl w:ilvl="8">
      <w:start w:val="1"/>
      <w:numFmt w:val="decimal"/>
      <w:isLgl/>
      <w:lvlText w:val="%1.%2.%3.%4.%5.%6.%7.%8.%9."/>
      <w:lvlJc w:val="left"/>
      <w:pPr>
        <w:ind w:left="2889" w:hanging="2160"/>
      </w:pPr>
      <w:rPr>
        <w:rFonts w:cs="Times New Roman" w:hint="default"/>
      </w:rPr>
    </w:lvl>
  </w:abstractNum>
  <w:abstractNum w:abstractNumId="33">
    <w:nsid w:val="7FB75D58"/>
    <w:multiLevelType w:val="multilevel"/>
    <w:tmpl w:val="A02EB0CE"/>
    <w:lvl w:ilvl="0">
      <w:start w:val="6"/>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num w:numId="1">
    <w:abstractNumId w:val="18"/>
  </w:num>
  <w:num w:numId="2">
    <w:abstractNumId w:val="1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num>
  <w:num w:numId="9">
    <w:abstractNumId w:val="10"/>
  </w:num>
  <w:num w:numId="10">
    <w:abstractNumId w:val="10"/>
  </w:num>
  <w:num w:numId="11">
    <w:abstractNumId w:val="27"/>
  </w:num>
  <w:num w:numId="12">
    <w:abstractNumId w:val="27"/>
  </w:num>
  <w:num w:numId="13">
    <w:abstractNumId w:val="8"/>
  </w:num>
  <w:num w:numId="14">
    <w:abstractNumId w:val="8"/>
  </w:num>
  <w:num w:numId="15">
    <w:abstractNumId w:val="23"/>
  </w:num>
  <w:num w:numId="16">
    <w:abstractNumId w:val="23"/>
  </w:num>
  <w:num w:numId="17">
    <w:abstractNumId w:val="12"/>
  </w:num>
  <w:num w:numId="18">
    <w:abstractNumId w:val="26"/>
  </w:num>
  <w:num w:numId="19">
    <w:abstractNumId w:val="24"/>
  </w:num>
  <w:num w:numId="20">
    <w:abstractNumId w:val="1"/>
  </w:num>
  <w:num w:numId="21">
    <w:abstractNumId w:val="15"/>
  </w:num>
  <w:num w:numId="22">
    <w:abstractNumId w:val="30"/>
  </w:num>
  <w:num w:numId="23">
    <w:abstractNumId w:val="32"/>
  </w:num>
  <w:num w:numId="24">
    <w:abstractNumId w:val="19"/>
  </w:num>
  <w:num w:numId="25">
    <w:abstractNumId w:val="17"/>
  </w:num>
  <w:num w:numId="26">
    <w:abstractNumId w:val="13"/>
  </w:num>
  <w:num w:numId="27">
    <w:abstractNumId w:val="25"/>
  </w:num>
  <w:num w:numId="28">
    <w:abstractNumId w:val="4"/>
  </w:num>
  <w:num w:numId="29">
    <w:abstractNumId w:val="14"/>
  </w:num>
  <w:num w:numId="30">
    <w:abstractNumId w:val="28"/>
  </w:num>
  <w:num w:numId="31">
    <w:abstractNumId w:val="22"/>
  </w:num>
  <w:num w:numId="32">
    <w:abstractNumId w:val="5"/>
  </w:num>
  <w:num w:numId="33">
    <w:abstractNumId w:val="9"/>
  </w:num>
  <w:num w:numId="34">
    <w:abstractNumId w:val="11"/>
  </w:num>
  <w:num w:numId="35">
    <w:abstractNumId w:val="7"/>
  </w:num>
  <w:num w:numId="36">
    <w:abstractNumId w:val="29"/>
  </w:num>
  <w:num w:numId="37">
    <w:abstractNumId w:val="20"/>
  </w:num>
  <w:num w:numId="38">
    <w:abstractNumId w:val="16"/>
  </w:num>
  <w:num w:numId="39">
    <w:abstractNumId w:val="21"/>
  </w:num>
  <w:num w:numId="40">
    <w:abstractNumId w:val="2"/>
  </w:num>
  <w:num w:numId="41">
    <w:abstractNumId w:val="33"/>
  </w:num>
  <w:num w:numId="42">
    <w:abstractNumId w:val="3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A4"/>
    <w:rsid w:val="00000F27"/>
    <w:rsid w:val="00001F34"/>
    <w:rsid w:val="00002CDF"/>
    <w:rsid w:val="000030F0"/>
    <w:rsid w:val="000039FB"/>
    <w:rsid w:val="00003F68"/>
    <w:rsid w:val="0000671C"/>
    <w:rsid w:val="0000689D"/>
    <w:rsid w:val="0000694C"/>
    <w:rsid w:val="0000721F"/>
    <w:rsid w:val="00007533"/>
    <w:rsid w:val="00007A45"/>
    <w:rsid w:val="00007EDE"/>
    <w:rsid w:val="00010A41"/>
    <w:rsid w:val="000121D4"/>
    <w:rsid w:val="00012EA3"/>
    <w:rsid w:val="000141D5"/>
    <w:rsid w:val="00015000"/>
    <w:rsid w:val="00015627"/>
    <w:rsid w:val="000160A5"/>
    <w:rsid w:val="000166B8"/>
    <w:rsid w:val="00016A86"/>
    <w:rsid w:val="00016E35"/>
    <w:rsid w:val="000171AB"/>
    <w:rsid w:val="00021553"/>
    <w:rsid w:val="0002244D"/>
    <w:rsid w:val="0002356A"/>
    <w:rsid w:val="00023D60"/>
    <w:rsid w:val="000250F3"/>
    <w:rsid w:val="00026E5F"/>
    <w:rsid w:val="00027455"/>
    <w:rsid w:val="00030D52"/>
    <w:rsid w:val="000320BC"/>
    <w:rsid w:val="00032841"/>
    <w:rsid w:val="00033041"/>
    <w:rsid w:val="0003408F"/>
    <w:rsid w:val="000344B6"/>
    <w:rsid w:val="00035699"/>
    <w:rsid w:val="00036941"/>
    <w:rsid w:val="00036E44"/>
    <w:rsid w:val="000408D3"/>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3A2D"/>
    <w:rsid w:val="00064C39"/>
    <w:rsid w:val="00064EAA"/>
    <w:rsid w:val="000664B8"/>
    <w:rsid w:val="00067053"/>
    <w:rsid w:val="00070849"/>
    <w:rsid w:val="00071752"/>
    <w:rsid w:val="00071AA4"/>
    <w:rsid w:val="00072047"/>
    <w:rsid w:val="000726E6"/>
    <w:rsid w:val="00073549"/>
    <w:rsid w:val="000737B6"/>
    <w:rsid w:val="00074317"/>
    <w:rsid w:val="00074E73"/>
    <w:rsid w:val="00075810"/>
    <w:rsid w:val="000758C7"/>
    <w:rsid w:val="00075E62"/>
    <w:rsid w:val="00077D8F"/>
    <w:rsid w:val="00080150"/>
    <w:rsid w:val="00081311"/>
    <w:rsid w:val="00081BEF"/>
    <w:rsid w:val="00082133"/>
    <w:rsid w:val="000824A4"/>
    <w:rsid w:val="000829AE"/>
    <w:rsid w:val="00082A61"/>
    <w:rsid w:val="00082F85"/>
    <w:rsid w:val="00083C7A"/>
    <w:rsid w:val="00085398"/>
    <w:rsid w:val="00085A00"/>
    <w:rsid w:val="000860FE"/>
    <w:rsid w:val="0008742B"/>
    <w:rsid w:val="00087493"/>
    <w:rsid w:val="00090288"/>
    <w:rsid w:val="00090B54"/>
    <w:rsid w:val="00090F1E"/>
    <w:rsid w:val="0009136C"/>
    <w:rsid w:val="00092F1F"/>
    <w:rsid w:val="00094177"/>
    <w:rsid w:val="000947BE"/>
    <w:rsid w:val="00096635"/>
    <w:rsid w:val="00097C72"/>
    <w:rsid w:val="000A101C"/>
    <w:rsid w:val="000A142E"/>
    <w:rsid w:val="000A14DE"/>
    <w:rsid w:val="000A4531"/>
    <w:rsid w:val="000A4BF5"/>
    <w:rsid w:val="000A5486"/>
    <w:rsid w:val="000A63CF"/>
    <w:rsid w:val="000A6FA9"/>
    <w:rsid w:val="000B015B"/>
    <w:rsid w:val="000B12B9"/>
    <w:rsid w:val="000B12D4"/>
    <w:rsid w:val="000B15FD"/>
    <w:rsid w:val="000B2FEE"/>
    <w:rsid w:val="000B2FF8"/>
    <w:rsid w:val="000B4313"/>
    <w:rsid w:val="000B50E8"/>
    <w:rsid w:val="000B51A3"/>
    <w:rsid w:val="000B5A64"/>
    <w:rsid w:val="000B64D5"/>
    <w:rsid w:val="000B750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06E0"/>
    <w:rsid w:val="000F20AD"/>
    <w:rsid w:val="000F2ECB"/>
    <w:rsid w:val="000F31BA"/>
    <w:rsid w:val="000F49C3"/>
    <w:rsid w:val="000F4C01"/>
    <w:rsid w:val="000F76D6"/>
    <w:rsid w:val="00100368"/>
    <w:rsid w:val="001006A0"/>
    <w:rsid w:val="0010175A"/>
    <w:rsid w:val="0010225B"/>
    <w:rsid w:val="001024FA"/>
    <w:rsid w:val="00103420"/>
    <w:rsid w:val="0010362D"/>
    <w:rsid w:val="0010399E"/>
    <w:rsid w:val="00104671"/>
    <w:rsid w:val="00104906"/>
    <w:rsid w:val="001053D5"/>
    <w:rsid w:val="00105EC9"/>
    <w:rsid w:val="001070FF"/>
    <w:rsid w:val="00111093"/>
    <w:rsid w:val="00112470"/>
    <w:rsid w:val="0011278D"/>
    <w:rsid w:val="00112C79"/>
    <w:rsid w:val="001133A0"/>
    <w:rsid w:val="00113C2E"/>
    <w:rsid w:val="00114087"/>
    <w:rsid w:val="00114DE6"/>
    <w:rsid w:val="00114E1E"/>
    <w:rsid w:val="00115785"/>
    <w:rsid w:val="00115AC8"/>
    <w:rsid w:val="00115D7B"/>
    <w:rsid w:val="00116103"/>
    <w:rsid w:val="0011735C"/>
    <w:rsid w:val="00120338"/>
    <w:rsid w:val="00121325"/>
    <w:rsid w:val="001216D6"/>
    <w:rsid w:val="00122271"/>
    <w:rsid w:val="00123221"/>
    <w:rsid w:val="00123BF8"/>
    <w:rsid w:val="00125214"/>
    <w:rsid w:val="001257C7"/>
    <w:rsid w:val="00126440"/>
    <w:rsid w:val="00131A41"/>
    <w:rsid w:val="001320B5"/>
    <w:rsid w:val="001353AF"/>
    <w:rsid w:val="001366F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57301"/>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602"/>
    <w:rsid w:val="0017584B"/>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17E9"/>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225F"/>
    <w:rsid w:val="001C464E"/>
    <w:rsid w:val="001C5E58"/>
    <w:rsid w:val="001C6534"/>
    <w:rsid w:val="001D0391"/>
    <w:rsid w:val="001D20BD"/>
    <w:rsid w:val="001D2129"/>
    <w:rsid w:val="001D231D"/>
    <w:rsid w:val="001D29AB"/>
    <w:rsid w:val="001D3839"/>
    <w:rsid w:val="001D4F51"/>
    <w:rsid w:val="001D5289"/>
    <w:rsid w:val="001D5C22"/>
    <w:rsid w:val="001D68B5"/>
    <w:rsid w:val="001D70A4"/>
    <w:rsid w:val="001D7D43"/>
    <w:rsid w:val="001E0528"/>
    <w:rsid w:val="001E1638"/>
    <w:rsid w:val="001E1FA8"/>
    <w:rsid w:val="001E208A"/>
    <w:rsid w:val="001E224A"/>
    <w:rsid w:val="001E2850"/>
    <w:rsid w:val="001E33E0"/>
    <w:rsid w:val="001E3BCB"/>
    <w:rsid w:val="001E3C69"/>
    <w:rsid w:val="001E5319"/>
    <w:rsid w:val="001E7359"/>
    <w:rsid w:val="001F0285"/>
    <w:rsid w:val="001F0332"/>
    <w:rsid w:val="001F2A16"/>
    <w:rsid w:val="001F354C"/>
    <w:rsid w:val="001F4021"/>
    <w:rsid w:val="001F4C75"/>
    <w:rsid w:val="001F60D8"/>
    <w:rsid w:val="001F6125"/>
    <w:rsid w:val="00200240"/>
    <w:rsid w:val="00200430"/>
    <w:rsid w:val="00200454"/>
    <w:rsid w:val="00201318"/>
    <w:rsid w:val="00201487"/>
    <w:rsid w:val="002039FE"/>
    <w:rsid w:val="00203D01"/>
    <w:rsid w:val="00205577"/>
    <w:rsid w:val="0020624E"/>
    <w:rsid w:val="002062E0"/>
    <w:rsid w:val="00206975"/>
    <w:rsid w:val="00207501"/>
    <w:rsid w:val="00210582"/>
    <w:rsid w:val="00213935"/>
    <w:rsid w:val="0021421B"/>
    <w:rsid w:val="0021473C"/>
    <w:rsid w:val="00214CA4"/>
    <w:rsid w:val="00216C5B"/>
    <w:rsid w:val="002173BD"/>
    <w:rsid w:val="00217C02"/>
    <w:rsid w:val="002215C7"/>
    <w:rsid w:val="00222085"/>
    <w:rsid w:val="002225FE"/>
    <w:rsid w:val="00222AAD"/>
    <w:rsid w:val="00222E86"/>
    <w:rsid w:val="00223AAF"/>
    <w:rsid w:val="00224F95"/>
    <w:rsid w:val="00225580"/>
    <w:rsid w:val="00225D86"/>
    <w:rsid w:val="00226FDC"/>
    <w:rsid w:val="0023259F"/>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2A64"/>
    <w:rsid w:val="002532F8"/>
    <w:rsid w:val="00253410"/>
    <w:rsid w:val="002546AD"/>
    <w:rsid w:val="002552F3"/>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45A5"/>
    <w:rsid w:val="0028481B"/>
    <w:rsid w:val="00287848"/>
    <w:rsid w:val="00290C51"/>
    <w:rsid w:val="00290E15"/>
    <w:rsid w:val="002953A7"/>
    <w:rsid w:val="002954E8"/>
    <w:rsid w:val="00295F8A"/>
    <w:rsid w:val="002961C5"/>
    <w:rsid w:val="0029728C"/>
    <w:rsid w:val="00297B0B"/>
    <w:rsid w:val="00297DEF"/>
    <w:rsid w:val="002A1A73"/>
    <w:rsid w:val="002A1DC0"/>
    <w:rsid w:val="002A25E9"/>
    <w:rsid w:val="002A517D"/>
    <w:rsid w:val="002A712A"/>
    <w:rsid w:val="002B0154"/>
    <w:rsid w:val="002B18D6"/>
    <w:rsid w:val="002B1DA0"/>
    <w:rsid w:val="002B3FE9"/>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1EC8"/>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05EB"/>
    <w:rsid w:val="0032253F"/>
    <w:rsid w:val="00323AE7"/>
    <w:rsid w:val="00324300"/>
    <w:rsid w:val="00324DB8"/>
    <w:rsid w:val="003250A8"/>
    <w:rsid w:val="003255F8"/>
    <w:rsid w:val="00325DA7"/>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058E"/>
    <w:rsid w:val="003429DF"/>
    <w:rsid w:val="0034347A"/>
    <w:rsid w:val="00343B32"/>
    <w:rsid w:val="00346410"/>
    <w:rsid w:val="003467D6"/>
    <w:rsid w:val="0034750C"/>
    <w:rsid w:val="00347A92"/>
    <w:rsid w:val="00347DD9"/>
    <w:rsid w:val="0035027A"/>
    <w:rsid w:val="00350507"/>
    <w:rsid w:val="00350D72"/>
    <w:rsid w:val="00351494"/>
    <w:rsid w:val="003522ED"/>
    <w:rsid w:val="00352A4D"/>
    <w:rsid w:val="00352CAF"/>
    <w:rsid w:val="003530E3"/>
    <w:rsid w:val="00353165"/>
    <w:rsid w:val="003534EC"/>
    <w:rsid w:val="00353DF0"/>
    <w:rsid w:val="00353F3A"/>
    <w:rsid w:val="0035462C"/>
    <w:rsid w:val="00357A51"/>
    <w:rsid w:val="00360566"/>
    <w:rsid w:val="003629AD"/>
    <w:rsid w:val="00363CD3"/>
    <w:rsid w:val="003641C6"/>
    <w:rsid w:val="0036557E"/>
    <w:rsid w:val="00366D4C"/>
    <w:rsid w:val="003700AC"/>
    <w:rsid w:val="00370D03"/>
    <w:rsid w:val="003714D4"/>
    <w:rsid w:val="003716DE"/>
    <w:rsid w:val="00372EC2"/>
    <w:rsid w:val="00373BA0"/>
    <w:rsid w:val="0037593C"/>
    <w:rsid w:val="00375D21"/>
    <w:rsid w:val="00376A9F"/>
    <w:rsid w:val="00377F72"/>
    <w:rsid w:val="0038086D"/>
    <w:rsid w:val="00380F76"/>
    <w:rsid w:val="003814BC"/>
    <w:rsid w:val="00381FD3"/>
    <w:rsid w:val="00385335"/>
    <w:rsid w:val="00385343"/>
    <w:rsid w:val="00386AB5"/>
    <w:rsid w:val="00386FA4"/>
    <w:rsid w:val="00390611"/>
    <w:rsid w:val="003906E8"/>
    <w:rsid w:val="00391934"/>
    <w:rsid w:val="0039370D"/>
    <w:rsid w:val="0039734B"/>
    <w:rsid w:val="003A000D"/>
    <w:rsid w:val="003A4F0C"/>
    <w:rsid w:val="003A56CD"/>
    <w:rsid w:val="003A6278"/>
    <w:rsid w:val="003B0194"/>
    <w:rsid w:val="003B0FFF"/>
    <w:rsid w:val="003B15B5"/>
    <w:rsid w:val="003B2F9E"/>
    <w:rsid w:val="003B3240"/>
    <w:rsid w:val="003B509E"/>
    <w:rsid w:val="003B5232"/>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F2B44"/>
    <w:rsid w:val="003F4DCD"/>
    <w:rsid w:val="003F5DED"/>
    <w:rsid w:val="003F6393"/>
    <w:rsid w:val="003F719A"/>
    <w:rsid w:val="003F71CA"/>
    <w:rsid w:val="003F7EB4"/>
    <w:rsid w:val="003F7FEB"/>
    <w:rsid w:val="0040044E"/>
    <w:rsid w:val="00400C9B"/>
    <w:rsid w:val="0040169D"/>
    <w:rsid w:val="00401C62"/>
    <w:rsid w:val="00401E2B"/>
    <w:rsid w:val="004047FC"/>
    <w:rsid w:val="004055FF"/>
    <w:rsid w:val="00406E42"/>
    <w:rsid w:val="00410237"/>
    <w:rsid w:val="00411CA1"/>
    <w:rsid w:val="004123C8"/>
    <w:rsid w:val="00414DDF"/>
    <w:rsid w:val="00414FB6"/>
    <w:rsid w:val="00415D18"/>
    <w:rsid w:val="004163AE"/>
    <w:rsid w:val="00416F96"/>
    <w:rsid w:val="00417D7C"/>
    <w:rsid w:val="0042056D"/>
    <w:rsid w:val="00420F79"/>
    <w:rsid w:val="00420F94"/>
    <w:rsid w:val="0042188A"/>
    <w:rsid w:val="00422C14"/>
    <w:rsid w:val="00424F64"/>
    <w:rsid w:val="0042505D"/>
    <w:rsid w:val="00426A80"/>
    <w:rsid w:val="0043087E"/>
    <w:rsid w:val="00430909"/>
    <w:rsid w:val="00431413"/>
    <w:rsid w:val="004338EF"/>
    <w:rsid w:val="00433AE9"/>
    <w:rsid w:val="00433B9C"/>
    <w:rsid w:val="004347E3"/>
    <w:rsid w:val="0043489B"/>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28D1"/>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4FBC"/>
    <w:rsid w:val="004767B7"/>
    <w:rsid w:val="00480D8D"/>
    <w:rsid w:val="00482718"/>
    <w:rsid w:val="00482D2C"/>
    <w:rsid w:val="00482EB6"/>
    <w:rsid w:val="00486E23"/>
    <w:rsid w:val="004871E6"/>
    <w:rsid w:val="00487EB2"/>
    <w:rsid w:val="0049091A"/>
    <w:rsid w:val="00490DDA"/>
    <w:rsid w:val="00490E48"/>
    <w:rsid w:val="004928BF"/>
    <w:rsid w:val="00493E6A"/>
    <w:rsid w:val="004947FE"/>
    <w:rsid w:val="004950B5"/>
    <w:rsid w:val="00497FD0"/>
    <w:rsid w:val="004A1542"/>
    <w:rsid w:val="004A1880"/>
    <w:rsid w:val="004A2036"/>
    <w:rsid w:val="004A2610"/>
    <w:rsid w:val="004A3011"/>
    <w:rsid w:val="004A37B2"/>
    <w:rsid w:val="004A44B8"/>
    <w:rsid w:val="004A4FD7"/>
    <w:rsid w:val="004A70B0"/>
    <w:rsid w:val="004B00C6"/>
    <w:rsid w:val="004B1509"/>
    <w:rsid w:val="004B1599"/>
    <w:rsid w:val="004B1EFF"/>
    <w:rsid w:val="004B1F88"/>
    <w:rsid w:val="004B2129"/>
    <w:rsid w:val="004B2384"/>
    <w:rsid w:val="004B48A0"/>
    <w:rsid w:val="004B5D0B"/>
    <w:rsid w:val="004B64EF"/>
    <w:rsid w:val="004B78E4"/>
    <w:rsid w:val="004C06E7"/>
    <w:rsid w:val="004C2F55"/>
    <w:rsid w:val="004C3732"/>
    <w:rsid w:val="004C383A"/>
    <w:rsid w:val="004C659B"/>
    <w:rsid w:val="004C6EDB"/>
    <w:rsid w:val="004C75D5"/>
    <w:rsid w:val="004D0632"/>
    <w:rsid w:val="004D1A84"/>
    <w:rsid w:val="004D2B27"/>
    <w:rsid w:val="004D4203"/>
    <w:rsid w:val="004D49EC"/>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D2E"/>
    <w:rsid w:val="00502F49"/>
    <w:rsid w:val="005034CF"/>
    <w:rsid w:val="00503B99"/>
    <w:rsid w:val="00503C49"/>
    <w:rsid w:val="00505784"/>
    <w:rsid w:val="00507C3F"/>
    <w:rsid w:val="00507DAF"/>
    <w:rsid w:val="00511974"/>
    <w:rsid w:val="00513B85"/>
    <w:rsid w:val="0051463E"/>
    <w:rsid w:val="00515978"/>
    <w:rsid w:val="005159D1"/>
    <w:rsid w:val="005164A4"/>
    <w:rsid w:val="00516E10"/>
    <w:rsid w:val="00520379"/>
    <w:rsid w:val="00520BAD"/>
    <w:rsid w:val="00520CD4"/>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593B"/>
    <w:rsid w:val="00546838"/>
    <w:rsid w:val="005500E9"/>
    <w:rsid w:val="00551E03"/>
    <w:rsid w:val="00552DA0"/>
    <w:rsid w:val="00553861"/>
    <w:rsid w:val="00554360"/>
    <w:rsid w:val="00554BBB"/>
    <w:rsid w:val="00557F65"/>
    <w:rsid w:val="005600B5"/>
    <w:rsid w:val="00562793"/>
    <w:rsid w:val="00562F5E"/>
    <w:rsid w:val="0056310C"/>
    <w:rsid w:val="00563DCF"/>
    <w:rsid w:val="0056422C"/>
    <w:rsid w:val="00564353"/>
    <w:rsid w:val="00567826"/>
    <w:rsid w:val="00571EAE"/>
    <w:rsid w:val="005724A9"/>
    <w:rsid w:val="00572594"/>
    <w:rsid w:val="00574AC8"/>
    <w:rsid w:val="00575DFA"/>
    <w:rsid w:val="00577F0C"/>
    <w:rsid w:val="005816FE"/>
    <w:rsid w:val="00582204"/>
    <w:rsid w:val="00582704"/>
    <w:rsid w:val="005837F6"/>
    <w:rsid w:val="00585EC7"/>
    <w:rsid w:val="0058673F"/>
    <w:rsid w:val="00590D3C"/>
    <w:rsid w:val="00590EC3"/>
    <w:rsid w:val="005913C5"/>
    <w:rsid w:val="005916B1"/>
    <w:rsid w:val="00591733"/>
    <w:rsid w:val="0059268F"/>
    <w:rsid w:val="00592691"/>
    <w:rsid w:val="0059322A"/>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54DB"/>
    <w:rsid w:val="005B6431"/>
    <w:rsid w:val="005B7646"/>
    <w:rsid w:val="005C0FEB"/>
    <w:rsid w:val="005C2797"/>
    <w:rsid w:val="005C2F03"/>
    <w:rsid w:val="005C7715"/>
    <w:rsid w:val="005C78C5"/>
    <w:rsid w:val="005C7B0E"/>
    <w:rsid w:val="005D1BB0"/>
    <w:rsid w:val="005D1C90"/>
    <w:rsid w:val="005D1D52"/>
    <w:rsid w:val="005D22BC"/>
    <w:rsid w:val="005D2368"/>
    <w:rsid w:val="005D31B2"/>
    <w:rsid w:val="005D34DB"/>
    <w:rsid w:val="005D3D6B"/>
    <w:rsid w:val="005D4F76"/>
    <w:rsid w:val="005D541A"/>
    <w:rsid w:val="005D7339"/>
    <w:rsid w:val="005E26FF"/>
    <w:rsid w:val="005E3A35"/>
    <w:rsid w:val="005E407D"/>
    <w:rsid w:val="005E4287"/>
    <w:rsid w:val="005E49A9"/>
    <w:rsid w:val="005E5349"/>
    <w:rsid w:val="005E7949"/>
    <w:rsid w:val="005E7D7D"/>
    <w:rsid w:val="005F03E9"/>
    <w:rsid w:val="005F0611"/>
    <w:rsid w:val="005F0DF3"/>
    <w:rsid w:val="005F16B5"/>
    <w:rsid w:val="005F1FE0"/>
    <w:rsid w:val="005F2162"/>
    <w:rsid w:val="005F26A1"/>
    <w:rsid w:val="005F3CB7"/>
    <w:rsid w:val="005F40E5"/>
    <w:rsid w:val="005F44D3"/>
    <w:rsid w:val="005F5FF0"/>
    <w:rsid w:val="005F651A"/>
    <w:rsid w:val="006049B2"/>
    <w:rsid w:val="00605D71"/>
    <w:rsid w:val="00606A84"/>
    <w:rsid w:val="00607E49"/>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ADF"/>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180"/>
    <w:rsid w:val="0064223C"/>
    <w:rsid w:val="0064345C"/>
    <w:rsid w:val="00643CB1"/>
    <w:rsid w:val="006441D2"/>
    <w:rsid w:val="0064506D"/>
    <w:rsid w:val="0064588A"/>
    <w:rsid w:val="006458F7"/>
    <w:rsid w:val="006461A7"/>
    <w:rsid w:val="00646C9B"/>
    <w:rsid w:val="00647776"/>
    <w:rsid w:val="006478DB"/>
    <w:rsid w:val="0065110C"/>
    <w:rsid w:val="0065119F"/>
    <w:rsid w:val="0065411D"/>
    <w:rsid w:val="00656E0F"/>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7DA"/>
    <w:rsid w:val="00674CAB"/>
    <w:rsid w:val="0067636A"/>
    <w:rsid w:val="00676D55"/>
    <w:rsid w:val="00677D9B"/>
    <w:rsid w:val="00680FF9"/>
    <w:rsid w:val="0068222A"/>
    <w:rsid w:val="00684528"/>
    <w:rsid w:val="00684F1B"/>
    <w:rsid w:val="00685188"/>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E12"/>
    <w:rsid w:val="00697FB2"/>
    <w:rsid w:val="006A0163"/>
    <w:rsid w:val="006A2856"/>
    <w:rsid w:val="006A3135"/>
    <w:rsid w:val="006A3F7A"/>
    <w:rsid w:val="006A4D11"/>
    <w:rsid w:val="006A53C0"/>
    <w:rsid w:val="006A53EA"/>
    <w:rsid w:val="006A6AFA"/>
    <w:rsid w:val="006A6F73"/>
    <w:rsid w:val="006A7F65"/>
    <w:rsid w:val="006B0497"/>
    <w:rsid w:val="006B143D"/>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6AD0"/>
    <w:rsid w:val="006E737B"/>
    <w:rsid w:val="006E774D"/>
    <w:rsid w:val="006F115D"/>
    <w:rsid w:val="006F2261"/>
    <w:rsid w:val="006F2299"/>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1D9C"/>
    <w:rsid w:val="00723D43"/>
    <w:rsid w:val="00723E93"/>
    <w:rsid w:val="00724D42"/>
    <w:rsid w:val="00725279"/>
    <w:rsid w:val="0072639B"/>
    <w:rsid w:val="00726525"/>
    <w:rsid w:val="00727A16"/>
    <w:rsid w:val="00727F85"/>
    <w:rsid w:val="007300C3"/>
    <w:rsid w:val="00730CB9"/>
    <w:rsid w:val="007336CE"/>
    <w:rsid w:val="00733CD0"/>
    <w:rsid w:val="00733D67"/>
    <w:rsid w:val="00734CE6"/>
    <w:rsid w:val="00735D53"/>
    <w:rsid w:val="00740DF3"/>
    <w:rsid w:val="00741979"/>
    <w:rsid w:val="0074225B"/>
    <w:rsid w:val="007437BD"/>
    <w:rsid w:val="007449F7"/>
    <w:rsid w:val="00744AF1"/>
    <w:rsid w:val="00744D60"/>
    <w:rsid w:val="00746424"/>
    <w:rsid w:val="00746C88"/>
    <w:rsid w:val="00747DA1"/>
    <w:rsid w:val="00751D9E"/>
    <w:rsid w:val="00753869"/>
    <w:rsid w:val="00753CC3"/>
    <w:rsid w:val="007553E7"/>
    <w:rsid w:val="007566E0"/>
    <w:rsid w:val="007574EE"/>
    <w:rsid w:val="007578B9"/>
    <w:rsid w:val="007602A1"/>
    <w:rsid w:val="00761054"/>
    <w:rsid w:val="00761AB9"/>
    <w:rsid w:val="00762887"/>
    <w:rsid w:val="00770873"/>
    <w:rsid w:val="0077352C"/>
    <w:rsid w:val="007741DB"/>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472"/>
    <w:rsid w:val="007928BD"/>
    <w:rsid w:val="007929F9"/>
    <w:rsid w:val="00792E9E"/>
    <w:rsid w:val="007931C1"/>
    <w:rsid w:val="007959F0"/>
    <w:rsid w:val="0079656D"/>
    <w:rsid w:val="00796E7D"/>
    <w:rsid w:val="00797CF8"/>
    <w:rsid w:val="00797D0E"/>
    <w:rsid w:val="007A0080"/>
    <w:rsid w:val="007A197E"/>
    <w:rsid w:val="007A1D28"/>
    <w:rsid w:val="007A44D3"/>
    <w:rsid w:val="007A4BB4"/>
    <w:rsid w:val="007A5D72"/>
    <w:rsid w:val="007A6D5A"/>
    <w:rsid w:val="007A7B9C"/>
    <w:rsid w:val="007A7E5D"/>
    <w:rsid w:val="007B004F"/>
    <w:rsid w:val="007B03D7"/>
    <w:rsid w:val="007B1FD8"/>
    <w:rsid w:val="007B2462"/>
    <w:rsid w:val="007B2F8D"/>
    <w:rsid w:val="007B52BE"/>
    <w:rsid w:val="007B68D8"/>
    <w:rsid w:val="007C008E"/>
    <w:rsid w:val="007C0622"/>
    <w:rsid w:val="007C52BC"/>
    <w:rsid w:val="007C67B6"/>
    <w:rsid w:val="007D026E"/>
    <w:rsid w:val="007D0400"/>
    <w:rsid w:val="007D05E2"/>
    <w:rsid w:val="007D0DD0"/>
    <w:rsid w:val="007D25EE"/>
    <w:rsid w:val="007D41B2"/>
    <w:rsid w:val="007D6C99"/>
    <w:rsid w:val="007D78D9"/>
    <w:rsid w:val="007D7BA9"/>
    <w:rsid w:val="007D7F76"/>
    <w:rsid w:val="007E3033"/>
    <w:rsid w:val="007E3690"/>
    <w:rsid w:val="007E7720"/>
    <w:rsid w:val="007E7D18"/>
    <w:rsid w:val="007F18E6"/>
    <w:rsid w:val="007F3652"/>
    <w:rsid w:val="007F7409"/>
    <w:rsid w:val="007F7E30"/>
    <w:rsid w:val="00800373"/>
    <w:rsid w:val="00800E65"/>
    <w:rsid w:val="008018BE"/>
    <w:rsid w:val="008020EA"/>
    <w:rsid w:val="00802817"/>
    <w:rsid w:val="008062E6"/>
    <w:rsid w:val="0080733C"/>
    <w:rsid w:val="00807D6A"/>
    <w:rsid w:val="0081277C"/>
    <w:rsid w:val="0081428A"/>
    <w:rsid w:val="008151FD"/>
    <w:rsid w:val="0081572D"/>
    <w:rsid w:val="00816355"/>
    <w:rsid w:val="008209A3"/>
    <w:rsid w:val="00821623"/>
    <w:rsid w:val="008229A1"/>
    <w:rsid w:val="00822C63"/>
    <w:rsid w:val="008234DB"/>
    <w:rsid w:val="008238A3"/>
    <w:rsid w:val="00825014"/>
    <w:rsid w:val="008253BE"/>
    <w:rsid w:val="008267B4"/>
    <w:rsid w:val="00826ACE"/>
    <w:rsid w:val="0083092B"/>
    <w:rsid w:val="00831511"/>
    <w:rsid w:val="00832213"/>
    <w:rsid w:val="00832B69"/>
    <w:rsid w:val="0083627A"/>
    <w:rsid w:val="00837BD7"/>
    <w:rsid w:val="00842771"/>
    <w:rsid w:val="00842873"/>
    <w:rsid w:val="00842D0B"/>
    <w:rsid w:val="0084489B"/>
    <w:rsid w:val="008466F2"/>
    <w:rsid w:val="0084696A"/>
    <w:rsid w:val="008476F8"/>
    <w:rsid w:val="00850D9E"/>
    <w:rsid w:val="00852BED"/>
    <w:rsid w:val="00852DE5"/>
    <w:rsid w:val="00855323"/>
    <w:rsid w:val="00856B5E"/>
    <w:rsid w:val="00857943"/>
    <w:rsid w:val="008606F0"/>
    <w:rsid w:val="00861906"/>
    <w:rsid w:val="00862CF0"/>
    <w:rsid w:val="00864E84"/>
    <w:rsid w:val="00864F9E"/>
    <w:rsid w:val="00865F76"/>
    <w:rsid w:val="008664BC"/>
    <w:rsid w:val="00866872"/>
    <w:rsid w:val="00870173"/>
    <w:rsid w:val="0087120D"/>
    <w:rsid w:val="008736E0"/>
    <w:rsid w:val="00873F9D"/>
    <w:rsid w:val="00874014"/>
    <w:rsid w:val="00874767"/>
    <w:rsid w:val="00874935"/>
    <w:rsid w:val="00876001"/>
    <w:rsid w:val="00876397"/>
    <w:rsid w:val="00880572"/>
    <w:rsid w:val="008805E4"/>
    <w:rsid w:val="00880DC6"/>
    <w:rsid w:val="0088215A"/>
    <w:rsid w:val="00882D59"/>
    <w:rsid w:val="00884AEA"/>
    <w:rsid w:val="00884DCF"/>
    <w:rsid w:val="008858EF"/>
    <w:rsid w:val="008867E5"/>
    <w:rsid w:val="008902DD"/>
    <w:rsid w:val="00892B66"/>
    <w:rsid w:val="0089450C"/>
    <w:rsid w:val="00895320"/>
    <w:rsid w:val="008958C4"/>
    <w:rsid w:val="008959A2"/>
    <w:rsid w:val="00895A60"/>
    <w:rsid w:val="00897F10"/>
    <w:rsid w:val="008A031D"/>
    <w:rsid w:val="008A0DFA"/>
    <w:rsid w:val="008A2402"/>
    <w:rsid w:val="008A2640"/>
    <w:rsid w:val="008A2E13"/>
    <w:rsid w:val="008A379E"/>
    <w:rsid w:val="008A630C"/>
    <w:rsid w:val="008B077F"/>
    <w:rsid w:val="008B20D4"/>
    <w:rsid w:val="008B4021"/>
    <w:rsid w:val="008B4E68"/>
    <w:rsid w:val="008B62FB"/>
    <w:rsid w:val="008B76D7"/>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2A0"/>
    <w:rsid w:val="008E1DF2"/>
    <w:rsid w:val="008E4097"/>
    <w:rsid w:val="008E5913"/>
    <w:rsid w:val="008F05C2"/>
    <w:rsid w:val="008F0608"/>
    <w:rsid w:val="008F0AE2"/>
    <w:rsid w:val="008F13A2"/>
    <w:rsid w:val="008F16EF"/>
    <w:rsid w:val="008F3BC0"/>
    <w:rsid w:val="008F53FF"/>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07A"/>
    <w:rsid w:val="00915266"/>
    <w:rsid w:val="0091536B"/>
    <w:rsid w:val="00915456"/>
    <w:rsid w:val="00915882"/>
    <w:rsid w:val="00915B7A"/>
    <w:rsid w:val="00917098"/>
    <w:rsid w:val="00917AC8"/>
    <w:rsid w:val="0092146A"/>
    <w:rsid w:val="00921AEF"/>
    <w:rsid w:val="00922103"/>
    <w:rsid w:val="009247BF"/>
    <w:rsid w:val="0092528A"/>
    <w:rsid w:val="00926D94"/>
    <w:rsid w:val="00927105"/>
    <w:rsid w:val="009301C4"/>
    <w:rsid w:val="00931395"/>
    <w:rsid w:val="009321C0"/>
    <w:rsid w:val="00932DDE"/>
    <w:rsid w:val="009333F2"/>
    <w:rsid w:val="0093369A"/>
    <w:rsid w:val="009407B6"/>
    <w:rsid w:val="00941792"/>
    <w:rsid w:val="00941C11"/>
    <w:rsid w:val="00942071"/>
    <w:rsid w:val="009428DF"/>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C6F"/>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6B99"/>
    <w:rsid w:val="00987647"/>
    <w:rsid w:val="0098765C"/>
    <w:rsid w:val="009877A8"/>
    <w:rsid w:val="00987C49"/>
    <w:rsid w:val="00987D58"/>
    <w:rsid w:val="009907F6"/>
    <w:rsid w:val="009920CE"/>
    <w:rsid w:val="00995C8F"/>
    <w:rsid w:val="0099668B"/>
    <w:rsid w:val="009A2312"/>
    <w:rsid w:val="009A3C23"/>
    <w:rsid w:val="009A4030"/>
    <w:rsid w:val="009A485D"/>
    <w:rsid w:val="009A54CA"/>
    <w:rsid w:val="009A6605"/>
    <w:rsid w:val="009A774A"/>
    <w:rsid w:val="009B122C"/>
    <w:rsid w:val="009B516C"/>
    <w:rsid w:val="009B5FC1"/>
    <w:rsid w:val="009C02BA"/>
    <w:rsid w:val="009C1366"/>
    <w:rsid w:val="009C2565"/>
    <w:rsid w:val="009C4827"/>
    <w:rsid w:val="009C4FDC"/>
    <w:rsid w:val="009C5131"/>
    <w:rsid w:val="009C524C"/>
    <w:rsid w:val="009C5A09"/>
    <w:rsid w:val="009D0607"/>
    <w:rsid w:val="009D104C"/>
    <w:rsid w:val="009D146E"/>
    <w:rsid w:val="009D204A"/>
    <w:rsid w:val="009D3FF2"/>
    <w:rsid w:val="009D43AF"/>
    <w:rsid w:val="009D4AAF"/>
    <w:rsid w:val="009D615C"/>
    <w:rsid w:val="009D63B6"/>
    <w:rsid w:val="009D63BC"/>
    <w:rsid w:val="009D794D"/>
    <w:rsid w:val="009E4800"/>
    <w:rsid w:val="009E5509"/>
    <w:rsid w:val="009E6672"/>
    <w:rsid w:val="009F01B5"/>
    <w:rsid w:val="009F0EC3"/>
    <w:rsid w:val="009F0F01"/>
    <w:rsid w:val="009F1731"/>
    <w:rsid w:val="009F1A95"/>
    <w:rsid w:val="009F3CEF"/>
    <w:rsid w:val="009F4871"/>
    <w:rsid w:val="009F5C17"/>
    <w:rsid w:val="009F5FD7"/>
    <w:rsid w:val="009F6CCC"/>
    <w:rsid w:val="009F6DD0"/>
    <w:rsid w:val="009F7473"/>
    <w:rsid w:val="009F789D"/>
    <w:rsid w:val="00A0074A"/>
    <w:rsid w:val="00A008DC"/>
    <w:rsid w:val="00A010CF"/>
    <w:rsid w:val="00A01367"/>
    <w:rsid w:val="00A0302D"/>
    <w:rsid w:val="00A0392F"/>
    <w:rsid w:val="00A04B0B"/>
    <w:rsid w:val="00A04D4F"/>
    <w:rsid w:val="00A05899"/>
    <w:rsid w:val="00A10224"/>
    <w:rsid w:val="00A10C3E"/>
    <w:rsid w:val="00A12790"/>
    <w:rsid w:val="00A133CE"/>
    <w:rsid w:val="00A17FC7"/>
    <w:rsid w:val="00A20396"/>
    <w:rsid w:val="00A21097"/>
    <w:rsid w:val="00A22463"/>
    <w:rsid w:val="00A23670"/>
    <w:rsid w:val="00A240F7"/>
    <w:rsid w:val="00A2433A"/>
    <w:rsid w:val="00A24432"/>
    <w:rsid w:val="00A26E41"/>
    <w:rsid w:val="00A27233"/>
    <w:rsid w:val="00A312DC"/>
    <w:rsid w:val="00A313B6"/>
    <w:rsid w:val="00A36DC9"/>
    <w:rsid w:val="00A43AE8"/>
    <w:rsid w:val="00A43C73"/>
    <w:rsid w:val="00A444AE"/>
    <w:rsid w:val="00A45079"/>
    <w:rsid w:val="00A45E6D"/>
    <w:rsid w:val="00A47B1E"/>
    <w:rsid w:val="00A47BFA"/>
    <w:rsid w:val="00A47E61"/>
    <w:rsid w:val="00A5042A"/>
    <w:rsid w:val="00A504AC"/>
    <w:rsid w:val="00A50D65"/>
    <w:rsid w:val="00A513E9"/>
    <w:rsid w:val="00A517B3"/>
    <w:rsid w:val="00A51F32"/>
    <w:rsid w:val="00A53721"/>
    <w:rsid w:val="00A537A1"/>
    <w:rsid w:val="00A555B7"/>
    <w:rsid w:val="00A567D7"/>
    <w:rsid w:val="00A57527"/>
    <w:rsid w:val="00A57548"/>
    <w:rsid w:val="00A61F9F"/>
    <w:rsid w:val="00A62AB6"/>
    <w:rsid w:val="00A63B42"/>
    <w:rsid w:val="00A66192"/>
    <w:rsid w:val="00A66D5E"/>
    <w:rsid w:val="00A67AA5"/>
    <w:rsid w:val="00A71DB9"/>
    <w:rsid w:val="00A74644"/>
    <w:rsid w:val="00A750BA"/>
    <w:rsid w:val="00A75D0A"/>
    <w:rsid w:val="00A75E83"/>
    <w:rsid w:val="00A77DF6"/>
    <w:rsid w:val="00A77F8B"/>
    <w:rsid w:val="00A80176"/>
    <w:rsid w:val="00A80239"/>
    <w:rsid w:val="00A819DF"/>
    <w:rsid w:val="00A81E40"/>
    <w:rsid w:val="00A82A04"/>
    <w:rsid w:val="00A82DD4"/>
    <w:rsid w:val="00A830CC"/>
    <w:rsid w:val="00A83AD7"/>
    <w:rsid w:val="00A83D5D"/>
    <w:rsid w:val="00A8470C"/>
    <w:rsid w:val="00A87496"/>
    <w:rsid w:val="00A91511"/>
    <w:rsid w:val="00A928B1"/>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4B5E"/>
    <w:rsid w:val="00AC5F1B"/>
    <w:rsid w:val="00AC7203"/>
    <w:rsid w:val="00AD0A1B"/>
    <w:rsid w:val="00AD12F9"/>
    <w:rsid w:val="00AD32B4"/>
    <w:rsid w:val="00AD3A53"/>
    <w:rsid w:val="00AD3BD4"/>
    <w:rsid w:val="00AD429F"/>
    <w:rsid w:val="00AD4A52"/>
    <w:rsid w:val="00AD55F1"/>
    <w:rsid w:val="00AE15C0"/>
    <w:rsid w:val="00AE2E3B"/>
    <w:rsid w:val="00AE4AAA"/>
    <w:rsid w:val="00AE50FE"/>
    <w:rsid w:val="00AE5EB9"/>
    <w:rsid w:val="00AE6383"/>
    <w:rsid w:val="00AF0ED2"/>
    <w:rsid w:val="00AF553E"/>
    <w:rsid w:val="00AF5BE4"/>
    <w:rsid w:val="00AF6199"/>
    <w:rsid w:val="00AF61C4"/>
    <w:rsid w:val="00AF6896"/>
    <w:rsid w:val="00B055AE"/>
    <w:rsid w:val="00B059BE"/>
    <w:rsid w:val="00B05A48"/>
    <w:rsid w:val="00B06C4A"/>
    <w:rsid w:val="00B0715B"/>
    <w:rsid w:val="00B103CF"/>
    <w:rsid w:val="00B10E82"/>
    <w:rsid w:val="00B11D1E"/>
    <w:rsid w:val="00B12382"/>
    <w:rsid w:val="00B13807"/>
    <w:rsid w:val="00B13CF2"/>
    <w:rsid w:val="00B15ACE"/>
    <w:rsid w:val="00B1721F"/>
    <w:rsid w:val="00B20FBD"/>
    <w:rsid w:val="00B233CD"/>
    <w:rsid w:val="00B24B8B"/>
    <w:rsid w:val="00B252E5"/>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570F"/>
    <w:rsid w:val="00B571A0"/>
    <w:rsid w:val="00B57D17"/>
    <w:rsid w:val="00B6010F"/>
    <w:rsid w:val="00B63A9B"/>
    <w:rsid w:val="00B63DA1"/>
    <w:rsid w:val="00B63DE7"/>
    <w:rsid w:val="00B64149"/>
    <w:rsid w:val="00B650E8"/>
    <w:rsid w:val="00B65520"/>
    <w:rsid w:val="00B65A49"/>
    <w:rsid w:val="00B66F3D"/>
    <w:rsid w:val="00B66FF7"/>
    <w:rsid w:val="00B72517"/>
    <w:rsid w:val="00B72E4E"/>
    <w:rsid w:val="00B73AE8"/>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97954"/>
    <w:rsid w:val="00BA40B2"/>
    <w:rsid w:val="00BA53F3"/>
    <w:rsid w:val="00BA588C"/>
    <w:rsid w:val="00BA5CBC"/>
    <w:rsid w:val="00BA5D57"/>
    <w:rsid w:val="00BA5FCA"/>
    <w:rsid w:val="00BA60A6"/>
    <w:rsid w:val="00BB0BDA"/>
    <w:rsid w:val="00BB13B0"/>
    <w:rsid w:val="00BB1BCB"/>
    <w:rsid w:val="00BB33E2"/>
    <w:rsid w:val="00BB5183"/>
    <w:rsid w:val="00BB51D5"/>
    <w:rsid w:val="00BB6279"/>
    <w:rsid w:val="00BC006F"/>
    <w:rsid w:val="00BC0728"/>
    <w:rsid w:val="00BC137D"/>
    <w:rsid w:val="00BC178F"/>
    <w:rsid w:val="00BC2872"/>
    <w:rsid w:val="00BC28EA"/>
    <w:rsid w:val="00BC2DEE"/>
    <w:rsid w:val="00BC2F59"/>
    <w:rsid w:val="00BC3161"/>
    <w:rsid w:val="00BC3B67"/>
    <w:rsid w:val="00BC3FDA"/>
    <w:rsid w:val="00BC49C2"/>
    <w:rsid w:val="00BC57A3"/>
    <w:rsid w:val="00BC5DAF"/>
    <w:rsid w:val="00BC72D6"/>
    <w:rsid w:val="00BD0CFB"/>
    <w:rsid w:val="00BD1190"/>
    <w:rsid w:val="00BD12DB"/>
    <w:rsid w:val="00BD4476"/>
    <w:rsid w:val="00BD485E"/>
    <w:rsid w:val="00BD50DE"/>
    <w:rsid w:val="00BD516D"/>
    <w:rsid w:val="00BD6833"/>
    <w:rsid w:val="00BD7406"/>
    <w:rsid w:val="00BD7C4E"/>
    <w:rsid w:val="00BD7FA6"/>
    <w:rsid w:val="00BE08A9"/>
    <w:rsid w:val="00BE0E18"/>
    <w:rsid w:val="00BE2C77"/>
    <w:rsid w:val="00BE4D63"/>
    <w:rsid w:val="00BE51D4"/>
    <w:rsid w:val="00BE667E"/>
    <w:rsid w:val="00BF0EE1"/>
    <w:rsid w:val="00BF1540"/>
    <w:rsid w:val="00BF1D3F"/>
    <w:rsid w:val="00BF3571"/>
    <w:rsid w:val="00BF3863"/>
    <w:rsid w:val="00BF3EDC"/>
    <w:rsid w:val="00BF40BC"/>
    <w:rsid w:val="00BF4779"/>
    <w:rsid w:val="00BF550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23"/>
    <w:rsid w:val="00C16EEB"/>
    <w:rsid w:val="00C17207"/>
    <w:rsid w:val="00C177DD"/>
    <w:rsid w:val="00C1796C"/>
    <w:rsid w:val="00C17E7E"/>
    <w:rsid w:val="00C2034C"/>
    <w:rsid w:val="00C21F79"/>
    <w:rsid w:val="00C26C85"/>
    <w:rsid w:val="00C278B6"/>
    <w:rsid w:val="00C320A5"/>
    <w:rsid w:val="00C323B3"/>
    <w:rsid w:val="00C32BB0"/>
    <w:rsid w:val="00C34198"/>
    <w:rsid w:val="00C3447F"/>
    <w:rsid w:val="00C34ED5"/>
    <w:rsid w:val="00C3621D"/>
    <w:rsid w:val="00C3694C"/>
    <w:rsid w:val="00C36CDA"/>
    <w:rsid w:val="00C36F57"/>
    <w:rsid w:val="00C36FD0"/>
    <w:rsid w:val="00C401FF"/>
    <w:rsid w:val="00C407BA"/>
    <w:rsid w:val="00C433C4"/>
    <w:rsid w:val="00C4376E"/>
    <w:rsid w:val="00C43DA7"/>
    <w:rsid w:val="00C4417C"/>
    <w:rsid w:val="00C44B58"/>
    <w:rsid w:val="00C4525C"/>
    <w:rsid w:val="00C45AAF"/>
    <w:rsid w:val="00C46396"/>
    <w:rsid w:val="00C52644"/>
    <w:rsid w:val="00C538F5"/>
    <w:rsid w:val="00C53B53"/>
    <w:rsid w:val="00C54466"/>
    <w:rsid w:val="00C555F5"/>
    <w:rsid w:val="00C563D2"/>
    <w:rsid w:val="00C57750"/>
    <w:rsid w:val="00C6164E"/>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54A"/>
    <w:rsid w:val="00C75721"/>
    <w:rsid w:val="00C77398"/>
    <w:rsid w:val="00C776A1"/>
    <w:rsid w:val="00C77D82"/>
    <w:rsid w:val="00C804EA"/>
    <w:rsid w:val="00C819F7"/>
    <w:rsid w:val="00C82A77"/>
    <w:rsid w:val="00C85897"/>
    <w:rsid w:val="00C862AD"/>
    <w:rsid w:val="00C866BF"/>
    <w:rsid w:val="00C90492"/>
    <w:rsid w:val="00C91FE5"/>
    <w:rsid w:val="00C93EA8"/>
    <w:rsid w:val="00C95E48"/>
    <w:rsid w:val="00CA02AF"/>
    <w:rsid w:val="00CA2A91"/>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0E45"/>
    <w:rsid w:val="00CE15C6"/>
    <w:rsid w:val="00CE3DF9"/>
    <w:rsid w:val="00CE41EE"/>
    <w:rsid w:val="00CE424E"/>
    <w:rsid w:val="00CE443D"/>
    <w:rsid w:val="00CE47B9"/>
    <w:rsid w:val="00CE640C"/>
    <w:rsid w:val="00CE6721"/>
    <w:rsid w:val="00CE711B"/>
    <w:rsid w:val="00CF05FD"/>
    <w:rsid w:val="00CF0726"/>
    <w:rsid w:val="00CF0D77"/>
    <w:rsid w:val="00CF1B62"/>
    <w:rsid w:val="00CF2047"/>
    <w:rsid w:val="00CF31F1"/>
    <w:rsid w:val="00CF3E78"/>
    <w:rsid w:val="00CF789D"/>
    <w:rsid w:val="00CF79D4"/>
    <w:rsid w:val="00D0001C"/>
    <w:rsid w:val="00D000A1"/>
    <w:rsid w:val="00D01276"/>
    <w:rsid w:val="00D0156F"/>
    <w:rsid w:val="00D05144"/>
    <w:rsid w:val="00D0795A"/>
    <w:rsid w:val="00D07C89"/>
    <w:rsid w:val="00D10720"/>
    <w:rsid w:val="00D1215D"/>
    <w:rsid w:val="00D13450"/>
    <w:rsid w:val="00D13826"/>
    <w:rsid w:val="00D14BF4"/>
    <w:rsid w:val="00D1610C"/>
    <w:rsid w:val="00D16475"/>
    <w:rsid w:val="00D17082"/>
    <w:rsid w:val="00D207F0"/>
    <w:rsid w:val="00D21096"/>
    <w:rsid w:val="00D21872"/>
    <w:rsid w:val="00D22D65"/>
    <w:rsid w:val="00D248EA"/>
    <w:rsid w:val="00D2551D"/>
    <w:rsid w:val="00D258CF"/>
    <w:rsid w:val="00D27DA8"/>
    <w:rsid w:val="00D30513"/>
    <w:rsid w:val="00D31E22"/>
    <w:rsid w:val="00D33C1E"/>
    <w:rsid w:val="00D34CCD"/>
    <w:rsid w:val="00D3507D"/>
    <w:rsid w:val="00D35A23"/>
    <w:rsid w:val="00D35B7E"/>
    <w:rsid w:val="00D362E1"/>
    <w:rsid w:val="00D36497"/>
    <w:rsid w:val="00D369D6"/>
    <w:rsid w:val="00D40300"/>
    <w:rsid w:val="00D40785"/>
    <w:rsid w:val="00D40BA5"/>
    <w:rsid w:val="00D41311"/>
    <w:rsid w:val="00D438E7"/>
    <w:rsid w:val="00D43D75"/>
    <w:rsid w:val="00D45A2B"/>
    <w:rsid w:val="00D513ED"/>
    <w:rsid w:val="00D51708"/>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69C5"/>
    <w:rsid w:val="00D66A26"/>
    <w:rsid w:val="00D670D5"/>
    <w:rsid w:val="00D71905"/>
    <w:rsid w:val="00D72BEE"/>
    <w:rsid w:val="00D73653"/>
    <w:rsid w:val="00D74D21"/>
    <w:rsid w:val="00D752A4"/>
    <w:rsid w:val="00D75928"/>
    <w:rsid w:val="00D75D85"/>
    <w:rsid w:val="00D7646C"/>
    <w:rsid w:val="00D764F6"/>
    <w:rsid w:val="00D771CD"/>
    <w:rsid w:val="00D7729E"/>
    <w:rsid w:val="00D775B0"/>
    <w:rsid w:val="00D80D72"/>
    <w:rsid w:val="00D82067"/>
    <w:rsid w:val="00D826F6"/>
    <w:rsid w:val="00D82D16"/>
    <w:rsid w:val="00D848D4"/>
    <w:rsid w:val="00D84A93"/>
    <w:rsid w:val="00D84AFC"/>
    <w:rsid w:val="00D85536"/>
    <w:rsid w:val="00D85545"/>
    <w:rsid w:val="00D8585B"/>
    <w:rsid w:val="00D865C1"/>
    <w:rsid w:val="00D86A01"/>
    <w:rsid w:val="00D87391"/>
    <w:rsid w:val="00D900C8"/>
    <w:rsid w:val="00D91E4F"/>
    <w:rsid w:val="00D92193"/>
    <w:rsid w:val="00D92468"/>
    <w:rsid w:val="00D9469B"/>
    <w:rsid w:val="00D94EFB"/>
    <w:rsid w:val="00D9503C"/>
    <w:rsid w:val="00D95229"/>
    <w:rsid w:val="00D964C9"/>
    <w:rsid w:val="00D96C0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3"/>
    <w:rsid w:val="00DC22C9"/>
    <w:rsid w:val="00DC2816"/>
    <w:rsid w:val="00DC3CB9"/>
    <w:rsid w:val="00DC48E0"/>
    <w:rsid w:val="00DC6583"/>
    <w:rsid w:val="00DC6761"/>
    <w:rsid w:val="00DC7CB1"/>
    <w:rsid w:val="00DD067F"/>
    <w:rsid w:val="00DD1939"/>
    <w:rsid w:val="00DD1A2F"/>
    <w:rsid w:val="00DD1C25"/>
    <w:rsid w:val="00DD26E5"/>
    <w:rsid w:val="00DD4234"/>
    <w:rsid w:val="00DD4754"/>
    <w:rsid w:val="00DD5FD4"/>
    <w:rsid w:val="00DD7965"/>
    <w:rsid w:val="00DE1470"/>
    <w:rsid w:val="00DE474B"/>
    <w:rsid w:val="00DE475A"/>
    <w:rsid w:val="00DE7F25"/>
    <w:rsid w:val="00DF155A"/>
    <w:rsid w:val="00DF256A"/>
    <w:rsid w:val="00DF3367"/>
    <w:rsid w:val="00DF4E25"/>
    <w:rsid w:val="00DF52CF"/>
    <w:rsid w:val="00DF643C"/>
    <w:rsid w:val="00DF7D07"/>
    <w:rsid w:val="00E00434"/>
    <w:rsid w:val="00E03E5D"/>
    <w:rsid w:val="00E0477F"/>
    <w:rsid w:val="00E04F83"/>
    <w:rsid w:val="00E05EC0"/>
    <w:rsid w:val="00E062E9"/>
    <w:rsid w:val="00E07C96"/>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BBC"/>
    <w:rsid w:val="00E35CD8"/>
    <w:rsid w:val="00E4008B"/>
    <w:rsid w:val="00E40403"/>
    <w:rsid w:val="00E406A1"/>
    <w:rsid w:val="00E40DB3"/>
    <w:rsid w:val="00E4159F"/>
    <w:rsid w:val="00E417E4"/>
    <w:rsid w:val="00E4227C"/>
    <w:rsid w:val="00E422FA"/>
    <w:rsid w:val="00E43408"/>
    <w:rsid w:val="00E44BF7"/>
    <w:rsid w:val="00E473B8"/>
    <w:rsid w:val="00E479E2"/>
    <w:rsid w:val="00E50100"/>
    <w:rsid w:val="00E5021F"/>
    <w:rsid w:val="00E50A98"/>
    <w:rsid w:val="00E50CD9"/>
    <w:rsid w:val="00E50F97"/>
    <w:rsid w:val="00E53375"/>
    <w:rsid w:val="00E53635"/>
    <w:rsid w:val="00E541C0"/>
    <w:rsid w:val="00E54334"/>
    <w:rsid w:val="00E54A43"/>
    <w:rsid w:val="00E5524B"/>
    <w:rsid w:val="00E5571F"/>
    <w:rsid w:val="00E601E4"/>
    <w:rsid w:val="00E605F1"/>
    <w:rsid w:val="00E62CF7"/>
    <w:rsid w:val="00E63046"/>
    <w:rsid w:val="00E630B8"/>
    <w:rsid w:val="00E63706"/>
    <w:rsid w:val="00E640C9"/>
    <w:rsid w:val="00E648A3"/>
    <w:rsid w:val="00E64932"/>
    <w:rsid w:val="00E65DC6"/>
    <w:rsid w:val="00E66D88"/>
    <w:rsid w:val="00E67D56"/>
    <w:rsid w:val="00E706AD"/>
    <w:rsid w:val="00E70CC9"/>
    <w:rsid w:val="00E733B3"/>
    <w:rsid w:val="00E73835"/>
    <w:rsid w:val="00E76C5B"/>
    <w:rsid w:val="00E772AA"/>
    <w:rsid w:val="00E77B66"/>
    <w:rsid w:val="00E77E36"/>
    <w:rsid w:val="00E81380"/>
    <w:rsid w:val="00E841BD"/>
    <w:rsid w:val="00E9053F"/>
    <w:rsid w:val="00E90B68"/>
    <w:rsid w:val="00E92466"/>
    <w:rsid w:val="00E9250E"/>
    <w:rsid w:val="00E925B7"/>
    <w:rsid w:val="00E9302F"/>
    <w:rsid w:val="00E956C3"/>
    <w:rsid w:val="00E97399"/>
    <w:rsid w:val="00EA0BD5"/>
    <w:rsid w:val="00EA1279"/>
    <w:rsid w:val="00EA1B2F"/>
    <w:rsid w:val="00EA1EE2"/>
    <w:rsid w:val="00EA1FC3"/>
    <w:rsid w:val="00EA442F"/>
    <w:rsid w:val="00EA46A9"/>
    <w:rsid w:val="00EA7184"/>
    <w:rsid w:val="00EA7D23"/>
    <w:rsid w:val="00EB14AF"/>
    <w:rsid w:val="00EB1F7E"/>
    <w:rsid w:val="00EB2466"/>
    <w:rsid w:val="00EB2BC2"/>
    <w:rsid w:val="00EB53B4"/>
    <w:rsid w:val="00EC055E"/>
    <w:rsid w:val="00EC0BC7"/>
    <w:rsid w:val="00EC250E"/>
    <w:rsid w:val="00EC2863"/>
    <w:rsid w:val="00EC29FB"/>
    <w:rsid w:val="00EC2A77"/>
    <w:rsid w:val="00EC2E23"/>
    <w:rsid w:val="00EC2EC5"/>
    <w:rsid w:val="00EC3726"/>
    <w:rsid w:val="00EC3778"/>
    <w:rsid w:val="00EC455C"/>
    <w:rsid w:val="00ED1019"/>
    <w:rsid w:val="00ED2816"/>
    <w:rsid w:val="00ED3392"/>
    <w:rsid w:val="00ED50A4"/>
    <w:rsid w:val="00ED569D"/>
    <w:rsid w:val="00ED5857"/>
    <w:rsid w:val="00ED5E85"/>
    <w:rsid w:val="00ED6779"/>
    <w:rsid w:val="00EE146F"/>
    <w:rsid w:val="00EE4137"/>
    <w:rsid w:val="00EE42BE"/>
    <w:rsid w:val="00EE4F6C"/>
    <w:rsid w:val="00EE6074"/>
    <w:rsid w:val="00EE6512"/>
    <w:rsid w:val="00EF16A0"/>
    <w:rsid w:val="00EF1A34"/>
    <w:rsid w:val="00EF2AF9"/>
    <w:rsid w:val="00EF34A1"/>
    <w:rsid w:val="00EF497B"/>
    <w:rsid w:val="00F001D4"/>
    <w:rsid w:val="00F004E4"/>
    <w:rsid w:val="00F008BB"/>
    <w:rsid w:val="00F02E20"/>
    <w:rsid w:val="00F03F8E"/>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407B"/>
    <w:rsid w:val="00F3726F"/>
    <w:rsid w:val="00F374B8"/>
    <w:rsid w:val="00F37854"/>
    <w:rsid w:val="00F415A9"/>
    <w:rsid w:val="00F4263B"/>
    <w:rsid w:val="00F42A61"/>
    <w:rsid w:val="00F431F4"/>
    <w:rsid w:val="00F4504D"/>
    <w:rsid w:val="00F46388"/>
    <w:rsid w:val="00F4676B"/>
    <w:rsid w:val="00F470B8"/>
    <w:rsid w:val="00F4710C"/>
    <w:rsid w:val="00F54A80"/>
    <w:rsid w:val="00F54CAE"/>
    <w:rsid w:val="00F567C1"/>
    <w:rsid w:val="00F56FC0"/>
    <w:rsid w:val="00F576DE"/>
    <w:rsid w:val="00F60C1D"/>
    <w:rsid w:val="00F610F3"/>
    <w:rsid w:val="00F611EA"/>
    <w:rsid w:val="00F623E2"/>
    <w:rsid w:val="00F63A41"/>
    <w:rsid w:val="00F66D8A"/>
    <w:rsid w:val="00F6713D"/>
    <w:rsid w:val="00F671DE"/>
    <w:rsid w:val="00F7606D"/>
    <w:rsid w:val="00F769E9"/>
    <w:rsid w:val="00F76ADB"/>
    <w:rsid w:val="00F77359"/>
    <w:rsid w:val="00F80199"/>
    <w:rsid w:val="00F80E08"/>
    <w:rsid w:val="00F81A28"/>
    <w:rsid w:val="00F81C9B"/>
    <w:rsid w:val="00F8212A"/>
    <w:rsid w:val="00F823E7"/>
    <w:rsid w:val="00F8317F"/>
    <w:rsid w:val="00F851D7"/>
    <w:rsid w:val="00F87A93"/>
    <w:rsid w:val="00F91096"/>
    <w:rsid w:val="00F919C9"/>
    <w:rsid w:val="00F9269C"/>
    <w:rsid w:val="00F93AF0"/>
    <w:rsid w:val="00F940F1"/>
    <w:rsid w:val="00F9451B"/>
    <w:rsid w:val="00F949A6"/>
    <w:rsid w:val="00F959A0"/>
    <w:rsid w:val="00F96050"/>
    <w:rsid w:val="00F96248"/>
    <w:rsid w:val="00F9727E"/>
    <w:rsid w:val="00FA122E"/>
    <w:rsid w:val="00FA2014"/>
    <w:rsid w:val="00FA27AD"/>
    <w:rsid w:val="00FA2B2E"/>
    <w:rsid w:val="00FA5587"/>
    <w:rsid w:val="00FA6841"/>
    <w:rsid w:val="00FA688B"/>
    <w:rsid w:val="00FA6D7A"/>
    <w:rsid w:val="00FA7520"/>
    <w:rsid w:val="00FB1452"/>
    <w:rsid w:val="00FB4D1E"/>
    <w:rsid w:val="00FB7CBA"/>
    <w:rsid w:val="00FC107E"/>
    <w:rsid w:val="00FC1679"/>
    <w:rsid w:val="00FC2C61"/>
    <w:rsid w:val="00FC399C"/>
    <w:rsid w:val="00FC3FD2"/>
    <w:rsid w:val="00FC439E"/>
    <w:rsid w:val="00FC4731"/>
    <w:rsid w:val="00FC5302"/>
    <w:rsid w:val="00FC7453"/>
    <w:rsid w:val="00FD1FC8"/>
    <w:rsid w:val="00FD27EC"/>
    <w:rsid w:val="00FD2A31"/>
    <w:rsid w:val="00FD5507"/>
    <w:rsid w:val="00FD66B4"/>
    <w:rsid w:val="00FE0636"/>
    <w:rsid w:val="00FE1DFF"/>
    <w:rsid w:val="00FE1E2F"/>
    <w:rsid w:val="00FE357B"/>
    <w:rsid w:val="00FE387C"/>
    <w:rsid w:val="00FE3B66"/>
    <w:rsid w:val="00FE4182"/>
    <w:rsid w:val="00FE4443"/>
    <w:rsid w:val="00FE5EC9"/>
    <w:rsid w:val="00FE7780"/>
    <w:rsid w:val="00FE7916"/>
    <w:rsid w:val="00FF0FE5"/>
    <w:rsid w:val="00FF1942"/>
    <w:rsid w:val="00FF2DA5"/>
    <w:rsid w:val="00FF3191"/>
    <w:rsid w:val="00FF3C35"/>
    <w:rsid w:val="00FF3F7A"/>
    <w:rsid w:val="00FF4B5E"/>
    <w:rsid w:val="00FF604B"/>
    <w:rsid w:val="00FF6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9CAF6C0-766D-46D4-B7D6-58B188A9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paragraph" w:styleId="7">
    <w:name w:val="heading 7"/>
    <w:basedOn w:val="a"/>
    <w:next w:val="a"/>
    <w:link w:val="70"/>
    <w:qFormat/>
    <w:rsid w:val="004A37B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uiPriority w:val="99"/>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4A37B2"/>
    <w:rPr>
      <w:rFonts w:ascii="Times New Roman" w:eastAsia="Times New Roman" w:hAnsi="Times New Roman" w:cs="Times New Roman"/>
      <w:sz w:val="24"/>
      <w:szCs w:val="24"/>
      <w:lang w:eastAsia="ru-RU"/>
    </w:rPr>
  </w:style>
  <w:style w:type="paragraph" w:styleId="afa">
    <w:name w:val="No Spacing"/>
    <w:uiPriority w:val="1"/>
    <w:qFormat/>
    <w:rsid w:val="004A37B2"/>
    <w:pPr>
      <w:spacing w:after="0" w:line="240" w:lineRule="auto"/>
      <w:ind w:firstLine="567"/>
      <w:jc w:val="both"/>
    </w:pPr>
    <w:rPr>
      <w:rFonts w:ascii="Times New Roman" w:eastAsia="Times New Roman" w:hAnsi="Times New Roman" w:cs="Times New Roman"/>
      <w:sz w:val="24"/>
      <w:szCs w:val="20"/>
      <w:lang w:eastAsia="ar-SA"/>
    </w:rPr>
  </w:style>
  <w:style w:type="numbering" w:customStyle="1" w:styleId="20">
    <w:name w:val="Нет списка2"/>
    <w:next w:val="a2"/>
    <w:uiPriority w:val="99"/>
    <w:semiHidden/>
    <w:unhideWhenUsed/>
    <w:rsid w:val="0091507A"/>
  </w:style>
  <w:style w:type="table" w:customStyle="1" w:styleId="71">
    <w:name w:val="Сетка таблицы7"/>
    <w:basedOn w:val="a1"/>
    <w:next w:val="af8"/>
    <w:uiPriority w:val="59"/>
    <w:rsid w:val="0091507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page number"/>
    <w:basedOn w:val="a0"/>
    <w:uiPriority w:val="99"/>
    <w:rsid w:val="0091507A"/>
    <w:rPr>
      <w:rFonts w:cs="Times New Roman"/>
    </w:rPr>
  </w:style>
  <w:style w:type="paragraph" w:styleId="afc">
    <w:name w:val="Normal Indent"/>
    <w:basedOn w:val="a"/>
    <w:uiPriority w:val="99"/>
    <w:rsid w:val="0091507A"/>
    <w:pPr>
      <w:ind w:left="708"/>
    </w:pPr>
    <w:rPr>
      <w:rFonts w:ascii="Calibri" w:eastAsia="Times New Roman" w:hAnsi="Calibri" w:cs="Times New Roman"/>
    </w:rPr>
  </w:style>
  <w:style w:type="character" w:styleId="afd">
    <w:name w:val="Strong"/>
    <w:basedOn w:val="a0"/>
    <w:uiPriority w:val="22"/>
    <w:qFormat/>
    <w:rsid w:val="0091507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985">
      <w:bodyDiv w:val="1"/>
      <w:marLeft w:val="0"/>
      <w:marRight w:val="0"/>
      <w:marTop w:val="0"/>
      <w:marBottom w:val="0"/>
      <w:divBdr>
        <w:top w:val="none" w:sz="0" w:space="0" w:color="auto"/>
        <w:left w:val="none" w:sz="0" w:space="0" w:color="auto"/>
        <w:bottom w:val="none" w:sz="0" w:space="0" w:color="auto"/>
        <w:right w:val="none" w:sz="0" w:space="0" w:color="auto"/>
      </w:divBdr>
    </w:div>
    <w:div w:id="73362104">
      <w:bodyDiv w:val="1"/>
      <w:marLeft w:val="0"/>
      <w:marRight w:val="0"/>
      <w:marTop w:val="0"/>
      <w:marBottom w:val="0"/>
      <w:divBdr>
        <w:top w:val="none" w:sz="0" w:space="0" w:color="auto"/>
        <w:left w:val="none" w:sz="0" w:space="0" w:color="auto"/>
        <w:bottom w:val="none" w:sz="0" w:space="0" w:color="auto"/>
        <w:right w:val="none" w:sz="0" w:space="0" w:color="auto"/>
      </w:divBdr>
      <w:divsChild>
        <w:div w:id="1832595833">
          <w:marLeft w:val="0"/>
          <w:marRight w:val="0"/>
          <w:marTop w:val="0"/>
          <w:marBottom w:val="0"/>
          <w:divBdr>
            <w:top w:val="none" w:sz="0" w:space="0" w:color="auto"/>
            <w:left w:val="none" w:sz="0" w:space="0" w:color="auto"/>
            <w:bottom w:val="none" w:sz="0" w:space="0" w:color="auto"/>
            <w:right w:val="none" w:sz="0" w:space="0" w:color="auto"/>
          </w:divBdr>
        </w:div>
      </w:divsChild>
    </w:div>
    <w:div w:id="582222867">
      <w:bodyDiv w:val="1"/>
      <w:marLeft w:val="0"/>
      <w:marRight w:val="0"/>
      <w:marTop w:val="0"/>
      <w:marBottom w:val="0"/>
      <w:divBdr>
        <w:top w:val="none" w:sz="0" w:space="0" w:color="auto"/>
        <w:left w:val="none" w:sz="0" w:space="0" w:color="auto"/>
        <w:bottom w:val="none" w:sz="0" w:space="0" w:color="auto"/>
        <w:right w:val="none" w:sz="0" w:space="0" w:color="auto"/>
      </w:divBdr>
    </w:div>
    <w:div w:id="723649697">
      <w:bodyDiv w:val="1"/>
      <w:marLeft w:val="0"/>
      <w:marRight w:val="0"/>
      <w:marTop w:val="0"/>
      <w:marBottom w:val="0"/>
      <w:divBdr>
        <w:top w:val="none" w:sz="0" w:space="0" w:color="auto"/>
        <w:left w:val="none" w:sz="0" w:space="0" w:color="auto"/>
        <w:bottom w:val="none" w:sz="0" w:space="0" w:color="auto"/>
        <w:right w:val="none" w:sz="0" w:space="0" w:color="auto"/>
      </w:divBdr>
    </w:div>
    <w:div w:id="807481694">
      <w:bodyDiv w:val="1"/>
      <w:marLeft w:val="0"/>
      <w:marRight w:val="0"/>
      <w:marTop w:val="0"/>
      <w:marBottom w:val="0"/>
      <w:divBdr>
        <w:top w:val="none" w:sz="0" w:space="0" w:color="auto"/>
        <w:left w:val="none" w:sz="0" w:space="0" w:color="auto"/>
        <w:bottom w:val="none" w:sz="0" w:space="0" w:color="auto"/>
        <w:right w:val="none" w:sz="0" w:space="0" w:color="auto"/>
      </w:divBdr>
    </w:div>
    <w:div w:id="950354333">
      <w:bodyDiv w:val="1"/>
      <w:marLeft w:val="0"/>
      <w:marRight w:val="0"/>
      <w:marTop w:val="0"/>
      <w:marBottom w:val="0"/>
      <w:divBdr>
        <w:top w:val="none" w:sz="0" w:space="0" w:color="auto"/>
        <w:left w:val="none" w:sz="0" w:space="0" w:color="auto"/>
        <w:bottom w:val="none" w:sz="0" w:space="0" w:color="auto"/>
        <w:right w:val="none" w:sz="0" w:space="0" w:color="auto"/>
      </w:divBdr>
    </w:div>
    <w:div w:id="1054933738">
      <w:bodyDiv w:val="1"/>
      <w:marLeft w:val="0"/>
      <w:marRight w:val="0"/>
      <w:marTop w:val="0"/>
      <w:marBottom w:val="0"/>
      <w:divBdr>
        <w:top w:val="none" w:sz="0" w:space="0" w:color="auto"/>
        <w:left w:val="none" w:sz="0" w:space="0" w:color="auto"/>
        <w:bottom w:val="none" w:sz="0" w:space="0" w:color="auto"/>
        <w:right w:val="none" w:sz="0" w:space="0" w:color="auto"/>
      </w:divBdr>
    </w:div>
    <w:div w:id="1174420178">
      <w:bodyDiv w:val="1"/>
      <w:marLeft w:val="0"/>
      <w:marRight w:val="0"/>
      <w:marTop w:val="0"/>
      <w:marBottom w:val="0"/>
      <w:divBdr>
        <w:top w:val="none" w:sz="0" w:space="0" w:color="auto"/>
        <w:left w:val="none" w:sz="0" w:space="0" w:color="auto"/>
        <w:bottom w:val="none" w:sz="0" w:space="0" w:color="auto"/>
        <w:right w:val="none" w:sz="0" w:space="0" w:color="auto"/>
      </w:divBdr>
      <w:divsChild>
        <w:div w:id="1926303990">
          <w:marLeft w:val="0"/>
          <w:marRight w:val="0"/>
          <w:marTop w:val="0"/>
          <w:marBottom w:val="0"/>
          <w:divBdr>
            <w:top w:val="none" w:sz="0" w:space="0" w:color="auto"/>
            <w:left w:val="none" w:sz="0" w:space="0" w:color="auto"/>
            <w:bottom w:val="none" w:sz="0" w:space="0" w:color="auto"/>
            <w:right w:val="none" w:sz="0" w:space="0" w:color="auto"/>
          </w:divBdr>
        </w:div>
      </w:divsChild>
    </w:div>
    <w:div w:id="1242332533">
      <w:bodyDiv w:val="1"/>
      <w:marLeft w:val="0"/>
      <w:marRight w:val="0"/>
      <w:marTop w:val="0"/>
      <w:marBottom w:val="0"/>
      <w:divBdr>
        <w:top w:val="none" w:sz="0" w:space="0" w:color="auto"/>
        <w:left w:val="none" w:sz="0" w:space="0" w:color="auto"/>
        <w:bottom w:val="none" w:sz="0" w:space="0" w:color="auto"/>
        <w:right w:val="none" w:sz="0" w:space="0" w:color="auto"/>
      </w:divBdr>
    </w:div>
    <w:div w:id="1258827732">
      <w:bodyDiv w:val="1"/>
      <w:marLeft w:val="0"/>
      <w:marRight w:val="0"/>
      <w:marTop w:val="0"/>
      <w:marBottom w:val="0"/>
      <w:divBdr>
        <w:top w:val="none" w:sz="0" w:space="0" w:color="auto"/>
        <w:left w:val="none" w:sz="0" w:space="0" w:color="auto"/>
        <w:bottom w:val="none" w:sz="0" w:space="0" w:color="auto"/>
        <w:right w:val="none" w:sz="0" w:space="0" w:color="auto"/>
      </w:divBdr>
    </w:div>
    <w:div w:id="1259169204">
      <w:bodyDiv w:val="1"/>
      <w:marLeft w:val="0"/>
      <w:marRight w:val="0"/>
      <w:marTop w:val="0"/>
      <w:marBottom w:val="0"/>
      <w:divBdr>
        <w:top w:val="none" w:sz="0" w:space="0" w:color="auto"/>
        <w:left w:val="none" w:sz="0" w:space="0" w:color="auto"/>
        <w:bottom w:val="none" w:sz="0" w:space="0" w:color="auto"/>
        <w:right w:val="none" w:sz="0" w:space="0" w:color="auto"/>
      </w:divBdr>
    </w:div>
    <w:div w:id="1362514079">
      <w:bodyDiv w:val="1"/>
      <w:marLeft w:val="0"/>
      <w:marRight w:val="0"/>
      <w:marTop w:val="0"/>
      <w:marBottom w:val="0"/>
      <w:divBdr>
        <w:top w:val="none" w:sz="0" w:space="0" w:color="auto"/>
        <w:left w:val="none" w:sz="0" w:space="0" w:color="auto"/>
        <w:bottom w:val="none" w:sz="0" w:space="0" w:color="auto"/>
        <w:right w:val="none" w:sz="0" w:space="0" w:color="auto"/>
      </w:divBdr>
    </w:div>
    <w:div w:id="1383405752">
      <w:bodyDiv w:val="1"/>
      <w:marLeft w:val="0"/>
      <w:marRight w:val="0"/>
      <w:marTop w:val="0"/>
      <w:marBottom w:val="0"/>
      <w:divBdr>
        <w:top w:val="none" w:sz="0" w:space="0" w:color="auto"/>
        <w:left w:val="none" w:sz="0" w:space="0" w:color="auto"/>
        <w:bottom w:val="none" w:sz="0" w:space="0" w:color="auto"/>
        <w:right w:val="none" w:sz="0" w:space="0" w:color="auto"/>
      </w:divBdr>
    </w:div>
    <w:div w:id="1427313529">
      <w:bodyDiv w:val="1"/>
      <w:marLeft w:val="0"/>
      <w:marRight w:val="0"/>
      <w:marTop w:val="0"/>
      <w:marBottom w:val="0"/>
      <w:divBdr>
        <w:top w:val="none" w:sz="0" w:space="0" w:color="auto"/>
        <w:left w:val="none" w:sz="0" w:space="0" w:color="auto"/>
        <w:bottom w:val="none" w:sz="0" w:space="0" w:color="auto"/>
        <w:right w:val="none" w:sz="0" w:space="0" w:color="auto"/>
      </w:divBdr>
    </w:div>
    <w:div w:id="1445032566">
      <w:bodyDiv w:val="1"/>
      <w:marLeft w:val="0"/>
      <w:marRight w:val="0"/>
      <w:marTop w:val="0"/>
      <w:marBottom w:val="0"/>
      <w:divBdr>
        <w:top w:val="none" w:sz="0" w:space="0" w:color="auto"/>
        <w:left w:val="none" w:sz="0" w:space="0" w:color="auto"/>
        <w:bottom w:val="none" w:sz="0" w:space="0" w:color="auto"/>
        <w:right w:val="none" w:sz="0" w:space="0" w:color="auto"/>
      </w:divBdr>
    </w:div>
    <w:div w:id="1749576953">
      <w:bodyDiv w:val="1"/>
      <w:marLeft w:val="0"/>
      <w:marRight w:val="0"/>
      <w:marTop w:val="0"/>
      <w:marBottom w:val="0"/>
      <w:divBdr>
        <w:top w:val="none" w:sz="0" w:space="0" w:color="auto"/>
        <w:left w:val="none" w:sz="0" w:space="0" w:color="auto"/>
        <w:bottom w:val="none" w:sz="0" w:space="0" w:color="auto"/>
        <w:right w:val="none" w:sz="0" w:space="0" w:color="auto"/>
      </w:divBdr>
    </w:div>
    <w:div w:id="1836338559">
      <w:bodyDiv w:val="1"/>
      <w:marLeft w:val="0"/>
      <w:marRight w:val="0"/>
      <w:marTop w:val="0"/>
      <w:marBottom w:val="0"/>
      <w:divBdr>
        <w:top w:val="none" w:sz="0" w:space="0" w:color="auto"/>
        <w:left w:val="none" w:sz="0" w:space="0" w:color="auto"/>
        <w:bottom w:val="none" w:sz="0" w:space="0" w:color="auto"/>
        <w:right w:val="none" w:sz="0" w:space="0" w:color="auto"/>
      </w:divBdr>
    </w:div>
    <w:div w:id="1895000045">
      <w:bodyDiv w:val="1"/>
      <w:marLeft w:val="0"/>
      <w:marRight w:val="0"/>
      <w:marTop w:val="0"/>
      <w:marBottom w:val="0"/>
      <w:divBdr>
        <w:top w:val="none" w:sz="0" w:space="0" w:color="auto"/>
        <w:left w:val="none" w:sz="0" w:space="0" w:color="auto"/>
        <w:bottom w:val="none" w:sz="0" w:space="0" w:color="auto"/>
        <w:right w:val="none" w:sz="0" w:space="0" w:color="auto"/>
      </w:divBdr>
    </w:div>
    <w:div w:id="1928805054">
      <w:bodyDiv w:val="1"/>
      <w:marLeft w:val="0"/>
      <w:marRight w:val="0"/>
      <w:marTop w:val="0"/>
      <w:marBottom w:val="0"/>
      <w:divBdr>
        <w:top w:val="none" w:sz="0" w:space="0" w:color="auto"/>
        <w:left w:val="none" w:sz="0" w:space="0" w:color="auto"/>
        <w:bottom w:val="none" w:sz="0" w:space="0" w:color="auto"/>
        <w:right w:val="none" w:sz="0" w:space="0" w:color="auto"/>
      </w:divBdr>
    </w:div>
    <w:div w:id="1939288640">
      <w:bodyDiv w:val="1"/>
      <w:marLeft w:val="0"/>
      <w:marRight w:val="0"/>
      <w:marTop w:val="0"/>
      <w:marBottom w:val="0"/>
      <w:divBdr>
        <w:top w:val="none" w:sz="0" w:space="0" w:color="auto"/>
        <w:left w:val="none" w:sz="0" w:space="0" w:color="auto"/>
        <w:bottom w:val="none" w:sz="0" w:space="0" w:color="auto"/>
        <w:right w:val="none" w:sz="0" w:space="0" w:color="auto"/>
      </w:divBdr>
    </w:div>
    <w:div w:id="21455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724A770582E2495A700754F57B51BF570EF0E5EDB19C7D7768CF01EC47DD2AEA04153C7B98F97D98D8526B818fDf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24A770582E2495A700754F57B51BF570EF0E5EDB19C7D7768CF01EC47DD2AEA04153C7B98F97D98D8526B818fDf7J" TargetMode="External"/><Relationship Id="rId17" Type="http://schemas.openxmlformats.org/officeDocument/2006/relationships/hyperlink" Target="consultantplus://offline/ref=C724A770582E2495A700754F57B51BF570EF0E5EDB19C7D7768CF01EC47DD2AEA04153C7B98F97D98D8526B818fDf7J" TargetMode="External"/><Relationship Id="rId2" Type="http://schemas.openxmlformats.org/officeDocument/2006/relationships/numbering" Target="numbering.xml"/><Relationship Id="rId16" Type="http://schemas.openxmlformats.org/officeDocument/2006/relationships/hyperlink" Target="consultantplus://offline/ref=C724A770582E2495A700754F57B51BF570EF0E5EDB19C7D7768CF01EC47DD2AEA04153C7B98F97D98D8526B818fDf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24A770582E2495A700754F57B51BF577E60B5ED810C7D7768CF01EC47DD2AEB2410BCBB88889D88E9070E95E8026E4BD6F179F24BDB077fAf4J" TargetMode="External"/><Relationship Id="rId5" Type="http://schemas.openxmlformats.org/officeDocument/2006/relationships/webSettings" Target="webSettings.xml"/><Relationship Id="rId15" Type="http://schemas.openxmlformats.org/officeDocument/2006/relationships/hyperlink" Target="consultantplus://offline/ref=C724A770582E2495A700754F57B51BF570EF0E5EDB19C7D7768CF01EC47DD2AEA04153C7B98F97D98D8526B818fDf7J"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724A770582E2495A700754F57B51BF570EF0E5EDB19C7D7768CF01EC47DD2AEA04153C7B98F97D98D8526B818fDf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6DFA-5AC9-4810-B511-91C4A995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12810</Words>
  <Characters>73022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Виктория</cp:lastModifiedBy>
  <cp:revision>8</cp:revision>
  <cp:lastPrinted>2023-01-24T05:35:00Z</cp:lastPrinted>
  <dcterms:created xsi:type="dcterms:W3CDTF">2022-12-26T10:50:00Z</dcterms:created>
  <dcterms:modified xsi:type="dcterms:W3CDTF">2023-01-24T05:39:00Z</dcterms:modified>
</cp:coreProperties>
</file>