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446" w:rsidRPr="00D7755A" w:rsidRDefault="00214446" w:rsidP="00214446">
      <w:pPr>
        <w:jc w:val="right"/>
        <w:rPr>
          <w:rFonts w:ascii="Times New Roman" w:hAnsi="Times New Roman"/>
          <w:sz w:val="26"/>
          <w:szCs w:val="26"/>
        </w:rPr>
      </w:pPr>
      <w:r w:rsidRPr="00D7755A">
        <w:rPr>
          <w:rFonts w:ascii="Times New Roman" w:hAnsi="Times New Roman"/>
          <w:b/>
          <w:sz w:val="26"/>
          <w:szCs w:val="26"/>
        </w:rPr>
        <w:t>Утверждаю:</w:t>
      </w:r>
    </w:p>
    <w:p w:rsidR="00214446" w:rsidRPr="006569CA" w:rsidRDefault="003B00FC" w:rsidP="00214446">
      <w:pPr>
        <w:spacing w:after="0" w:line="240" w:lineRule="auto"/>
        <w:jc w:val="right"/>
        <w:rPr>
          <w:rFonts w:ascii="Times New Roman" w:hAnsi="Times New Roman"/>
          <w:sz w:val="24"/>
          <w:szCs w:val="24"/>
        </w:rPr>
      </w:pPr>
      <w:r>
        <w:rPr>
          <w:rFonts w:ascii="Times New Roman" w:hAnsi="Times New Roman"/>
          <w:sz w:val="24"/>
          <w:szCs w:val="24"/>
        </w:rPr>
        <w:t>Р</w:t>
      </w:r>
      <w:r w:rsidR="00214446" w:rsidRPr="006569CA">
        <w:rPr>
          <w:rFonts w:ascii="Times New Roman" w:hAnsi="Times New Roman"/>
          <w:sz w:val="24"/>
          <w:szCs w:val="24"/>
        </w:rPr>
        <w:t>уководител</w:t>
      </w:r>
      <w:r>
        <w:rPr>
          <w:rFonts w:ascii="Times New Roman" w:hAnsi="Times New Roman"/>
          <w:sz w:val="24"/>
          <w:szCs w:val="24"/>
        </w:rPr>
        <w:t>ь</w:t>
      </w:r>
      <w:r w:rsidR="00214446" w:rsidRPr="006569CA">
        <w:rPr>
          <w:rFonts w:ascii="Times New Roman" w:hAnsi="Times New Roman"/>
          <w:sz w:val="24"/>
          <w:szCs w:val="24"/>
        </w:rPr>
        <w:t xml:space="preserve"> администрации </w:t>
      </w:r>
    </w:p>
    <w:p w:rsidR="00214446" w:rsidRDefault="00EE44AE" w:rsidP="00214446">
      <w:pPr>
        <w:spacing w:after="0" w:line="240" w:lineRule="auto"/>
        <w:jc w:val="right"/>
        <w:rPr>
          <w:rFonts w:ascii="Times New Roman" w:hAnsi="Times New Roman"/>
          <w:sz w:val="24"/>
          <w:szCs w:val="24"/>
        </w:rPr>
      </w:pPr>
      <w:r>
        <w:rPr>
          <w:rFonts w:ascii="Times New Roman" w:hAnsi="Times New Roman"/>
          <w:sz w:val="24"/>
          <w:szCs w:val="24"/>
        </w:rPr>
        <w:t>городского поселения «</w:t>
      </w:r>
      <w:proofErr w:type="spellStart"/>
      <w:r>
        <w:rPr>
          <w:rFonts w:ascii="Times New Roman" w:hAnsi="Times New Roman"/>
          <w:sz w:val="24"/>
          <w:szCs w:val="24"/>
        </w:rPr>
        <w:t>Жешарт</w:t>
      </w:r>
      <w:proofErr w:type="spellEnd"/>
      <w:r>
        <w:rPr>
          <w:rFonts w:ascii="Times New Roman" w:hAnsi="Times New Roman"/>
          <w:sz w:val="24"/>
          <w:szCs w:val="24"/>
        </w:rPr>
        <w:t>»</w:t>
      </w:r>
    </w:p>
    <w:p w:rsidR="00F86F4C" w:rsidRDefault="00F86F4C" w:rsidP="00214446">
      <w:pPr>
        <w:spacing w:after="0" w:line="240" w:lineRule="auto"/>
        <w:jc w:val="right"/>
        <w:rPr>
          <w:rFonts w:ascii="Times New Roman" w:hAnsi="Times New Roman"/>
          <w:sz w:val="24"/>
          <w:szCs w:val="24"/>
        </w:rPr>
      </w:pPr>
    </w:p>
    <w:p w:rsidR="00F86F4C" w:rsidRPr="006569CA" w:rsidRDefault="00F86F4C" w:rsidP="00214446">
      <w:pPr>
        <w:spacing w:after="0" w:line="240" w:lineRule="auto"/>
        <w:jc w:val="right"/>
        <w:rPr>
          <w:rFonts w:ascii="Times New Roman" w:hAnsi="Times New Roman"/>
          <w:sz w:val="24"/>
          <w:szCs w:val="24"/>
        </w:rPr>
      </w:pPr>
    </w:p>
    <w:p w:rsidR="00214446" w:rsidRPr="006569CA" w:rsidRDefault="00214446" w:rsidP="00214446">
      <w:pPr>
        <w:spacing w:after="0" w:line="240" w:lineRule="auto"/>
        <w:jc w:val="right"/>
        <w:rPr>
          <w:rFonts w:ascii="Times New Roman" w:hAnsi="Times New Roman"/>
          <w:b/>
          <w:i/>
          <w:sz w:val="24"/>
          <w:szCs w:val="24"/>
        </w:rPr>
      </w:pPr>
      <w:r w:rsidRPr="006569CA">
        <w:rPr>
          <w:rFonts w:ascii="Times New Roman" w:hAnsi="Times New Roman"/>
          <w:sz w:val="24"/>
          <w:szCs w:val="24"/>
        </w:rPr>
        <w:t xml:space="preserve">_______________ </w:t>
      </w:r>
      <w:r w:rsidR="00EE44AE">
        <w:rPr>
          <w:rFonts w:ascii="Times New Roman" w:hAnsi="Times New Roman"/>
          <w:sz w:val="24"/>
          <w:szCs w:val="24"/>
        </w:rPr>
        <w:t>Л.С. Никитин</w:t>
      </w:r>
    </w:p>
    <w:p w:rsidR="00214446" w:rsidRDefault="00214446" w:rsidP="003463A9">
      <w:pPr>
        <w:pStyle w:val="a4"/>
        <w:jc w:val="center"/>
        <w:rPr>
          <w:rStyle w:val="a5"/>
        </w:rPr>
      </w:pPr>
    </w:p>
    <w:p w:rsidR="003463A9" w:rsidRPr="003463A9" w:rsidRDefault="003463A9" w:rsidP="003463A9">
      <w:pPr>
        <w:pStyle w:val="a4"/>
        <w:jc w:val="center"/>
      </w:pPr>
      <w:r w:rsidRPr="003463A9">
        <w:rPr>
          <w:rStyle w:val="a5"/>
        </w:rPr>
        <w:t>ИЗВЕЩЕНИЕ</w:t>
      </w:r>
    </w:p>
    <w:p w:rsidR="00806C61" w:rsidRDefault="003463A9" w:rsidP="003463A9">
      <w:pPr>
        <w:pStyle w:val="a4"/>
        <w:jc w:val="center"/>
        <w:rPr>
          <w:rStyle w:val="a5"/>
        </w:rPr>
      </w:pPr>
      <w:r w:rsidRPr="003463A9">
        <w:rPr>
          <w:rStyle w:val="a5"/>
        </w:rPr>
        <w:t>о проведении открытого аукциона на право заключения договора</w:t>
      </w:r>
    </w:p>
    <w:p w:rsidR="003463A9" w:rsidRPr="003463A9" w:rsidRDefault="003463A9" w:rsidP="003463A9">
      <w:pPr>
        <w:pStyle w:val="a4"/>
        <w:jc w:val="center"/>
      </w:pPr>
      <w:r w:rsidRPr="003463A9">
        <w:rPr>
          <w:rStyle w:val="a5"/>
        </w:rPr>
        <w:t xml:space="preserve"> аренды земельного</w:t>
      </w:r>
      <w:bookmarkStart w:id="0" w:name="_GoBack"/>
      <w:bookmarkEnd w:id="0"/>
      <w:r w:rsidRPr="003463A9">
        <w:rPr>
          <w:rStyle w:val="a5"/>
        </w:rPr>
        <w:t xml:space="preserve"> участка </w:t>
      </w:r>
    </w:p>
    <w:p w:rsidR="00767197" w:rsidRDefault="003463A9" w:rsidP="00EC69FB">
      <w:pPr>
        <w:pStyle w:val="a4"/>
        <w:ind w:firstLine="540"/>
        <w:jc w:val="both"/>
      </w:pPr>
      <w:r w:rsidRPr="003463A9">
        <w:t> </w:t>
      </w:r>
      <w:r w:rsidR="00EE44AE">
        <w:t>Администрация городского поселения «</w:t>
      </w:r>
      <w:proofErr w:type="spellStart"/>
      <w:r w:rsidR="00EE44AE">
        <w:t>Жешарт</w:t>
      </w:r>
      <w:proofErr w:type="spellEnd"/>
      <w:r w:rsidR="00EE44AE">
        <w:t>»</w:t>
      </w:r>
      <w:r w:rsidRPr="00C67D74">
        <w:t xml:space="preserve"> информирует о проведении аукциона на право заключения договора арен</w:t>
      </w:r>
      <w:r w:rsidR="005829FE" w:rsidRPr="00C67D74">
        <w:t xml:space="preserve">ды </w:t>
      </w:r>
      <w:r w:rsidR="00693664" w:rsidRPr="00693664">
        <w:t xml:space="preserve">земельного участка </w:t>
      </w:r>
      <w:r w:rsidR="00F70796" w:rsidRPr="00F70796">
        <w:t xml:space="preserve">из земель населённых пунктов, с кадастровым номером </w:t>
      </w:r>
      <w:r w:rsidR="004F598C" w:rsidRPr="00AB1DCF">
        <w:t>11:08:0</w:t>
      </w:r>
      <w:r w:rsidR="004F598C">
        <w:t>6</w:t>
      </w:r>
      <w:r w:rsidR="004F598C" w:rsidRPr="00AB1DCF">
        <w:t>0100</w:t>
      </w:r>
      <w:r w:rsidR="004F598C">
        <w:t>4</w:t>
      </w:r>
      <w:r w:rsidR="004F598C" w:rsidRPr="00AB1DCF">
        <w:t>:</w:t>
      </w:r>
      <w:r w:rsidR="004F598C">
        <w:t>368</w:t>
      </w:r>
      <w:r w:rsidR="00B97810">
        <w:t>5</w:t>
      </w:r>
      <w:r w:rsidR="004F598C" w:rsidRPr="00AB1DCF">
        <w:t xml:space="preserve">, общей площадью </w:t>
      </w:r>
      <w:r w:rsidR="004F598C">
        <w:t>2</w:t>
      </w:r>
      <w:r w:rsidR="00B97810">
        <w:t>658</w:t>
      </w:r>
      <w:r w:rsidR="004F598C" w:rsidRPr="00AB1DCF">
        <w:t xml:space="preserve"> кв.м., </w:t>
      </w:r>
      <w:proofErr w:type="gramStart"/>
      <w:r w:rsidR="004F598C" w:rsidRPr="00AB1DCF">
        <w:t>расположенный</w:t>
      </w:r>
      <w:proofErr w:type="gramEnd"/>
      <w:r w:rsidR="004F598C" w:rsidRPr="00AB1DCF">
        <w:t xml:space="preserve"> по адресу: Российская Федерация, Республика Коми, </w:t>
      </w:r>
      <w:proofErr w:type="spellStart"/>
      <w:r w:rsidR="004F598C" w:rsidRPr="00AB1DCF">
        <w:t>Усть-Вымский</w:t>
      </w:r>
      <w:proofErr w:type="spellEnd"/>
      <w:r w:rsidR="00B97810">
        <w:t xml:space="preserve"> </w:t>
      </w:r>
      <w:r w:rsidR="00B97810" w:rsidRPr="00AB1DCF">
        <w:t>муниципальный район</w:t>
      </w:r>
      <w:r w:rsidR="004F598C" w:rsidRPr="00AB1DCF">
        <w:t xml:space="preserve">, </w:t>
      </w:r>
      <w:r w:rsidR="004F598C">
        <w:t>городское</w:t>
      </w:r>
      <w:r w:rsidR="004F598C" w:rsidRPr="00AB1DCF">
        <w:t xml:space="preserve"> поселение «</w:t>
      </w:r>
      <w:proofErr w:type="spellStart"/>
      <w:r w:rsidR="004F598C">
        <w:t>Жешарт</w:t>
      </w:r>
      <w:proofErr w:type="spellEnd"/>
      <w:r w:rsidR="004F598C">
        <w:t xml:space="preserve">», </w:t>
      </w:r>
      <w:proofErr w:type="spellStart"/>
      <w:r w:rsidR="004F598C">
        <w:t>пгт</w:t>
      </w:r>
      <w:proofErr w:type="spellEnd"/>
      <w:r w:rsidR="004F598C">
        <w:t xml:space="preserve">. </w:t>
      </w:r>
      <w:proofErr w:type="spellStart"/>
      <w:r w:rsidR="004F598C">
        <w:t>Жешарт</w:t>
      </w:r>
      <w:proofErr w:type="spellEnd"/>
      <w:r w:rsidR="004F598C" w:rsidRPr="00AB1DCF">
        <w:t xml:space="preserve">, ул. </w:t>
      </w:r>
      <w:r w:rsidR="004F598C">
        <w:t>Свердлова</w:t>
      </w:r>
      <w:r w:rsidR="004F598C" w:rsidRPr="00AB1DCF">
        <w:t>, д.</w:t>
      </w:r>
      <w:r w:rsidR="00B97810">
        <w:t>2</w:t>
      </w:r>
      <w:r w:rsidR="00F70796" w:rsidRPr="00F70796">
        <w:t xml:space="preserve">, видом разрешенного использования: </w:t>
      </w:r>
      <w:proofErr w:type="spellStart"/>
      <w:r w:rsidR="00F70796" w:rsidRPr="00F70796">
        <w:t>среднеэтажная</w:t>
      </w:r>
      <w:proofErr w:type="spellEnd"/>
      <w:r w:rsidR="00F70796" w:rsidRPr="00F70796">
        <w:t xml:space="preserve"> жилая застройка</w:t>
      </w:r>
      <w:r w:rsidR="00990BA4">
        <w:t>.</w:t>
      </w:r>
    </w:p>
    <w:p w:rsidR="004F598C" w:rsidRDefault="003463A9" w:rsidP="00963B0D">
      <w:pPr>
        <w:suppressAutoHyphens/>
        <w:spacing w:after="0" w:line="240" w:lineRule="auto"/>
        <w:ind w:firstLine="851"/>
        <w:jc w:val="both"/>
        <w:rPr>
          <w:rFonts w:ascii="Times New Roman" w:hAnsi="Times New Roman" w:cs="Times New Roman"/>
        </w:rPr>
      </w:pPr>
      <w:r w:rsidRPr="00693664">
        <w:rPr>
          <w:rStyle w:val="a5"/>
          <w:rFonts w:ascii="Times New Roman" w:hAnsi="Times New Roman" w:cs="Times New Roman"/>
        </w:rPr>
        <w:t>Организатор аукциона:</w:t>
      </w:r>
      <w:r w:rsidRPr="00693664">
        <w:rPr>
          <w:rFonts w:ascii="Times New Roman" w:hAnsi="Times New Roman" w:cs="Times New Roman"/>
        </w:rPr>
        <w:t> </w:t>
      </w:r>
      <w:r w:rsidR="004F598C" w:rsidRPr="00B2616B">
        <w:rPr>
          <w:rFonts w:ascii="Times New Roman" w:hAnsi="Times New Roman" w:cs="Times New Roman"/>
          <w:sz w:val="24"/>
          <w:szCs w:val="24"/>
        </w:rPr>
        <w:t>отдел строительства, жилищно-коммунального хозяйства, имущественных и земельных отношений, реализации жилищных программ администрации городского поселения «</w:t>
      </w:r>
      <w:proofErr w:type="spellStart"/>
      <w:r w:rsidR="004F598C" w:rsidRPr="00B2616B">
        <w:rPr>
          <w:rFonts w:ascii="Times New Roman" w:hAnsi="Times New Roman" w:cs="Times New Roman"/>
          <w:sz w:val="24"/>
          <w:szCs w:val="24"/>
        </w:rPr>
        <w:t>Жешарт</w:t>
      </w:r>
      <w:proofErr w:type="spellEnd"/>
      <w:r w:rsidR="004F598C" w:rsidRPr="00B2616B">
        <w:rPr>
          <w:rFonts w:ascii="Times New Roman" w:hAnsi="Times New Roman" w:cs="Times New Roman"/>
          <w:sz w:val="24"/>
          <w:szCs w:val="24"/>
        </w:rPr>
        <w:t>»</w:t>
      </w:r>
      <w:r w:rsidR="00A41AC9" w:rsidRPr="00693664">
        <w:rPr>
          <w:rFonts w:ascii="Times New Roman" w:hAnsi="Times New Roman" w:cs="Times New Roman"/>
        </w:rPr>
        <w:t>.</w:t>
      </w:r>
      <w:r w:rsidR="004F598C">
        <w:rPr>
          <w:rFonts w:ascii="Times New Roman" w:hAnsi="Times New Roman" w:cs="Times New Roman"/>
        </w:rPr>
        <w:t xml:space="preserve"> </w:t>
      </w:r>
      <w:r w:rsidRPr="00693664">
        <w:rPr>
          <w:rFonts w:ascii="Times New Roman" w:hAnsi="Times New Roman" w:cs="Times New Roman"/>
        </w:rPr>
        <w:t xml:space="preserve">Адрес: </w:t>
      </w:r>
      <w:r w:rsidR="004F598C" w:rsidRPr="0059635C">
        <w:rPr>
          <w:rFonts w:ascii="Times New Roman" w:eastAsia="Times New Roman" w:hAnsi="Times New Roman" w:cs="Times New Roman"/>
          <w:sz w:val="24"/>
          <w:szCs w:val="24"/>
          <w:lang w:eastAsia="ru-RU"/>
        </w:rPr>
        <w:t>16904</w:t>
      </w:r>
      <w:r w:rsidR="004F598C">
        <w:rPr>
          <w:rFonts w:ascii="Times New Roman" w:eastAsia="Times New Roman" w:hAnsi="Times New Roman" w:cs="Times New Roman"/>
          <w:sz w:val="24"/>
          <w:szCs w:val="24"/>
          <w:lang w:eastAsia="ru-RU"/>
        </w:rPr>
        <w:t>5</w:t>
      </w:r>
      <w:r w:rsidR="004F598C" w:rsidRPr="0059635C">
        <w:rPr>
          <w:rFonts w:ascii="Times New Roman" w:eastAsia="Times New Roman" w:hAnsi="Times New Roman" w:cs="Times New Roman"/>
          <w:sz w:val="24"/>
          <w:szCs w:val="24"/>
          <w:lang w:eastAsia="ru-RU"/>
        </w:rPr>
        <w:t xml:space="preserve">, Республика Коми, </w:t>
      </w:r>
      <w:proofErr w:type="spellStart"/>
      <w:r w:rsidR="004F598C" w:rsidRPr="0059635C">
        <w:rPr>
          <w:rFonts w:ascii="Times New Roman" w:eastAsia="Times New Roman" w:hAnsi="Times New Roman" w:cs="Times New Roman"/>
          <w:sz w:val="24"/>
          <w:szCs w:val="24"/>
          <w:lang w:eastAsia="ru-RU"/>
        </w:rPr>
        <w:t>Усть-Вымский</w:t>
      </w:r>
      <w:proofErr w:type="spellEnd"/>
      <w:r w:rsidR="004F598C" w:rsidRPr="0059635C">
        <w:rPr>
          <w:rFonts w:ascii="Times New Roman" w:eastAsia="Times New Roman" w:hAnsi="Times New Roman" w:cs="Times New Roman"/>
          <w:sz w:val="24"/>
          <w:szCs w:val="24"/>
          <w:lang w:eastAsia="ru-RU"/>
        </w:rPr>
        <w:t xml:space="preserve"> район, </w:t>
      </w:r>
      <w:proofErr w:type="spellStart"/>
      <w:r w:rsidR="004F598C">
        <w:rPr>
          <w:rFonts w:ascii="Times New Roman" w:eastAsia="Times New Roman" w:hAnsi="Times New Roman" w:cs="Times New Roman"/>
          <w:sz w:val="24"/>
          <w:szCs w:val="24"/>
          <w:lang w:eastAsia="ru-RU"/>
        </w:rPr>
        <w:t>пгт</w:t>
      </w:r>
      <w:proofErr w:type="spellEnd"/>
      <w:r w:rsidR="004F598C">
        <w:rPr>
          <w:rFonts w:ascii="Times New Roman" w:eastAsia="Times New Roman" w:hAnsi="Times New Roman" w:cs="Times New Roman"/>
          <w:sz w:val="24"/>
          <w:szCs w:val="24"/>
          <w:lang w:eastAsia="ru-RU"/>
        </w:rPr>
        <w:t xml:space="preserve">. </w:t>
      </w:r>
      <w:proofErr w:type="spellStart"/>
      <w:r w:rsidR="004F598C">
        <w:rPr>
          <w:rFonts w:ascii="Times New Roman" w:eastAsia="Times New Roman" w:hAnsi="Times New Roman" w:cs="Times New Roman"/>
          <w:sz w:val="24"/>
          <w:szCs w:val="24"/>
          <w:lang w:eastAsia="ru-RU"/>
        </w:rPr>
        <w:t>Жешарт</w:t>
      </w:r>
      <w:proofErr w:type="spellEnd"/>
      <w:r w:rsidR="004F598C">
        <w:rPr>
          <w:rFonts w:ascii="Times New Roman" w:eastAsia="Times New Roman" w:hAnsi="Times New Roman" w:cs="Times New Roman"/>
          <w:sz w:val="24"/>
          <w:szCs w:val="24"/>
          <w:lang w:eastAsia="ru-RU"/>
        </w:rPr>
        <w:t>, ул. Мира</w:t>
      </w:r>
      <w:r w:rsidR="004F598C" w:rsidRPr="0059635C">
        <w:rPr>
          <w:rFonts w:ascii="Times New Roman" w:eastAsia="Times New Roman" w:hAnsi="Times New Roman" w:cs="Times New Roman"/>
          <w:sz w:val="24"/>
          <w:szCs w:val="24"/>
          <w:lang w:eastAsia="ru-RU"/>
        </w:rPr>
        <w:t>, д.11</w:t>
      </w:r>
      <w:r w:rsidR="004F598C">
        <w:rPr>
          <w:rFonts w:ascii="Times New Roman" w:eastAsia="Times New Roman" w:hAnsi="Times New Roman" w:cs="Times New Roman"/>
          <w:sz w:val="24"/>
          <w:szCs w:val="24"/>
          <w:lang w:eastAsia="ru-RU"/>
        </w:rPr>
        <w:t>, .каб.28</w:t>
      </w:r>
      <w:r w:rsidR="0087201E" w:rsidRPr="00693664">
        <w:rPr>
          <w:rFonts w:ascii="Times New Roman" w:hAnsi="Times New Roman" w:cs="Times New Roman"/>
        </w:rPr>
        <w:t>,</w:t>
      </w:r>
    </w:p>
    <w:p w:rsidR="004F598C" w:rsidRPr="0059635C" w:rsidRDefault="004F598C" w:rsidP="004F598C">
      <w:pPr>
        <w:pStyle w:val="a4"/>
        <w:rPr>
          <w:bCs/>
        </w:rPr>
      </w:pPr>
      <w:r w:rsidRPr="0059635C">
        <w:rPr>
          <w:bCs/>
          <w:lang w:val="en-US"/>
        </w:rPr>
        <w:t>e</w:t>
      </w:r>
      <w:r w:rsidRPr="0059635C">
        <w:rPr>
          <w:bCs/>
        </w:rPr>
        <w:t>-</w:t>
      </w:r>
      <w:r w:rsidRPr="0059635C">
        <w:rPr>
          <w:bCs/>
          <w:lang w:val="en-US"/>
        </w:rPr>
        <w:t>mail</w:t>
      </w:r>
      <w:r w:rsidRPr="0059635C">
        <w:rPr>
          <w:bCs/>
        </w:rPr>
        <w:t>:</w:t>
      </w:r>
      <w:proofErr w:type="spellStart"/>
      <w:r>
        <w:rPr>
          <w:bCs/>
          <w:lang w:val="en-US"/>
        </w:rPr>
        <w:t>gpzheshart</w:t>
      </w:r>
      <w:proofErr w:type="spellEnd"/>
      <w:r w:rsidRPr="00B2616B">
        <w:rPr>
          <w:bCs/>
        </w:rPr>
        <w:t>@</w:t>
      </w:r>
      <w:proofErr w:type="spellStart"/>
      <w:r>
        <w:rPr>
          <w:bCs/>
          <w:lang w:val="en-US"/>
        </w:rPr>
        <w:t>yandex</w:t>
      </w:r>
      <w:proofErr w:type="spellEnd"/>
      <w:r w:rsidRPr="00B2616B">
        <w:rPr>
          <w:bCs/>
        </w:rPr>
        <w:t>.</w:t>
      </w:r>
      <w:proofErr w:type="spellStart"/>
      <w:r>
        <w:rPr>
          <w:bCs/>
          <w:lang w:val="en-US"/>
        </w:rPr>
        <w:t>ru</w:t>
      </w:r>
      <w:proofErr w:type="spellEnd"/>
      <w:r w:rsidRPr="0059635C">
        <w:rPr>
          <w:bCs/>
        </w:rPr>
        <w:t>.</w:t>
      </w:r>
    </w:p>
    <w:p w:rsidR="004F598C" w:rsidRPr="0059635C" w:rsidRDefault="004F598C" w:rsidP="004F598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Контактный телефон: 8(82134) 46</w:t>
      </w:r>
      <w:r w:rsidRPr="0059635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188</w:t>
      </w:r>
      <w:r w:rsidRPr="0059635C">
        <w:rPr>
          <w:rFonts w:ascii="Times New Roman" w:eastAsia="Times New Roman" w:hAnsi="Times New Roman" w:cs="Times New Roman"/>
          <w:sz w:val="24"/>
          <w:szCs w:val="24"/>
          <w:lang w:eastAsia="ru-RU"/>
        </w:rPr>
        <w:t>.</w:t>
      </w:r>
    </w:p>
    <w:p w:rsidR="005829FE" w:rsidRPr="00C67D74" w:rsidRDefault="005829FE" w:rsidP="00963B0D">
      <w:pPr>
        <w:pStyle w:val="a4"/>
        <w:jc w:val="both"/>
      </w:pPr>
      <w:r w:rsidRPr="00C67D74">
        <w:rPr>
          <w:b/>
        </w:rPr>
        <w:t xml:space="preserve">Извещение о проведении аукциона размещается: </w:t>
      </w:r>
      <w:r w:rsidRPr="00C67D74">
        <w:rPr>
          <w:rFonts w:eastAsiaTheme="minorHAnsi"/>
          <w:lang w:eastAsia="en-US"/>
        </w:rPr>
        <w:t xml:space="preserve">на официальном сайте Российской </w:t>
      </w:r>
      <w:r w:rsidR="007A512B" w:rsidRPr="00C67D74">
        <w:rPr>
          <w:rFonts w:eastAsiaTheme="minorHAnsi"/>
          <w:lang w:eastAsia="en-US"/>
        </w:rPr>
        <w:t>Ф</w:t>
      </w:r>
      <w:r w:rsidRPr="00C67D74">
        <w:rPr>
          <w:rFonts w:eastAsiaTheme="minorHAnsi"/>
          <w:lang w:eastAsia="en-US"/>
        </w:rPr>
        <w:t>едерации в сети «Интернет»</w:t>
      </w:r>
      <w:r w:rsidRPr="00C67D74">
        <w:rPr>
          <w:lang w:eastAsia="ar-SA"/>
        </w:rPr>
        <w:t xml:space="preserve"> (</w:t>
      </w:r>
      <w:hyperlink r:id="rId4" w:history="1">
        <w:r w:rsidRPr="00C67D74">
          <w:t>www.torgi.gov.ru</w:t>
        </w:r>
      </w:hyperlink>
      <w:proofErr w:type="gramStart"/>
      <w:r w:rsidRPr="00C67D74">
        <w:t xml:space="preserve"> )</w:t>
      </w:r>
      <w:proofErr w:type="gramEnd"/>
      <w:r w:rsidRPr="00C67D74">
        <w:t xml:space="preserve">, на официальном сайте администрации </w:t>
      </w:r>
      <w:r w:rsidR="004F598C">
        <w:t>городского поселения «</w:t>
      </w:r>
      <w:proofErr w:type="spellStart"/>
      <w:r w:rsidR="004F598C">
        <w:t>Жешарт</w:t>
      </w:r>
      <w:proofErr w:type="spellEnd"/>
      <w:r w:rsidR="004F598C">
        <w:t>»</w:t>
      </w:r>
      <w:r w:rsidRPr="00C67D74">
        <w:t xml:space="preserve"> </w:t>
      </w:r>
      <w:r w:rsidRPr="00C67D74">
        <w:rPr>
          <w:b/>
        </w:rPr>
        <w:t>(</w:t>
      </w:r>
      <w:proofErr w:type="spellStart"/>
      <w:r w:rsidR="004F598C" w:rsidRPr="004F598C">
        <w:t>gpzheshart.ru</w:t>
      </w:r>
      <w:proofErr w:type="spellEnd"/>
      <w:r w:rsidRPr="00C67D74">
        <w:rPr>
          <w:b/>
        </w:rPr>
        <w:t>),</w:t>
      </w:r>
      <w:r w:rsidRPr="00C67D74">
        <w:t xml:space="preserve"> а так же в печатном издании газеты «Вперед».</w:t>
      </w:r>
    </w:p>
    <w:p w:rsidR="003463A9" w:rsidRPr="00C67D74" w:rsidRDefault="00531AD0" w:rsidP="003463A9">
      <w:pPr>
        <w:pStyle w:val="a4"/>
        <w:ind w:firstLine="540"/>
        <w:jc w:val="both"/>
      </w:pPr>
      <w:r>
        <w:rPr>
          <w:rStyle w:val="a5"/>
        </w:rPr>
        <w:t>Реквизиты решения о</w:t>
      </w:r>
      <w:r w:rsidR="003463A9" w:rsidRPr="00C67D74">
        <w:rPr>
          <w:rStyle w:val="a5"/>
        </w:rPr>
        <w:t xml:space="preserve"> проведен</w:t>
      </w:r>
      <w:proofErr w:type="gramStart"/>
      <w:r w:rsidR="003463A9" w:rsidRPr="00C67D74">
        <w:rPr>
          <w:rStyle w:val="a5"/>
        </w:rPr>
        <w:t>и</w:t>
      </w:r>
      <w:r>
        <w:rPr>
          <w:rStyle w:val="a5"/>
        </w:rPr>
        <w:t>и</w:t>
      </w:r>
      <w:r w:rsidR="003463A9" w:rsidRPr="00C67D74">
        <w:rPr>
          <w:rStyle w:val="a5"/>
        </w:rPr>
        <w:t xml:space="preserve"> ау</w:t>
      </w:r>
      <w:proofErr w:type="gramEnd"/>
      <w:r w:rsidR="003463A9" w:rsidRPr="00C67D74">
        <w:rPr>
          <w:rStyle w:val="a5"/>
        </w:rPr>
        <w:t>кциона</w:t>
      </w:r>
      <w:r w:rsidR="003463A9" w:rsidRPr="00C67D74">
        <w:t xml:space="preserve">: Постановление Администрации </w:t>
      </w:r>
      <w:r w:rsidR="004F598C">
        <w:t>городского поселения «</w:t>
      </w:r>
      <w:proofErr w:type="spellStart"/>
      <w:r w:rsidR="004F598C">
        <w:t>Жешарт</w:t>
      </w:r>
      <w:proofErr w:type="spellEnd"/>
      <w:r w:rsidR="004F598C">
        <w:t>»</w:t>
      </w:r>
      <w:r w:rsidR="004F598C" w:rsidRPr="0059635C">
        <w:t xml:space="preserve"> </w:t>
      </w:r>
      <w:r w:rsidR="004F598C" w:rsidRPr="00035352">
        <w:t xml:space="preserve">от </w:t>
      </w:r>
      <w:r w:rsidR="00B97810">
        <w:t>28</w:t>
      </w:r>
      <w:r w:rsidR="004F598C" w:rsidRPr="00035352">
        <w:t>.</w:t>
      </w:r>
      <w:r w:rsidR="00B97810">
        <w:t>02</w:t>
      </w:r>
      <w:r w:rsidR="004F598C" w:rsidRPr="00035352">
        <w:t>.20</w:t>
      </w:r>
      <w:r w:rsidR="004F598C">
        <w:t>2</w:t>
      </w:r>
      <w:r w:rsidR="00B97810">
        <w:t>2</w:t>
      </w:r>
      <w:r w:rsidR="004F598C" w:rsidRPr="00035352">
        <w:t xml:space="preserve"> года № </w:t>
      </w:r>
      <w:r w:rsidR="00B97810">
        <w:t>033</w:t>
      </w:r>
      <w:r w:rsidR="004F598C" w:rsidRPr="00C67D74">
        <w:t xml:space="preserve"> </w:t>
      </w:r>
      <w:r w:rsidR="003463A9" w:rsidRPr="00C67D74">
        <w:t>«О проведении</w:t>
      </w:r>
      <w:r w:rsidR="00912008" w:rsidRPr="00C67D74">
        <w:t xml:space="preserve"> открытого</w:t>
      </w:r>
      <w:r w:rsidR="003463A9" w:rsidRPr="00C67D74">
        <w:t xml:space="preserve"> аукциона на </w:t>
      </w:r>
      <w:r w:rsidR="00912008" w:rsidRPr="00C67D74">
        <w:t xml:space="preserve">право </w:t>
      </w:r>
      <w:r w:rsidR="003463A9" w:rsidRPr="00C67D74">
        <w:t>заключени</w:t>
      </w:r>
      <w:r w:rsidR="00912008" w:rsidRPr="00C67D74">
        <w:t>я</w:t>
      </w:r>
      <w:r w:rsidR="003463A9" w:rsidRPr="00C67D74">
        <w:t xml:space="preserve"> договора аренды земельного участка».</w:t>
      </w:r>
    </w:p>
    <w:p w:rsidR="003463A9" w:rsidRPr="00C67D74" w:rsidRDefault="003463A9" w:rsidP="00EA1278">
      <w:pPr>
        <w:suppressAutoHyphens/>
        <w:spacing w:after="0" w:line="240" w:lineRule="auto"/>
        <w:ind w:firstLine="851"/>
        <w:jc w:val="both"/>
        <w:rPr>
          <w:rFonts w:ascii="Times New Roman" w:hAnsi="Times New Roman" w:cs="Times New Roman"/>
          <w:sz w:val="24"/>
          <w:szCs w:val="24"/>
        </w:rPr>
      </w:pPr>
      <w:r w:rsidRPr="00C67D74">
        <w:rPr>
          <w:rStyle w:val="a5"/>
          <w:rFonts w:ascii="Times New Roman" w:hAnsi="Times New Roman" w:cs="Times New Roman"/>
          <w:sz w:val="24"/>
          <w:szCs w:val="24"/>
        </w:rPr>
        <w:t>Предмет аукциона</w:t>
      </w:r>
      <w:r w:rsidRPr="00C67D74">
        <w:rPr>
          <w:rFonts w:ascii="Times New Roman" w:hAnsi="Times New Roman" w:cs="Times New Roman"/>
          <w:sz w:val="24"/>
          <w:szCs w:val="24"/>
        </w:rPr>
        <w:t xml:space="preserve">: </w:t>
      </w:r>
      <w:r w:rsidR="00F70796" w:rsidRPr="00F70796">
        <w:rPr>
          <w:rFonts w:ascii="Times New Roman" w:hAnsi="Times New Roman" w:cs="Times New Roman"/>
          <w:sz w:val="24"/>
          <w:szCs w:val="24"/>
        </w:rPr>
        <w:t xml:space="preserve">земельный участок из земель населённых пунктов, с кадастровым номером </w:t>
      </w:r>
      <w:r w:rsidR="004F598C" w:rsidRPr="00AB1DCF">
        <w:rPr>
          <w:rFonts w:ascii="Times New Roman" w:hAnsi="Times New Roman" w:cs="Times New Roman"/>
          <w:sz w:val="24"/>
          <w:szCs w:val="24"/>
        </w:rPr>
        <w:t>11:08:0</w:t>
      </w:r>
      <w:r w:rsidR="004F598C">
        <w:rPr>
          <w:rFonts w:ascii="Times New Roman" w:hAnsi="Times New Roman" w:cs="Times New Roman"/>
          <w:sz w:val="24"/>
          <w:szCs w:val="24"/>
        </w:rPr>
        <w:t>6</w:t>
      </w:r>
      <w:r w:rsidR="004F598C" w:rsidRPr="00AB1DCF">
        <w:rPr>
          <w:rFonts w:ascii="Times New Roman" w:hAnsi="Times New Roman" w:cs="Times New Roman"/>
          <w:sz w:val="24"/>
          <w:szCs w:val="24"/>
        </w:rPr>
        <w:t>0100</w:t>
      </w:r>
      <w:r w:rsidR="004F598C">
        <w:rPr>
          <w:rFonts w:ascii="Times New Roman" w:hAnsi="Times New Roman" w:cs="Times New Roman"/>
          <w:sz w:val="24"/>
          <w:szCs w:val="24"/>
        </w:rPr>
        <w:t>4</w:t>
      </w:r>
      <w:r w:rsidR="004F598C" w:rsidRPr="00AB1DCF">
        <w:rPr>
          <w:rFonts w:ascii="Times New Roman" w:hAnsi="Times New Roman" w:cs="Times New Roman"/>
          <w:sz w:val="24"/>
          <w:szCs w:val="24"/>
        </w:rPr>
        <w:t>:</w:t>
      </w:r>
      <w:r w:rsidR="004F598C">
        <w:rPr>
          <w:rFonts w:ascii="Times New Roman" w:hAnsi="Times New Roman" w:cs="Times New Roman"/>
          <w:sz w:val="24"/>
          <w:szCs w:val="24"/>
        </w:rPr>
        <w:t>368</w:t>
      </w:r>
      <w:r w:rsidR="00B97810">
        <w:rPr>
          <w:rFonts w:ascii="Times New Roman" w:hAnsi="Times New Roman" w:cs="Times New Roman"/>
          <w:sz w:val="24"/>
          <w:szCs w:val="24"/>
        </w:rPr>
        <w:t>5</w:t>
      </w:r>
      <w:r w:rsidR="004F598C" w:rsidRPr="00AB1DCF">
        <w:rPr>
          <w:rFonts w:ascii="Times New Roman" w:hAnsi="Times New Roman" w:cs="Times New Roman"/>
          <w:sz w:val="24"/>
          <w:szCs w:val="24"/>
        </w:rPr>
        <w:t xml:space="preserve">, общей площадью </w:t>
      </w:r>
      <w:r w:rsidR="004F598C">
        <w:rPr>
          <w:rFonts w:ascii="Times New Roman" w:hAnsi="Times New Roman" w:cs="Times New Roman"/>
          <w:sz w:val="24"/>
          <w:szCs w:val="24"/>
        </w:rPr>
        <w:t>2</w:t>
      </w:r>
      <w:r w:rsidR="00B97810">
        <w:rPr>
          <w:rFonts w:ascii="Times New Roman" w:hAnsi="Times New Roman" w:cs="Times New Roman"/>
          <w:sz w:val="24"/>
          <w:szCs w:val="24"/>
        </w:rPr>
        <w:t>658</w:t>
      </w:r>
      <w:r w:rsidR="004F598C" w:rsidRPr="00AB1DCF">
        <w:rPr>
          <w:rFonts w:ascii="Times New Roman" w:hAnsi="Times New Roman" w:cs="Times New Roman"/>
          <w:sz w:val="24"/>
          <w:szCs w:val="24"/>
        </w:rPr>
        <w:t xml:space="preserve"> кв.м., расположенный по адресу: Российская Федерация, Республика Коми, </w:t>
      </w:r>
      <w:proofErr w:type="spellStart"/>
      <w:r w:rsidR="00B97810">
        <w:rPr>
          <w:rFonts w:ascii="Times New Roman" w:hAnsi="Times New Roman" w:cs="Times New Roman"/>
          <w:sz w:val="24"/>
          <w:szCs w:val="24"/>
        </w:rPr>
        <w:t>Усть-Вымский</w:t>
      </w:r>
      <w:proofErr w:type="spellEnd"/>
      <w:r w:rsidR="00B97810">
        <w:rPr>
          <w:rFonts w:ascii="Times New Roman" w:hAnsi="Times New Roman" w:cs="Times New Roman"/>
          <w:sz w:val="24"/>
          <w:szCs w:val="24"/>
        </w:rPr>
        <w:t xml:space="preserve"> </w:t>
      </w:r>
      <w:r w:rsidR="00B97810" w:rsidRPr="00B97810">
        <w:rPr>
          <w:rFonts w:ascii="Times New Roman" w:hAnsi="Times New Roman" w:cs="Times New Roman"/>
          <w:sz w:val="24"/>
          <w:szCs w:val="24"/>
        </w:rPr>
        <w:t>муниципальный район</w:t>
      </w:r>
      <w:r w:rsidR="004F598C" w:rsidRPr="00AB1DCF">
        <w:rPr>
          <w:rFonts w:ascii="Times New Roman" w:hAnsi="Times New Roman" w:cs="Times New Roman"/>
          <w:sz w:val="24"/>
          <w:szCs w:val="24"/>
        </w:rPr>
        <w:t xml:space="preserve">, </w:t>
      </w:r>
      <w:r w:rsidR="004F598C">
        <w:rPr>
          <w:rFonts w:ascii="Times New Roman" w:hAnsi="Times New Roman" w:cs="Times New Roman"/>
          <w:sz w:val="24"/>
          <w:szCs w:val="24"/>
        </w:rPr>
        <w:t>городское</w:t>
      </w:r>
      <w:r w:rsidR="004F598C" w:rsidRPr="00AB1DCF">
        <w:rPr>
          <w:rFonts w:ascii="Times New Roman" w:hAnsi="Times New Roman" w:cs="Times New Roman"/>
          <w:sz w:val="24"/>
          <w:szCs w:val="24"/>
        </w:rPr>
        <w:t xml:space="preserve"> поселение «</w:t>
      </w:r>
      <w:proofErr w:type="spellStart"/>
      <w:r w:rsidR="004F598C">
        <w:rPr>
          <w:rFonts w:ascii="Times New Roman" w:hAnsi="Times New Roman" w:cs="Times New Roman"/>
          <w:sz w:val="24"/>
          <w:szCs w:val="24"/>
        </w:rPr>
        <w:t>Жешарт</w:t>
      </w:r>
      <w:proofErr w:type="spellEnd"/>
      <w:r w:rsidR="004F598C">
        <w:rPr>
          <w:rFonts w:ascii="Times New Roman" w:hAnsi="Times New Roman" w:cs="Times New Roman"/>
          <w:sz w:val="24"/>
          <w:szCs w:val="24"/>
        </w:rPr>
        <w:t xml:space="preserve">», </w:t>
      </w:r>
      <w:proofErr w:type="spellStart"/>
      <w:r w:rsidR="004F598C">
        <w:rPr>
          <w:rFonts w:ascii="Times New Roman" w:hAnsi="Times New Roman" w:cs="Times New Roman"/>
          <w:sz w:val="24"/>
          <w:szCs w:val="24"/>
        </w:rPr>
        <w:t>пгт</w:t>
      </w:r>
      <w:proofErr w:type="spellEnd"/>
      <w:r w:rsidR="004F598C">
        <w:rPr>
          <w:rFonts w:ascii="Times New Roman" w:hAnsi="Times New Roman" w:cs="Times New Roman"/>
          <w:sz w:val="24"/>
          <w:szCs w:val="24"/>
        </w:rPr>
        <w:t xml:space="preserve">. </w:t>
      </w:r>
      <w:proofErr w:type="spellStart"/>
      <w:r w:rsidR="004F598C">
        <w:rPr>
          <w:rFonts w:ascii="Times New Roman" w:hAnsi="Times New Roman" w:cs="Times New Roman"/>
          <w:sz w:val="24"/>
          <w:szCs w:val="24"/>
        </w:rPr>
        <w:t>Жешарт</w:t>
      </w:r>
      <w:proofErr w:type="spellEnd"/>
      <w:r w:rsidR="004F598C" w:rsidRPr="00AB1DCF">
        <w:rPr>
          <w:rFonts w:ascii="Times New Roman" w:hAnsi="Times New Roman" w:cs="Times New Roman"/>
          <w:sz w:val="24"/>
          <w:szCs w:val="24"/>
        </w:rPr>
        <w:t xml:space="preserve">, ул. </w:t>
      </w:r>
      <w:r w:rsidR="004F598C">
        <w:rPr>
          <w:rFonts w:ascii="Times New Roman" w:hAnsi="Times New Roman" w:cs="Times New Roman"/>
          <w:sz w:val="24"/>
          <w:szCs w:val="24"/>
        </w:rPr>
        <w:t>Свердлова</w:t>
      </w:r>
      <w:r w:rsidR="004F598C" w:rsidRPr="00AB1DCF">
        <w:rPr>
          <w:rFonts w:ascii="Times New Roman" w:hAnsi="Times New Roman" w:cs="Times New Roman"/>
          <w:sz w:val="24"/>
          <w:szCs w:val="24"/>
        </w:rPr>
        <w:t>, д.</w:t>
      </w:r>
      <w:r w:rsidR="00B97810">
        <w:rPr>
          <w:rFonts w:ascii="Times New Roman" w:hAnsi="Times New Roman" w:cs="Times New Roman"/>
          <w:sz w:val="24"/>
          <w:szCs w:val="24"/>
        </w:rPr>
        <w:t>2</w:t>
      </w:r>
      <w:r w:rsidR="00F70796" w:rsidRPr="00F70796">
        <w:rPr>
          <w:rFonts w:ascii="Times New Roman" w:hAnsi="Times New Roman" w:cs="Times New Roman"/>
          <w:sz w:val="24"/>
          <w:szCs w:val="24"/>
        </w:rPr>
        <w:t xml:space="preserve">, видом разрешенного использования: </w:t>
      </w:r>
      <w:proofErr w:type="spellStart"/>
      <w:r w:rsidR="00F70796" w:rsidRPr="00F70796">
        <w:rPr>
          <w:rFonts w:ascii="Times New Roman" w:hAnsi="Times New Roman" w:cs="Times New Roman"/>
          <w:sz w:val="24"/>
          <w:szCs w:val="24"/>
        </w:rPr>
        <w:t>среднеэтажная</w:t>
      </w:r>
      <w:proofErr w:type="spellEnd"/>
      <w:r w:rsidR="00F70796" w:rsidRPr="00F70796">
        <w:rPr>
          <w:rFonts w:ascii="Times New Roman" w:hAnsi="Times New Roman" w:cs="Times New Roman"/>
          <w:sz w:val="24"/>
          <w:szCs w:val="24"/>
        </w:rPr>
        <w:t xml:space="preserve"> жилая застройка</w:t>
      </w:r>
      <w:r w:rsidR="00A41AC9" w:rsidRPr="00C67D74">
        <w:rPr>
          <w:rFonts w:ascii="Times New Roman" w:hAnsi="Times New Roman" w:cs="Times New Roman"/>
          <w:sz w:val="24"/>
          <w:szCs w:val="24"/>
        </w:rPr>
        <w:t xml:space="preserve">; </w:t>
      </w:r>
      <w:r w:rsidRPr="00C67D74">
        <w:rPr>
          <w:rFonts w:ascii="Times New Roman" w:hAnsi="Times New Roman" w:cs="Times New Roman"/>
          <w:sz w:val="24"/>
          <w:szCs w:val="24"/>
        </w:rPr>
        <w:t>категория земель – земли населенных пунктов; обременения и ограничения земельного участка отсутствуют. </w:t>
      </w:r>
      <w:r w:rsidR="00C7364C" w:rsidRPr="00C67D74">
        <w:rPr>
          <w:rFonts w:ascii="Times New Roman" w:hAnsi="Times New Roman" w:cs="Times New Roman"/>
          <w:sz w:val="24"/>
          <w:szCs w:val="24"/>
        </w:rPr>
        <w:t>Права на земельный участок: государственная собственность не разграничена.</w:t>
      </w:r>
    </w:p>
    <w:p w:rsidR="00A52F79" w:rsidRPr="00A52F79" w:rsidRDefault="00A52F79" w:rsidP="00EA1278">
      <w:pPr>
        <w:pStyle w:val="a4"/>
        <w:ind w:firstLine="540"/>
        <w:jc w:val="both"/>
        <w:rPr>
          <w:b/>
        </w:rPr>
      </w:pPr>
      <w:r w:rsidRPr="00A52F79">
        <w:rPr>
          <w:b/>
        </w:rPr>
        <w:t>Параметры разрешенного строительства объекта:</w:t>
      </w:r>
    </w:p>
    <w:p w:rsidR="00693664" w:rsidRPr="00693664" w:rsidRDefault="00C67D74" w:rsidP="0069366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40D7">
        <w:rPr>
          <w:rFonts w:ascii="Times New Roman" w:hAnsi="Times New Roman" w:cs="Times New Roman"/>
          <w:sz w:val="24"/>
          <w:szCs w:val="24"/>
        </w:rPr>
        <w:t xml:space="preserve">Параметры разрешенного строительства объекта: земельный участок расположен в </w:t>
      </w:r>
      <w:r w:rsidRPr="003A5B00">
        <w:rPr>
          <w:rFonts w:ascii="Times New Roman" w:hAnsi="Times New Roman" w:cs="Times New Roman"/>
          <w:sz w:val="24"/>
          <w:szCs w:val="24"/>
        </w:rPr>
        <w:t xml:space="preserve">территориальной </w:t>
      </w:r>
      <w:r w:rsidR="004F598C">
        <w:rPr>
          <w:rFonts w:ascii="Times New Roman" w:hAnsi="Times New Roman" w:cs="Times New Roman"/>
          <w:sz w:val="24"/>
          <w:szCs w:val="24"/>
        </w:rPr>
        <w:t>Ц-1</w:t>
      </w:r>
      <w:r w:rsidR="00357CAF" w:rsidRPr="00357CAF">
        <w:rPr>
          <w:rFonts w:ascii="Times New Roman" w:hAnsi="Times New Roman" w:cs="Times New Roman"/>
          <w:sz w:val="24"/>
          <w:szCs w:val="24"/>
        </w:rPr>
        <w:t xml:space="preserve"> – зона </w:t>
      </w:r>
      <w:r w:rsidR="004F598C" w:rsidRPr="004F598C">
        <w:rPr>
          <w:rFonts w:ascii="Times New Roman" w:hAnsi="Times New Roman" w:cs="Times New Roman"/>
          <w:sz w:val="24"/>
          <w:szCs w:val="24"/>
        </w:rPr>
        <w:t xml:space="preserve">деловой, общественной и коммерческой активности центра </w:t>
      </w:r>
      <w:proofErr w:type="spellStart"/>
      <w:r w:rsidR="004F598C" w:rsidRPr="004F598C">
        <w:rPr>
          <w:rFonts w:ascii="Times New Roman" w:hAnsi="Times New Roman" w:cs="Times New Roman"/>
          <w:sz w:val="24"/>
          <w:szCs w:val="24"/>
        </w:rPr>
        <w:t>пгт</w:t>
      </w:r>
      <w:proofErr w:type="spellEnd"/>
      <w:r w:rsidR="004F598C" w:rsidRPr="004F598C">
        <w:rPr>
          <w:rFonts w:ascii="Times New Roman" w:hAnsi="Times New Roman" w:cs="Times New Roman"/>
          <w:sz w:val="24"/>
          <w:szCs w:val="24"/>
        </w:rPr>
        <w:t xml:space="preserve">. </w:t>
      </w:r>
      <w:proofErr w:type="spellStart"/>
      <w:r w:rsidR="004F598C" w:rsidRPr="004F598C">
        <w:rPr>
          <w:rFonts w:ascii="Times New Roman" w:hAnsi="Times New Roman" w:cs="Times New Roman"/>
          <w:sz w:val="24"/>
          <w:szCs w:val="24"/>
        </w:rPr>
        <w:t>Жешарт</w:t>
      </w:r>
      <w:proofErr w:type="spellEnd"/>
      <w:r w:rsidRPr="003A5B00">
        <w:rPr>
          <w:rFonts w:ascii="Times New Roman" w:hAnsi="Times New Roman" w:cs="Times New Roman"/>
          <w:sz w:val="24"/>
          <w:szCs w:val="24"/>
        </w:rPr>
        <w:t>.</w:t>
      </w:r>
      <w:r w:rsidR="004F598C">
        <w:rPr>
          <w:rFonts w:ascii="Times New Roman" w:hAnsi="Times New Roman" w:cs="Times New Roman"/>
          <w:sz w:val="24"/>
          <w:szCs w:val="24"/>
        </w:rPr>
        <w:t xml:space="preserve"> </w:t>
      </w:r>
      <w:r w:rsidR="00693664" w:rsidRPr="00693664">
        <w:rPr>
          <w:rFonts w:ascii="Times New Roman" w:eastAsia="Times New Roman" w:hAnsi="Times New Roman" w:cs="Times New Roman"/>
          <w:sz w:val="24"/>
          <w:szCs w:val="24"/>
          <w:lang w:eastAsia="ru-RU"/>
        </w:rPr>
        <w:t xml:space="preserve">Предельные параметры разрешенного строительства установлены Правилами землепользования и застройки </w:t>
      </w:r>
      <w:r w:rsidR="004F598C" w:rsidRPr="004F598C">
        <w:rPr>
          <w:rFonts w:ascii="Times New Roman" w:eastAsia="Times New Roman" w:hAnsi="Times New Roman" w:cs="Times New Roman"/>
          <w:sz w:val="24"/>
          <w:szCs w:val="24"/>
          <w:lang w:eastAsia="ru-RU"/>
        </w:rPr>
        <w:t>городского  поселения «</w:t>
      </w:r>
      <w:proofErr w:type="spellStart"/>
      <w:r w:rsidR="004F598C" w:rsidRPr="004F598C">
        <w:rPr>
          <w:rFonts w:ascii="Times New Roman" w:eastAsia="Times New Roman" w:hAnsi="Times New Roman" w:cs="Times New Roman"/>
          <w:sz w:val="24"/>
          <w:szCs w:val="24"/>
          <w:lang w:eastAsia="ru-RU"/>
        </w:rPr>
        <w:t>Жешарт</w:t>
      </w:r>
      <w:proofErr w:type="spellEnd"/>
      <w:r w:rsidR="004F598C" w:rsidRPr="004F598C">
        <w:rPr>
          <w:rFonts w:ascii="Times New Roman" w:eastAsia="Times New Roman" w:hAnsi="Times New Roman" w:cs="Times New Roman"/>
          <w:sz w:val="24"/>
          <w:szCs w:val="24"/>
          <w:lang w:eastAsia="ru-RU"/>
        </w:rPr>
        <w:t xml:space="preserve">» муниципального района </w:t>
      </w:r>
      <w:proofErr w:type="spellStart"/>
      <w:r w:rsidR="004F598C" w:rsidRPr="004F598C">
        <w:rPr>
          <w:rFonts w:ascii="Times New Roman" w:eastAsia="Times New Roman" w:hAnsi="Times New Roman" w:cs="Times New Roman"/>
          <w:sz w:val="24"/>
          <w:szCs w:val="24"/>
          <w:lang w:eastAsia="ru-RU"/>
        </w:rPr>
        <w:t>Усть-Вымский</w:t>
      </w:r>
      <w:proofErr w:type="spellEnd"/>
      <w:r w:rsidR="004F598C" w:rsidRPr="004F598C">
        <w:rPr>
          <w:rFonts w:ascii="Times New Roman" w:eastAsia="Times New Roman" w:hAnsi="Times New Roman" w:cs="Times New Roman"/>
          <w:sz w:val="24"/>
          <w:szCs w:val="24"/>
          <w:lang w:eastAsia="ru-RU"/>
        </w:rPr>
        <w:t>, утвержденными решением Совета городского  поселения «</w:t>
      </w:r>
      <w:proofErr w:type="spellStart"/>
      <w:r w:rsidR="004F598C" w:rsidRPr="004F598C">
        <w:rPr>
          <w:rFonts w:ascii="Times New Roman" w:eastAsia="Times New Roman" w:hAnsi="Times New Roman" w:cs="Times New Roman"/>
          <w:sz w:val="24"/>
          <w:szCs w:val="24"/>
          <w:lang w:eastAsia="ru-RU"/>
        </w:rPr>
        <w:t>Жешарт</w:t>
      </w:r>
      <w:proofErr w:type="spellEnd"/>
      <w:r w:rsidR="004F598C" w:rsidRPr="004F598C">
        <w:rPr>
          <w:rFonts w:ascii="Times New Roman" w:eastAsia="Times New Roman" w:hAnsi="Times New Roman" w:cs="Times New Roman"/>
          <w:sz w:val="24"/>
          <w:szCs w:val="24"/>
          <w:lang w:eastAsia="ru-RU"/>
        </w:rPr>
        <w:t>» от 27.12.2013 г. № 3-15/456 с последующими изменениями и дополнениями</w:t>
      </w:r>
      <w:r w:rsidR="00693664" w:rsidRPr="00693664">
        <w:rPr>
          <w:rFonts w:ascii="Times New Roman" w:eastAsia="Times New Roman" w:hAnsi="Times New Roman" w:cs="Times New Roman"/>
          <w:sz w:val="24"/>
          <w:szCs w:val="24"/>
          <w:lang w:eastAsia="ru-RU"/>
        </w:rPr>
        <w:t>:</w:t>
      </w:r>
    </w:p>
    <w:p w:rsidR="00F64061" w:rsidRDefault="00F70796" w:rsidP="00C67D74">
      <w:pPr>
        <w:pStyle w:val="a4"/>
        <w:ind w:firstLine="540"/>
        <w:jc w:val="both"/>
      </w:pPr>
      <w:r w:rsidRPr="00F70796">
        <w:t xml:space="preserve">Предельные размеры земельных участков и предельные параметры разрешенного строительства: </w:t>
      </w:r>
      <w:r w:rsidR="004F598C" w:rsidRPr="00456FA5">
        <w:t xml:space="preserve">минимальная/максимальная площадь земельных участков – </w:t>
      </w:r>
      <w:r w:rsidR="004F598C" w:rsidRPr="00B2616B">
        <w:t>2000/10000</w:t>
      </w:r>
      <w:r w:rsidR="004F598C">
        <w:t xml:space="preserve"> </w:t>
      </w:r>
      <w:r w:rsidR="004F598C" w:rsidRPr="00456FA5">
        <w:t>кв. м;</w:t>
      </w:r>
      <w:r w:rsidR="004F598C">
        <w:t xml:space="preserve"> </w:t>
      </w:r>
      <w:r w:rsidR="004F598C" w:rsidRPr="00456FA5">
        <w:t xml:space="preserve">максимальное количество надземных этажей – 3 </w:t>
      </w:r>
      <w:proofErr w:type="spellStart"/>
      <w:r w:rsidR="004F598C" w:rsidRPr="00456FA5">
        <w:t>эт</w:t>
      </w:r>
      <w:proofErr w:type="spellEnd"/>
      <w:r w:rsidR="004F598C" w:rsidRPr="00456FA5">
        <w:t>.; максимальный процент застройки в границах земельного участка – 40%;</w:t>
      </w:r>
    </w:p>
    <w:p w:rsidR="00A52F79" w:rsidRDefault="00A52F79" w:rsidP="00C67D74">
      <w:pPr>
        <w:pStyle w:val="a4"/>
        <w:ind w:firstLine="540"/>
        <w:jc w:val="both"/>
        <w:rPr>
          <w:b/>
          <w:lang w:eastAsia="ar-SA"/>
        </w:rPr>
      </w:pPr>
      <w:r w:rsidRPr="000A35F5">
        <w:rPr>
          <w:b/>
          <w:lang w:eastAsia="ar-SA"/>
        </w:rPr>
        <w:t>Тех</w:t>
      </w:r>
      <w:r w:rsidR="000A35F5" w:rsidRPr="000A35F5">
        <w:rPr>
          <w:b/>
          <w:lang w:eastAsia="ar-SA"/>
        </w:rPr>
        <w:t>нические условия подключения (технологического присоединения) объекта капитального строительства к сетям инженерно-технического обеспечения:</w:t>
      </w:r>
    </w:p>
    <w:p w:rsidR="007F7FE3" w:rsidRDefault="003B00FC" w:rsidP="007F7FE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57B9">
        <w:rPr>
          <w:rFonts w:ascii="Times New Roman" w:hAnsi="Times New Roman" w:cs="Times New Roman"/>
          <w:b/>
          <w:sz w:val="24"/>
          <w:szCs w:val="24"/>
        </w:rPr>
        <w:t>Теплоснабжение</w:t>
      </w:r>
      <w:r>
        <w:rPr>
          <w:rFonts w:ascii="Times New Roman" w:hAnsi="Times New Roman" w:cs="Times New Roman"/>
          <w:sz w:val="24"/>
          <w:szCs w:val="24"/>
        </w:rPr>
        <w:t>: ТУ № 368 от 28.10.2020 г</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ак. нагрузка: 0.09 Гкал/час, срок действия ТУ до 28.10.2022, стоимость подключения 550 руб. </w:t>
      </w:r>
      <w:r w:rsidRPr="002357B9">
        <w:rPr>
          <w:rFonts w:ascii="Times New Roman" w:hAnsi="Times New Roman" w:cs="Times New Roman"/>
          <w:b/>
          <w:sz w:val="24"/>
          <w:szCs w:val="24"/>
        </w:rPr>
        <w:t>Водоотведение:</w:t>
      </w:r>
      <w:r>
        <w:rPr>
          <w:rFonts w:ascii="Times New Roman" w:hAnsi="Times New Roman" w:cs="Times New Roman"/>
          <w:sz w:val="24"/>
          <w:szCs w:val="24"/>
        </w:rPr>
        <w:t xml:space="preserve"> ТУ № 372 от 28.10.2020 г. срок </w:t>
      </w:r>
      <w:r w:rsidRPr="002357B9">
        <w:rPr>
          <w:rFonts w:ascii="Times New Roman" w:hAnsi="Times New Roman" w:cs="Times New Roman"/>
          <w:sz w:val="24"/>
          <w:szCs w:val="24"/>
        </w:rPr>
        <w:t>действия ТУ</w:t>
      </w:r>
      <w:r>
        <w:rPr>
          <w:rFonts w:ascii="Times New Roman" w:hAnsi="Times New Roman" w:cs="Times New Roman"/>
          <w:sz w:val="24"/>
          <w:szCs w:val="24"/>
        </w:rPr>
        <w:t xml:space="preserve"> до 28.10.2022 стоимость подключения не установлена. </w:t>
      </w:r>
      <w:r w:rsidRPr="002357B9">
        <w:rPr>
          <w:rFonts w:ascii="Times New Roman" w:hAnsi="Times New Roman" w:cs="Times New Roman"/>
          <w:b/>
          <w:sz w:val="24"/>
          <w:szCs w:val="24"/>
        </w:rPr>
        <w:t>Хо</w:t>
      </w:r>
      <w:r>
        <w:rPr>
          <w:rFonts w:ascii="Times New Roman" w:hAnsi="Times New Roman" w:cs="Times New Roman"/>
          <w:b/>
          <w:sz w:val="24"/>
          <w:szCs w:val="24"/>
        </w:rPr>
        <w:t>л</w:t>
      </w:r>
      <w:r w:rsidRPr="002357B9">
        <w:rPr>
          <w:rFonts w:ascii="Times New Roman" w:hAnsi="Times New Roman" w:cs="Times New Roman"/>
          <w:b/>
          <w:sz w:val="24"/>
          <w:szCs w:val="24"/>
        </w:rPr>
        <w:t>одное водоснабжение</w:t>
      </w:r>
      <w:r>
        <w:rPr>
          <w:rFonts w:ascii="Times New Roman" w:hAnsi="Times New Roman" w:cs="Times New Roman"/>
          <w:b/>
          <w:sz w:val="24"/>
          <w:szCs w:val="24"/>
        </w:rPr>
        <w:t xml:space="preserve">: </w:t>
      </w:r>
      <w:r w:rsidRPr="002357B9">
        <w:rPr>
          <w:rFonts w:ascii="Times New Roman" w:hAnsi="Times New Roman" w:cs="Times New Roman"/>
          <w:sz w:val="24"/>
          <w:szCs w:val="24"/>
        </w:rPr>
        <w:t xml:space="preserve">ТУ № </w:t>
      </w:r>
      <w:r>
        <w:rPr>
          <w:rFonts w:ascii="Times New Roman" w:hAnsi="Times New Roman" w:cs="Times New Roman"/>
          <w:sz w:val="24"/>
          <w:szCs w:val="24"/>
        </w:rPr>
        <w:t xml:space="preserve">371 от 28.10.2020 </w:t>
      </w:r>
      <w:r w:rsidRPr="002357B9">
        <w:rPr>
          <w:rFonts w:ascii="Times New Roman" w:hAnsi="Times New Roman" w:cs="Times New Roman"/>
          <w:sz w:val="24"/>
          <w:szCs w:val="24"/>
        </w:rPr>
        <w:t>г</w:t>
      </w:r>
      <w:r>
        <w:rPr>
          <w:rFonts w:ascii="Times New Roman" w:hAnsi="Times New Roman" w:cs="Times New Roman"/>
          <w:b/>
          <w:sz w:val="24"/>
          <w:szCs w:val="24"/>
        </w:rPr>
        <w:t xml:space="preserve">.: </w:t>
      </w:r>
      <w:r>
        <w:rPr>
          <w:rFonts w:ascii="Times New Roman" w:hAnsi="Times New Roman" w:cs="Times New Roman"/>
          <w:sz w:val="24"/>
          <w:szCs w:val="24"/>
        </w:rPr>
        <w:t>давление в сети 4 кг/см</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срок </w:t>
      </w:r>
      <w:r>
        <w:rPr>
          <w:rFonts w:ascii="Times New Roman" w:hAnsi="Times New Roman" w:cs="Times New Roman"/>
          <w:sz w:val="24"/>
          <w:szCs w:val="24"/>
        </w:rPr>
        <w:lastRenderedPageBreak/>
        <w:t xml:space="preserve">действия ТУ до 28.10.2022 стоимость подключения не установлена. </w:t>
      </w:r>
      <w:r w:rsidRPr="001652C4">
        <w:rPr>
          <w:rFonts w:ascii="Times New Roman" w:hAnsi="Times New Roman" w:cs="Times New Roman"/>
          <w:b/>
          <w:sz w:val="24"/>
          <w:szCs w:val="24"/>
        </w:rPr>
        <w:t>Горячее водоснабжение</w:t>
      </w:r>
      <w:r>
        <w:rPr>
          <w:rFonts w:ascii="Times New Roman" w:hAnsi="Times New Roman" w:cs="Times New Roman"/>
          <w:b/>
          <w:sz w:val="24"/>
          <w:szCs w:val="24"/>
        </w:rPr>
        <w:t xml:space="preserve">: </w:t>
      </w:r>
      <w:r>
        <w:rPr>
          <w:rFonts w:ascii="Times New Roman" w:hAnsi="Times New Roman" w:cs="Times New Roman"/>
          <w:sz w:val="24"/>
          <w:szCs w:val="24"/>
        </w:rPr>
        <w:t>отсутствует.</w:t>
      </w:r>
    </w:p>
    <w:p w:rsidR="0002034E" w:rsidRDefault="0002034E" w:rsidP="007F7FE3">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A031AF">
        <w:rPr>
          <w:rFonts w:ascii="Times New Roman" w:eastAsia="Times New Roman" w:hAnsi="Times New Roman" w:cs="Times New Roman"/>
          <w:sz w:val="24"/>
          <w:szCs w:val="24"/>
          <w:lang w:eastAsia="ar-SA"/>
        </w:rPr>
        <w:t xml:space="preserve">Технические условия размещены на </w:t>
      </w:r>
      <w:r w:rsidR="007A512B" w:rsidRPr="00A031AF">
        <w:rPr>
          <w:rFonts w:ascii="Times New Roman" w:eastAsia="Times New Roman" w:hAnsi="Times New Roman" w:cs="Times New Roman"/>
          <w:sz w:val="24"/>
          <w:szCs w:val="24"/>
          <w:lang w:eastAsia="ar-SA"/>
        </w:rPr>
        <w:t>официальном сайте Российской Ф</w:t>
      </w:r>
      <w:r w:rsidRPr="00A031AF">
        <w:rPr>
          <w:rFonts w:ascii="Times New Roman" w:eastAsia="Times New Roman" w:hAnsi="Times New Roman" w:cs="Times New Roman"/>
          <w:sz w:val="24"/>
          <w:szCs w:val="24"/>
          <w:lang w:eastAsia="ar-SA"/>
        </w:rPr>
        <w:t xml:space="preserve">едерации в сети «Интернет» (www.torgi.gov.ru), на официальном сайте администрации </w:t>
      </w:r>
      <w:r w:rsidR="00EB035A" w:rsidRPr="00EB035A">
        <w:rPr>
          <w:rFonts w:ascii="Times New Roman" w:eastAsia="Times New Roman" w:hAnsi="Times New Roman" w:cs="Times New Roman"/>
          <w:sz w:val="24"/>
          <w:szCs w:val="24"/>
          <w:lang w:eastAsia="ar-SA"/>
        </w:rPr>
        <w:t>городского поселения «</w:t>
      </w:r>
      <w:proofErr w:type="spellStart"/>
      <w:r w:rsidR="00EB035A" w:rsidRPr="00EB035A">
        <w:rPr>
          <w:rFonts w:ascii="Times New Roman" w:eastAsia="Times New Roman" w:hAnsi="Times New Roman" w:cs="Times New Roman"/>
          <w:sz w:val="24"/>
          <w:szCs w:val="24"/>
          <w:lang w:eastAsia="ar-SA"/>
        </w:rPr>
        <w:t>Жешарт</w:t>
      </w:r>
      <w:proofErr w:type="spellEnd"/>
      <w:r w:rsidR="00EB035A" w:rsidRPr="00EB035A">
        <w:rPr>
          <w:rFonts w:ascii="Times New Roman" w:eastAsia="Times New Roman" w:hAnsi="Times New Roman" w:cs="Times New Roman"/>
          <w:sz w:val="24"/>
          <w:szCs w:val="24"/>
          <w:lang w:eastAsia="ar-SA"/>
        </w:rPr>
        <w:t>» (</w:t>
      </w:r>
      <w:proofErr w:type="spellStart"/>
      <w:r w:rsidR="00EB035A" w:rsidRPr="00EB035A">
        <w:rPr>
          <w:rFonts w:ascii="Times New Roman" w:eastAsia="Times New Roman" w:hAnsi="Times New Roman" w:cs="Times New Roman"/>
          <w:sz w:val="24"/>
          <w:szCs w:val="24"/>
          <w:lang w:eastAsia="ar-SA"/>
        </w:rPr>
        <w:t>gpzheshart.ru</w:t>
      </w:r>
      <w:proofErr w:type="spellEnd"/>
      <w:r w:rsidR="00EB035A" w:rsidRPr="00EB035A">
        <w:rPr>
          <w:rFonts w:ascii="Times New Roman" w:eastAsia="Times New Roman" w:hAnsi="Times New Roman" w:cs="Times New Roman"/>
          <w:sz w:val="24"/>
          <w:szCs w:val="24"/>
          <w:lang w:eastAsia="ar-SA"/>
        </w:rPr>
        <w:t>)</w:t>
      </w:r>
      <w:r w:rsidRPr="00A031AF">
        <w:rPr>
          <w:rFonts w:ascii="Times New Roman" w:eastAsia="Times New Roman" w:hAnsi="Times New Roman" w:cs="Times New Roman"/>
          <w:sz w:val="24"/>
          <w:szCs w:val="24"/>
          <w:lang w:eastAsia="ar-SA"/>
        </w:rPr>
        <w:t>.</w:t>
      </w:r>
    </w:p>
    <w:p w:rsidR="00851C55" w:rsidRPr="00963B0D" w:rsidRDefault="003463A9" w:rsidP="003B6021">
      <w:pPr>
        <w:pStyle w:val="a4"/>
        <w:ind w:firstLine="540"/>
        <w:jc w:val="both"/>
        <w:rPr>
          <w:rStyle w:val="a5"/>
        </w:rPr>
      </w:pPr>
      <w:r w:rsidRPr="0087201E">
        <w:rPr>
          <w:rStyle w:val="a5"/>
        </w:rPr>
        <w:t>Начальная цена предмета аукциона</w:t>
      </w:r>
      <w:r w:rsidR="006C1138">
        <w:rPr>
          <w:rStyle w:val="a5"/>
        </w:rPr>
        <w:t xml:space="preserve"> (размер ежегодной арендной платы)</w:t>
      </w:r>
      <w:r w:rsidRPr="0087201E">
        <w:rPr>
          <w:rStyle w:val="a5"/>
        </w:rPr>
        <w:t>: </w:t>
      </w:r>
      <w:r w:rsidR="00851C55" w:rsidRPr="00851C55">
        <w:rPr>
          <w:rStyle w:val="a5"/>
          <w:b w:val="0"/>
        </w:rPr>
        <w:t xml:space="preserve">Начальная цена аукциона определена в соответствии с Выпиской из Единого государственного реестра недвижимости об основных характеристиках и зарегистрированных правах на объект недвижимости от </w:t>
      </w:r>
      <w:r w:rsidR="007F7FE3">
        <w:rPr>
          <w:rStyle w:val="a5"/>
          <w:b w:val="0"/>
        </w:rPr>
        <w:t>1</w:t>
      </w:r>
      <w:r w:rsidR="00EB035A">
        <w:rPr>
          <w:rStyle w:val="a5"/>
          <w:b w:val="0"/>
        </w:rPr>
        <w:t>8</w:t>
      </w:r>
      <w:r w:rsidR="00963B0D">
        <w:rPr>
          <w:rStyle w:val="a5"/>
          <w:b w:val="0"/>
        </w:rPr>
        <w:t>.</w:t>
      </w:r>
      <w:r w:rsidR="007F7FE3">
        <w:rPr>
          <w:rStyle w:val="a5"/>
          <w:b w:val="0"/>
        </w:rPr>
        <w:t>0</w:t>
      </w:r>
      <w:r w:rsidR="00EB035A">
        <w:rPr>
          <w:rStyle w:val="a5"/>
          <w:b w:val="0"/>
        </w:rPr>
        <w:t>5</w:t>
      </w:r>
      <w:r w:rsidR="00851C55" w:rsidRPr="00AA2C25">
        <w:rPr>
          <w:rStyle w:val="a5"/>
          <w:b w:val="0"/>
        </w:rPr>
        <w:t>.20</w:t>
      </w:r>
      <w:r w:rsidR="00EB035A">
        <w:rPr>
          <w:rStyle w:val="a5"/>
          <w:b w:val="0"/>
        </w:rPr>
        <w:t>20</w:t>
      </w:r>
      <w:r w:rsidR="00851C55" w:rsidRPr="00AA2C25">
        <w:rPr>
          <w:rStyle w:val="a5"/>
          <w:b w:val="0"/>
        </w:rPr>
        <w:t xml:space="preserve"> г.</w:t>
      </w:r>
      <w:r w:rsidR="00851C55" w:rsidRPr="00851C55">
        <w:rPr>
          <w:rStyle w:val="a5"/>
          <w:b w:val="0"/>
        </w:rPr>
        <w:t xml:space="preserve"> и Постановлением администрации </w:t>
      </w:r>
      <w:r w:rsidR="00EB035A">
        <w:t>городского поселения «</w:t>
      </w:r>
      <w:proofErr w:type="spellStart"/>
      <w:r w:rsidR="00EB035A">
        <w:t>Жешарт</w:t>
      </w:r>
      <w:proofErr w:type="spellEnd"/>
      <w:r w:rsidR="00EB035A">
        <w:t>»</w:t>
      </w:r>
      <w:r w:rsidR="00EB035A" w:rsidRPr="0059635C">
        <w:t xml:space="preserve"> </w:t>
      </w:r>
      <w:r w:rsidR="00EB035A" w:rsidRPr="00035352">
        <w:t xml:space="preserve">от </w:t>
      </w:r>
      <w:r w:rsidR="003B00FC">
        <w:t>28</w:t>
      </w:r>
      <w:r w:rsidR="003B00FC" w:rsidRPr="00035352">
        <w:t>.</w:t>
      </w:r>
      <w:r w:rsidR="003B00FC">
        <w:t>02</w:t>
      </w:r>
      <w:r w:rsidR="003B00FC" w:rsidRPr="00035352">
        <w:t>.20</w:t>
      </w:r>
      <w:r w:rsidR="003B00FC">
        <w:t>22</w:t>
      </w:r>
      <w:r w:rsidR="003B00FC" w:rsidRPr="00035352">
        <w:t xml:space="preserve"> года № </w:t>
      </w:r>
      <w:r w:rsidR="003B00FC">
        <w:t>033</w:t>
      </w:r>
      <w:r w:rsidR="003B00FC" w:rsidRPr="00C67D74">
        <w:t xml:space="preserve"> </w:t>
      </w:r>
      <w:r w:rsidR="00851C55" w:rsidRPr="00851C55">
        <w:rPr>
          <w:rStyle w:val="a5"/>
          <w:b w:val="0"/>
        </w:rPr>
        <w:t xml:space="preserve"> в размере </w:t>
      </w:r>
      <w:r w:rsidR="007F7FE3">
        <w:rPr>
          <w:rStyle w:val="a5"/>
          <w:b w:val="0"/>
        </w:rPr>
        <w:t>1</w:t>
      </w:r>
      <w:r w:rsidR="003B00FC">
        <w:rPr>
          <w:rStyle w:val="a5"/>
          <w:b w:val="0"/>
        </w:rPr>
        <w:t>,5</w:t>
      </w:r>
      <w:r w:rsidR="00851C55" w:rsidRPr="00851C55">
        <w:rPr>
          <w:rStyle w:val="a5"/>
          <w:b w:val="0"/>
        </w:rPr>
        <w:t xml:space="preserve"> % от кадастровой стоимости </w:t>
      </w:r>
      <w:r w:rsidR="00851C55" w:rsidRPr="007F7FE3">
        <w:rPr>
          <w:rStyle w:val="a5"/>
        </w:rPr>
        <w:t>–</w:t>
      </w:r>
      <w:r w:rsidR="007F7FE3" w:rsidRPr="007F7FE3">
        <w:rPr>
          <w:rStyle w:val="a5"/>
        </w:rPr>
        <w:t xml:space="preserve"> </w:t>
      </w:r>
      <w:r w:rsidR="003B00FC">
        <w:rPr>
          <w:b/>
          <w:lang w:eastAsia="ar-SA"/>
        </w:rPr>
        <w:t xml:space="preserve">28751,45 </w:t>
      </w:r>
      <w:r w:rsidR="007F7FE3" w:rsidRPr="007F7FE3">
        <w:rPr>
          <w:rStyle w:val="a5"/>
        </w:rPr>
        <w:t>рублей</w:t>
      </w:r>
      <w:r w:rsidR="000C63B1">
        <w:rPr>
          <w:rStyle w:val="a5"/>
        </w:rPr>
        <w:t xml:space="preserve"> в год (без учета НДС).</w:t>
      </w:r>
    </w:p>
    <w:p w:rsidR="003463A9" w:rsidRPr="0087201E" w:rsidRDefault="003463A9" w:rsidP="003B6021">
      <w:pPr>
        <w:pStyle w:val="a4"/>
        <w:ind w:firstLine="540"/>
        <w:jc w:val="both"/>
      </w:pPr>
      <w:r w:rsidRPr="0087201E">
        <w:rPr>
          <w:rStyle w:val="a5"/>
        </w:rPr>
        <w:t>Форма торгов</w:t>
      </w:r>
      <w:r w:rsidRPr="0087201E">
        <w:t> </w:t>
      </w:r>
      <w:r w:rsidRPr="0087201E">
        <w:rPr>
          <w:rStyle w:val="a5"/>
        </w:rPr>
        <w:t>и подачи предложений</w:t>
      </w:r>
      <w:r w:rsidRPr="0087201E">
        <w:t> </w:t>
      </w:r>
      <w:r w:rsidRPr="0087201E">
        <w:rPr>
          <w:rStyle w:val="a5"/>
        </w:rPr>
        <w:t>о цене аренды земельного участка</w:t>
      </w:r>
      <w:r w:rsidR="006925B5">
        <w:t>: аукцион с открытой формой подачи предложения о цене.</w:t>
      </w:r>
    </w:p>
    <w:p w:rsidR="003463A9" w:rsidRPr="0087201E" w:rsidRDefault="003463A9" w:rsidP="003463A9">
      <w:pPr>
        <w:pStyle w:val="a4"/>
        <w:ind w:firstLine="540"/>
        <w:jc w:val="both"/>
      </w:pPr>
      <w:r w:rsidRPr="0087201E">
        <w:rPr>
          <w:rStyle w:val="a5"/>
        </w:rPr>
        <w:t>Величина повышения начальной цены («шаг аукциона») </w:t>
      </w:r>
      <w:r w:rsidRPr="0087201E">
        <w:t xml:space="preserve">– 3% от начальной цены предмета аукциона, не изменяется в течение всего аукциона </w:t>
      </w:r>
      <w:r w:rsidRPr="007F7FE3">
        <w:rPr>
          <w:b/>
        </w:rPr>
        <w:t>–</w:t>
      </w:r>
      <w:r w:rsidR="003B00FC" w:rsidRPr="001862E5">
        <w:rPr>
          <w:b/>
          <w:lang w:eastAsia="ar-SA"/>
        </w:rPr>
        <w:t>8</w:t>
      </w:r>
      <w:r w:rsidR="003B00FC">
        <w:rPr>
          <w:b/>
          <w:lang w:eastAsia="ar-SA"/>
        </w:rPr>
        <w:t>62</w:t>
      </w:r>
      <w:r w:rsidR="003B00FC" w:rsidRPr="001862E5">
        <w:rPr>
          <w:b/>
          <w:lang w:eastAsia="ar-SA"/>
        </w:rPr>
        <w:t>,</w:t>
      </w:r>
      <w:r w:rsidR="003B00FC">
        <w:rPr>
          <w:b/>
          <w:lang w:eastAsia="ar-SA"/>
        </w:rPr>
        <w:t>54</w:t>
      </w:r>
      <w:r w:rsidR="00EB035A">
        <w:rPr>
          <w:b/>
          <w:lang w:eastAsia="ar-SA"/>
        </w:rPr>
        <w:t xml:space="preserve"> </w:t>
      </w:r>
      <w:r w:rsidR="00963B0D" w:rsidRPr="00963B0D">
        <w:rPr>
          <w:b/>
        </w:rPr>
        <w:t>рублей</w:t>
      </w:r>
      <w:r w:rsidR="00912008">
        <w:t>.</w:t>
      </w:r>
    </w:p>
    <w:p w:rsidR="003463A9" w:rsidRPr="0087201E" w:rsidRDefault="003463A9" w:rsidP="003463A9">
      <w:pPr>
        <w:pStyle w:val="a4"/>
        <w:ind w:firstLine="540"/>
        <w:jc w:val="both"/>
      </w:pPr>
      <w:r w:rsidRPr="0087201E">
        <w:rPr>
          <w:rStyle w:val="a5"/>
        </w:rPr>
        <w:t>Форма заявки:</w:t>
      </w:r>
      <w:r w:rsidRPr="0087201E">
        <w:t> форма заявки представлена в приложении к настоящему извещению.</w:t>
      </w:r>
    </w:p>
    <w:p w:rsidR="003B6021" w:rsidRPr="0087201E" w:rsidRDefault="003463A9" w:rsidP="003B6021">
      <w:pPr>
        <w:pStyle w:val="a4"/>
        <w:ind w:firstLine="540"/>
        <w:jc w:val="both"/>
      </w:pPr>
      <w:r w:rsidRPr="0087201E">
        <w:t> </w:t>
      </w:r>
      <w:r w:rsidRPr="0087201E">
        <w:rPr>
          <w:rStyle w:val="a5"/>
        </w:rPr>
        <w:t>Адрес мест</w:t>
      </w:r>
      <w:r w:rsidR="009B6B9A">
        <w:rPr>
          <w:rStyle w:val="a5"/>
        </w:rPr>
        <w:t>а</w:t>
      </w:r>
      <w:r w:rsidRPr="0087201E">
        <w:rPr>
          <w:rStyle w:val="a5"/>
        </w:rPr>
        <w:t xml:space="preserve"> приема заявок</w:t>
      </w:r>
      <w:r w:rsidRPr="0087201E">
        <w:t>: понедельник-</w:t>
      </w:r>
      <w:r w:rsidR="003B6021" w:rsidRPr="0087201E">
        <w:t>пятница</w:t>
      </w:r>
      <w:r w:rsidRPr="0087201E">
        <w:t xml:space="preserve"> с </w:t>
      </w:r>
      <w:r w:rsidR="003B6021" w:rsidRPr="0087201E">
        <w:t>8</w:t>
      </w:r>
      <w:r w:rsidRPr="0087201E">
        <w:t>-00 до 1</w:t>
      </w:r>
      <w:r w:rsidR="00EB035A">
        <w:t>7</w:t>
      </w:r>
      <w:r w:rsidRPr="0087201E">
        <w:t>-</w:t>
      </w:r>
      <w:r w:rsidR="00175A2B">
        <w:t>00</w:t>
      </w:r>
      <w:r w:rsidRPr="0087201E">
        <w:t xml:space="preserve"> часов (перерыв с 12-00 до 1</w:t>
      </w:r>
      <w:r w:rsidR="003B6021" w:rsidRPr="0087201E">
        <w:t>3</w:t>
      </w:r>
      <w:r w:rsidRPr="0087201E">
        <w:t xml:space="preserve">-00 часов), кроме выходных и праздничных дней, в письменной форме, по адресу: </w:t>
      </w:r>
      <w:r w:rsidR="00EB035A" w:rsidRPr="0059635C">
        <w:t>16904</w:t>
      </w:r>
      <w:r w:rsidR="00EB035A">
        <w:t>5</w:t>
      </w:r>
      <w:r w:rsidR="00EB035A" w:rsidRPr="0059635C">
        <w:t xml:space="preserve">, Республика Коми, </w:t>
      </w:r>
      <w:proofErr w:type="spellStart"/>
      <w:r w:rsidR="00EB035A" w:rsidRPr="0059635C">
        <w:t>Усть-Вымский</w:t>
      </w:r>
      <w:proofErr w:type="spellEnd"/>
      <w:r w:rsidR="00EB035A" w:rsidRPr="0059635C">
        <w:t xml:space="preserve"> район, </w:t>
      </w:r>
      <w:proofErr w:type="spellStart"/>
      <w:r w:rsidR="00EB035A">
        <w:t>пгт</w:t>
      </w:r>
      <w:proofErr w:type="spellEnd"/>
      <w:r w:rsidR="00EB035A">
        <w:t xml:space="preserve">. </w:t>
      </w:r>
      <w:proofErr w:type="spellStart"/>
      <w:r w:rsidR="00EB035A">
        <w:t>Жешарт</w:t>
      </w:r>
      <w:proofErr w:type="spellEnd"/>
      <w:r w:rsidR="00EB035A">
        <w:t>, ул. Мира</w:t>
      </w:r>
      <w:r w:rsidR="00EB035A" w:rsidRPr="0059635C">
        <w:t>, д.11</w:t>
      </w:r>
      <w:r w:rsidR="00EB035A">
        <w:t>, .каб.28</w:t>
      </w:r>
      <w:r w:rsidR="003B6021" w:rsidRPr="0087201E">
        <w:t>.</w:t>
      </w:r>
    </w:p>
    <w:p w:rsidR="003463A9" w:rsidRPr="007E4CBB" w:rsidRDefault="003463A9" w:rsidP="003463A9">
      <w:pPr>
        <w:pStyle w:val="a4"/>
        <w:ind w:firstLine="540"/>
        <w:jc w:val="both"/>
        <w:rPr>
          <w:b/>
        </w:rPr>
      </w:pPr>
      <w:r w:rsidRPr="0087201E">
        <w:rPr>
          <w:rStyle w:val="a5"/>
        </w:rPr>
        <w:t>Дата начала срока подачи заявок на участие в аукционе: </w:t>
      </w:r>
      <w:r w:rsidR="003B00FC">
        <w:rPr>
          <w:b/>
        </w:rPr>
        <w:t>04.03.</w:t>
      </w:r>
      <w:r w:rsidR="003B00FC">
        <w:rPr>
          <w:b/>
          <w:bCs/>
        </w:rPr>
        <w:t>2022</w:t>
      </w:r>
      <w:r w:rsidRPr="007E4CBB">
        <w:rPr>
          <w:b/>
          <w:bdr w:val="none" w:sz="0" w:space="0" w:color="auto" w:frame="1"/>
        </w:rPr>
        <w:t xml:space="preserve"> года с </w:t>
      </w:r>
      <w:r w:rsidR="00963B0D">
        <w:rPr>
          <w:b/>
          <w:bdr w:val="none" w:sz="0" w:space="0" w:color="auto" w:frame="1"/>
        </w:rPr>
        <w:t>0</w:t>
      </w:r>
      <w:r w:rsidR="007F3F87" w:rsidRPr="007E4CBB">
        <w:rPr>
          <w:b/>
          <w:bdr w:val="none" w:sz="0" w:space="0" w:color="auto" w:frame="1"/>
        </w:rPr>
        <w:t>8</w:t>
      </w:r>
      <w:r w:rsidRPr="007E4CBB">
        <w:rPr>
          <w:b/>
          <w:bdr w:val="none" w:sz="0" w:space="0" w:color="auto" w:frame="1"/>
        </w:rPr>
        <w:t>.00 часов</w:t>
      </w:r>
      <w:r w:rsidRPr="007E4CBB">
        <w:rPr>
          <w:b/>
        </w:rPr>
        <w:t>.</w:t>
      </w:r>
    </w:p>
    <w:p w:rsidR="003463A9" w:rsidRPr="007E4CBB" w:rsidRDefault="003463A9" w:rsidP="003463A9">
      <w:pPr>
        <w:pStyle w:val="a4"/>
        <w:ind w:firstLine="540"/>
        <w:jc w:val="both"/>
        <w:rPr>
          <w:b/>
        </w:rPr>
      </w:pPr>
      <w:r w:rsidRPr="0087201E">
        <w:rPr>
          <w:rStyle w:val="a5"/>
        </w:rPr>
        <w:t>Дата окончания срока приема заявок на участие в аукционе</w:t>
      </w:r>
      <w:r w:rsidRPr="0087201E">
        <w:t>: </w:t>
      </w:r>
      <w:r w:rsidR="003B00FC">
        <w:rPr>
          <w:b/>
        </w:rPr>
        <w:t>02.04.</w:t>
      </w:r>
      <w:r w:rsidR="003B00FC">
        <w:rPr>
          <w:b/>
          <w:bCs/>
        </w:rPr>
        <w:t xml:space="preserve">2022 </w:t>
      </w:r>
      <w:r w:rsidRPr="007E4CBB">
        <w:rPr>
          <w:b/>
          <w:bdr w:val="none" w:sz="0" w:space="0" w:color="auto" w:frame="1"/>
        </w:rPr>
        <w:t>года до 1</w:t>
      </w:r>
      <w:r w:rsidR="00EB035A">
        <w:rPr>
          <w:b/>
          <w:bdr w:val="none" w:sz="0" w:space="0" w:color="auto" w:frame="1"/>
        </w:rPr>
        <w:t>7</w:t>
      </w:r>
      <w:r w:rsidRPr="007E4CBB">
        <w:rPr>
          <w:b/>
          <w:bdr w:val="none" w:sz="0" w:space="0" w:color="auto" w:frame="1"/>
        </w:rPr>
        <w:t>-</w:t>
      </w:r>
      <w:r w:rsidR="00175A2B">
        <w:rPr>
          <w:b/>
          <w:bdr w:val="none" w:sz="0" w:space="0" w:color="auto" w:frame="1"/>
        </w:rPr>
        <w:t>00</w:t>
      </w:r>
      <w:r w:rsidRPr="007E4CBB">
        <w:rPr>
          <w:b/>
          <w:bdr w:val="none" w:sz="0" w:space="0" w:color="auto" w:frame="1"/>
        </w:rPr>
        <w:t xml:space="preserve"> часов</w:t>
      </w:r>
      <w:r w:rsidRPr="007E4CBB">
        <w:rPr>
          <w:b/>
        </w:rPr>
        <w:t>.</w:t>
      </w:r>
    </w:p>
    <w:p w:rsidR="003463A9" w:rsidRPr="0087201E" w:rsidRDefault="003463A9" w:rsidP="003463A9">
      <w:pPr>
        <w:pStyle w:val="a4"/>
        <w:ind w:firstLine="540"/>
        <w:jc w:val="both"/>
      </w:pPr>
      <w:r w:rsidRPr="0087201E">
        <w:rPr>
          <w:rStyle w:val="a5"/>
        </w:rPr>
        <w:t>Отказ в приеме заявки:</w:t>
      </w:r>
      <w:r w:rsidRPr="0087201E">
        <w:t> заявка, поступившая по истечении срока приема, возвращается претенденту в день её поступления.</w:t>
      </w:r>
    </w:p>
    <w:p w:rsidR="003463A9" w:rsidRPr="0087201E" w:rsidRDefault="003463A9" w:rsidP="003463A9">
      <w:pPr>
        <w:pStyle w:val="a4"/>
        <w:ind w:firstLine="540"/>
        <w:jc w:val="both"/>
      </w:pPr>
      <w:r w:rsidRPr="0087201E">
        <w:rPr>
          <w:rStyle w:val="a5"/>
        </w:rPr>
        <w:t>Отзыв заявки:</w:t>
      </w:r>
      <w:r w:rsidRPr="0087201E">
        <w:t> до дня окончания срока приема заявок претендент имеет право отозвать зарегистрированную заявку путем письменного уведомления организатора аукциона.</w:t>
      </w:r>
    </w:p>
    <w:p w:rsidR="003463A9" w:rsidRPr="0087201E" w:rsidRDefault="003463A9" w:rsidP="003463A9">
      <w:pPr>
        <w:pStyle w:val="a4"/>
        <w:ind w:firstLine="540"/>
        <w:jc w:val="both"/>
      </w:pPr>
      <w:r w:rsidRPr="0087201E">
        <w:rPr>
          <w:rStyle w:val="a5"/>
        </w:rPr>
        <w:t>Перечень документов, предоставляемых для участия в аукционе:</w:t>
      </w:r>
    </w:p>
    <w:p w:rsidR="003463A9" w:rsidRPr="0087201E" w:rsidRDefault="003B6021" w:rsidP="003463A9">
      <w:pPr>
        <w:pStyle w:val="a4"/>
        <w:ind w:firstLine="540"/>
        <w:jc w:val="both"/>
      </w:pPr>
      <w:r w:rsidRPr="0087201E">
        <w:t xml:space="preserve">1)  </w:t>
      </w:r>
      <w:r w:rsidR="003463A9" w:rsidRPr="0087201E">
        <w:t>заявка на участие в аукционе по установленной форме с указанием банковских реквизитов счета для возврата задатка;</w:t>
      </w:r>
    </w:p>
    <w:p w:rsidR="003463A9" w:rsidRPr="0087201E" w:rsidRDefault="003B6021" w:rsidP="003463A9">
      <w:pPr>
        <w:pStyle w:val="a4"/>
        <w:ind w:firstLine="540"/>
        <w:jc w:val="both"/>
      </w:pPr>
      <w:r w:rsidRPr="0087201E">
        <w:t>2)</w:t>
      </w:r>
      <w:r w:rsidR="003463A9" w:rsidRPr="0087201E">
        <w:t>копии документов, удостоверяющих личность заявителя (для граждан);</w:t>
      </w:r>
    </w:p>
    <w:p w:rsidR="003463A9" w:rsidRPr="0087201E" w:rsidRDefault="003B6021" w:rsidP="003463A9">
      <w:pPr>
        <w:pStyle w:val="a4"/>
        <w:ind w:firstLine="540"/>
        <w:jc w:val="both"/>
      </w:pPr>
      <w:r w:rsidRPr="0087201E">
        <w:t xml:space="preserve">3) </w:t>
      </w:r>
      <w:r w:rsidR="003463A9" w:rsidRPr="0087201E">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463A9" w:rsidRPr="0087201E" w:rsidRDefault="003B6021" w:rsidP="003463A9">
      <w:pPr>
        <w:pStyle w:val="a4"/>
        <w:ind w:firstLine="540"/>
        <w:jc w:val="both"/>
      </w:pPr>
      <w:r w:rsidRPr="0087201E">
        <w:t>4)</w:t>
      </w:r>
      <w:r w:rsidR="003463A9" w:rsidRPr="0087201E">
        <w:t>документы, подтверждающие внесение задатка.</w:t>
      </w:r>
    </w:p>
    <w:p w:rsidR="00DC5DFC" w:rsidRPr="0087201E" w:rsidRDefault="00DC5DFC" w:rsidP="003463A9">
      <w:pPr>
        <w:pStyle w:val="a4"/>
        <w:ind w:firstLine="540"/>
        <w:jc w:val="both"/>
      </w:pPr>
      <w:r w:rsidRPr="0087201E">
        <w:t>Предоставление документов</w:t>
      </w:r>
      <w:r w:rsidR="00C13316" w:rsidRPr="0087201E">
        <w:t>, подтверждающих внесения задатка, признается заключение соглашения о задатке.</w:t>
      </w:r>
    </w:p>
    <w:p w:rsidR="00C13316" w:rsidRPr="0087201E" w:rsidRDefault="00C13316" w:rsidP="003463A9">
      <w:pPr>
        <w:pStyle w:val="a4"/>
        <w:ind w:firstLine="540"/>
        <w:jc w:val="both"/>
      </w:pPr>
      <w:r w:rsidRPr="0087201E">
        <w:t>Организатор аукциона не вправе требовать представление иных документов, за исключением документов, указанных в настоящем извещении. Организатор аукциона в отношении заявителей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w:t>
      </w:r>
      <w:r w:rsidR="0056555A" w:rsidRPr="0087201E">
        <w:t>ических</w:t>
      </w:r>
      <w:r w:rsidRPr="0087201E">
        <w:t xml:space="preserve"> лиц (для юрид</w:t>
      </w:r>
      <w:r w:rsidR="0056555A" w:rsidRPr="0087201E">
        <w:t>и</w:t>
      </w:r>
      <w:r w:rsidRPr="0087201E">
        <w:t>ческих лиц) или единый государственный реестр индивидуальных предпринимателей (для индивидуальных пре</w:t>
      </w:r>
      <w:r w:rsidR="0056555A" w:rsidRPr="0087201E">
        <w:t>дпринимателей), ы федеральном органе исполнительной власти, осуществляющем государственную регистрацию юридических и физических лиц в качестве индивидуальных предпринимателей и крестьянских (фермерских) хозяйств.</w:t>
      </w:r>
    </w:p>
    <w:p w:rsidR="003463A9" w:rsidRPr="0087201E" w:rsidRDefault="003463A9" w:rsidP="003463A9">
      <w:pPr>
        <w:pStyle w:val="a4"/>
        <w:ind w:firstLine="540"/>
        <w:jc w:val="both"/>
      </w:pPr>
      <w:r w:rsidRPr="0087201E">
        <w:rPr>
          <w:rStyle w:val="a5"/>
        </w:rPr>
        <w:t>Порядок приема заявки</w:t>
      </w:r>
      <w:r w:rsidRPr="0087201E">
        <w:t>:</w:t>
      </w:r>
    </w:p>
    <w:p w:rsidR="003463A9" w:rsidRPr="0087201E" w:rsidRDefault="003463A9" w:rsidP="003463A9">
      <w:pPr>
        <w:pStyle w:val="a4"/>
        <w:ind w:firstLine="540"/>
        <w:jc w:val="both"/>
      </w:pPr>
      <w:r w:rsidRPr="0087201E">
        <w:t>Одно лицо имеет право подать только одну заявку.</w:t>
      </w:r>
    </w:p>
    <w:p w:rsidR="003463A9" w:rsidRPr="0087201E" w:rsidRDefault="003463A9" w:rsidP="003463A9">
      <w:pPr>
        <w:pStyle w:val="a4"/>
        <w:ind w:firstLine="540"/>
        <w:jc w:val="both"/>
      </w:pPr>
      <w:r w:rsidRPr="0087201E">
        <w:t>Заявки подаются, начиная с даты, указанной в извещении до даты окончания приема заявок путем вручения организатору аукциона.</w:t>
      </w:r>
    </w:p>
    <w:p w:rsidR="003463A9" w:rsidRPr="0087201E" w:rsidRDefault="003463A9" w:rsidP="003463A9">
      <w:pPr>
        <w:pStyle w:val="a4"/>
        <w:ind w:firstLine="540"/>
        <w:jc w:val="both"/>
      </w:pPr>
      <w:r w:rsidRPr="0087201E">
        <w:t xml:space="preserve">Заявка считается принятой организатором аукциона, если ей присвоен регистрационный номер, о чем на заявке делается соответствующая отметка. Заявки </w:t>
      </w:r>
      <w:r w:rsidRPr="0087201E">
        <w:lastRenderedPageBreak/>
        <w:t>подаются и принимаются одновременно с полным комплектом требуемых для участия в аукционе документов.</w:t>
      </w:r>
    </w:p>
    <w:p w:rsidR="003463A9" w:rsidRPr="0087201E" w:rsidRDefault="003463A9" w:rsidP="003463A9">
      <w:pPr>
        <w:pStyle w:val="a4"/>
        <w:ind w:firstLine="540"/>
        <w:jc w:val="both"/>
      </w:pPr>
      <w:r w:rsidRPr="0087201E">
        <w:t>Поданная заявка с прилагаемыми к ней документами регистрируется организатором торгов в журнале приема заявок с присвоением каждой заявке номера и с указанием даты и времени подачи документов. Копия зарегистрированной заявки с отметкой о приеме передается заявителю.</w:t>
      </w:r>
    </w:p>
    <w:p w:rsidR="007F3F87" w:rsidRDefault="003463A9" w:rsidP="003463A9">
      <w:pPr>
        <w:pStyle w:val="a4"/>
        <w:ind w:firstLine="540"/>
        <w:jc w:val="both"/>
        <w:rPr>
          <w:rStyle w:val="a5"/>
        </w:rPr>
      </w:pPr>
      <w:r w:rsidRPr="0087201E">
        <w:rPr>
          <w:rStyle w:val="a5"/>
        </w:rPr>
        <w:t>Размер задатка:</w:t>
      </w:r>
      <w:r w:rsidRPr="0087201E">
        <w:t> </w:t>
      </w:r>
      <w:r w:rsidR="004F6000" w:rsidRPr="0087201E">
        <w:t>1</w:t>
      </w:r>
      <w:r w:rsidRPr="0087201E">
        <w:t>0% от начальной цены земельного участка и составляет</w:t>
      </w:r>
      <w:r w:rsidRPr="0087201E">
        <w:rPr>
          <w:rStyle w:val="a5"/>
        </w:rPr>
        <w:t>  </w:t>
      </w:r>
    </w:p>
    <w:p w:rsidR="003463A9" w:rsidRPr="00861127" w:rsidRDefault="003B00FC" w:rsidP="003463A9">
      <w:pPr>
        <w:pStyle w:val="a4"/>
        <w:ind w:firstLine="540"/>
        <w:jc w:val="both"/>
        <w:rPr>
          <w:b/>
        </w:rPr>
      </w:pPr>
      <w:r>
        <w:rPr>
          <w:b/>
          <w:lang w:eastAsia="ar-SA"/>
        </w:rPr>
        <w:t>2875,00</w:t>
      </w:r>
      <w:r w:rsidR="007F7FE3">
        <w:rPr>
          <w:b/>
        </w:rPr>
        <w:t xml:space="preserve"> </w:t>
      </w:r>
      <w:r w:rsidR="000B7DC2" w:rsidRPr="00861127">
        <w:rPr>
          <w:b/>
        </w:rPr>
        <w:t>рубл</w:t>
      </w:r>
      <w:r w:rsidR="007F7FE3">
        <w:rPr>
          <w:b/>
        </w:rPr>
        <w:t>ей</w:t>
      </w:r>
      <w:r w:rsidR="000B7DC2" w:rsidRPr="00861127">
        <w:rPr>
          <w:b/>
        </w:rPr>
        <w:t>.</w:t>
      </w:r>
    </w:p>
    <w:p w:rsidR="003463A9" w:rsidRPr="0087201E" w:rsidRDefault="003463A9" w:rsidP="003463A9">
      <w:pPr>
        <w:pStyle w:val="a4"/>
        <w:ind w:firstLine="540"/>
        <w:jc w:val="both"/>
      </w:pPr>
      <w:r w:rsidRPr="0087201E">
        <w:rPr>
          <w:rStyle w:val="a5"/>
          <w:bdr w:val="none" w:sz="0" w:space="0" w:color="auto" w:frame="1"/>
        </w:rPr>
        <w:t xml:space="preserve">Оплата задатка производится заявителем на участие в аукционе в срок </w:t>
      </w:r>
      <w:r w:rsidR="005A3E58">
        <w:rPr>
          <w:rStyle w:val="a5"/>
          <w:bdr w:val="none" w:sz="0" w:space="0" w:color="auto" w:frame="1"/>
        </w:rPr>
        <w:t>до окончания срока приема заявок на участие в аукционе</w:t>
      </w:r>
      <w:r w:rsidR="004304F7">
        <w:rPr>
          <w:rStyle w:val="a5"/>
          <w:bdr w:val="none" w:sz="0" w:space="0" w:color="auto" w:frame="1"/>
        </w:rPr>
        <w:t>.</w:t>
      </w:r>
      <w:r w:rsidRPr="0087201E">
        <w:t> Задаток  вносится единым платежом и считается  внесенным с момента поступления всей суммы задатка на указанный счет.</w:t>
      </w:r>
    </w:p>
    <w:p w:rsidR="00080E42" w:rsidRPr="0087201E" w:rsidRDefault="003B00FC" w:rsidP="00963B0D">
      <w:pPr>
        <w:suppressAutoHyphens/>
        <w:spacing w:after="0" w:line="240" w:lineRule="auto"/>
        <w:ind w:firstLine="567"/>
        <w:jc w:val="both"/>
        <w:rPr>
          <w:rFonts w:ascii="Times New Roman" w:eastAsia="Times New Roman" w:hAnsi="Times New Roman" w:cs="Times New Roman"/>
          <w:sz w:val="24"/>
          <w:szCs w:val="24"/>
          <w:lang w:eastAsia="ru-RU"/>
        </w:rPr>
      </w:pPr>
      <w:r w:rsidRPr="003B00FC">
        <w:rPr>
          <w:rFonts w:ascii="Times New Roman" w:eastAsia="Times New Roman" w:hAnsi="Times New Roman" w:cs="Times New Roman"/>
          <w:sz w:val="24"/>
          <w:szCs w:val="24"/>
          <w:u w:val="single"/>
          <w:lang w:eastAsia="ar-SA"/>
        </w:rPr>
        <w:t xml:space="preserve">Реквизиты банковского счёта для перечисления задатка: ИНН 1116007293, </w:t>
      </w:r>
      <w:proofErr w:type="spellStart"/>
      <w:r w:rsidRPr="003B00FC">
        <w:rPr>
          <w:rFonts w:ascii="Times New Roman" w:eastAsia="Times New Roman" w:hAnsi="Times New Roman" w:cs="Times New Roman"/>
          <w:sz w:val="24"/>
          <w:szCs w:val="24"/>
          <w:u w:val="single"/>
          <w:lang w:eastAsia="ar-SA"/>
        </w:rPr>
        <w:t>Кпп</w:t>
      </w:r>
      <w:proofErr w:type="spellEnd"/>
      <w:r w:rsidRPr="003B00FC">
        <w:rPr>
          <w:rFonts w:ascii="Times New Roman" w:eastAsia="Times New Roman" w:hAnsi="Times New Roman" w:cs="Times New Roman"/>
          <w:sz w:val="24"/>
          <w:szCs w:val="24"/>
          <w:u w:val="single"/>
          <w:lang w:eastAsia="ar-SA"/>
        </w:rPr>
        <w:t xml:space="preserve"> 111601001, Код 1121, Код по сводному реестру 87300217, ОГРН 1051100997826, Получатель Финансовое управление администрации МР «</w:t>
      </w:r>
      <w:proofErr w:type="spellStart"/>
      <w:r w:rsidRPr="003B00FC">
        <w:rPr>
          <w:rFonts w:ascii="Times New Roman" w:eastAsia="Times New Roman" w:hAnsi="Times New Roman" w:cs="Times New Roman"/>
          <w:sz w:val="24"/>
          <w:szCs w:val="24"/>
          <w:u w:val="single"/>
          <w:lang w:eastAsia="ar-SA"/>
        </w:rPr>
        <w:t>Усть-Вымский</w:t>
      </w:r>
      <w:proofErr w:type="spellEnd"/>
      <w:r w:rsidRPr="003B00FC">
        <w:rPr>
          <w:rFonts w:ascii="Times New Roman" w:eastAsia="Times New Roman" w:hAnsi="Times New Roman" w:cs="Times New Roman"/>
          <w:sz w:val="24"/>
          <w:szCs w:val="24"/>
          <w:u w:val="single"/>
          <w:lang w:eastAsia="ar-SA"/>
        </w:rPr>
        <w:t>» (Администрация поселения «</w:t>
      </w:r>
      <w:proofErr w:type="spellStart"/>
      <w:r w:rsidRPr="003B00FC">
        <w:rPr>
          <w:rFonts w:ascii="Times New Roman" w:eastAsia="Times New Roman" w:hAnsi="Times New Roman" w:cs="Times New Roman"/>
          <w:sz w:val="24"/>
          <w:szCs w:val="24"/>
          <w:u w:val="single"/>
          <w:lang w:eastAsia="ar-SA"/>
        </w:rPr>
        <w:t>Жешарт</w:t>
      </w:r>
      <w:proofErr w:type="spellEnd"/>
      <w:r w:rsidRPr="003B00FC">
        <w:rPr>
          <w:rFonts w:ascii="Times New Roman" w:eastAsia="Times New Roman" w:hAnsi="Times New Roman" w:cs="Times New Roman"/>
          <w:sz w:val="24"/>
          <w:szCs w:val="24"/>
          <w:u w:val="single"/>
          <w:lang w:eastAsia="ar-SA"/>
        </w:rPr>
        <w:t>» л/</w:t>
      </w:r>
      <w:proofErr w:type="spellStart"/>
      <w:r w:rsidRPr="003B00FC">
        <w:rPr>
          <w:rFonts w:ascii="Times New Roman" w:eastAsia="Times New Roman" w:hAnsi="Times New Roman" w:cs="Times New Roman"/>
          <w:sz w:val="24"/>
          <w:szCs w:val="24"/>
          <w:u w:val="single"/>
          <w:lang w:eastAsia="ar-SA"/>
        </w:rPr>
        <w:t>сч</w:t>
      </w:r>
      <w:proofErr w:type="spellEnd"/>
      <w:r w:rsidRPr="003B00FC">
        <w:rPr>
          <w:rFonts w:ascii="Times New Roman" w:eastAsia="Times New Roman" w:hAnsi="Times New Roman" w:cs="Times New Roman"/>
          <w:sz w:val="24"/>
          <w:szCs w:val="24"/>
          <w:u w:val="single"/>
          <w:lang w:eastAsia="ar-SA"/>
        </w:rPr>
        <w:t xml:space="preserve"> 05073002171), Номер банковского счета 40102810245370000074, Номер казначейского счета 03232643876441550700, БИК 018702501, Банк </w:t>
      </w:r>
      <w:proofErr w:type="spellStart"/>
      <w:r w:rsidRPr="003B00FC">
        <w:rPr>
          <w:rFonts w:ascii="Times New Roman" w:eastAsia="Times New Roman" w:hAnsi="Times New Roman" w:cs="Times New Roman"/>
          <w:sz w:val="24"/>
          <w:szCs w:val="24"/>
          <w:u w:val="single"/>
          <w:lang w:eastAsia="ar-SA"/>
        </w:rPr>
        <w:t>Отделение-НБ</w:t>
      </w:r>
      <w:proofErr w:type="spellEnd"/>
      <w:r w:rsidRPr="003B00FC">
        <w:rPr>
          <w:rFonts w:ascii="Times New Roman" w:eastAsia="Times New Roman" w:hAnsi="Times New Roman" w:cs="Times New Roman"/>
          <w:sz w:val="24"/>
          <w:szCs w:val="24"/>
          <w:u w:val="single"/>
          <w:lang w:eastAsia="ar-SA"/>
        </w:rPr>
        <w:t xml:space="preserve"> Республика Коми Банка России//УФК по Республике Коми г. Сыктывкар, ОКТМО 87644155.</w:t>
      </w:r>
    </w:p>
    <w:p w:rsidR="008364E9" w:rsidRDefault="00080E42" w:rsidP="00D90EB4">
      <w:pPr>
        <w:suppressAutoHyphens/>
        <w:spacing w:after="0" w:line="240" w:lineRule="auto"/>
        <w:ind w:firstLine="567"/>
        <w:jc w:val="both"/>
        <w:rPr>
          <w:b/>
        </w:rPr>
      </w:pPr>
      <w:r w:rsidRPr="0087201E">
        <w:rPr>
          <w:rFonts w:ascii="Times New Roman" w:eastAsia="Times New Roman" w:hAnsi="Times New Roman" w:cs="Times New Roman"/>
          <w:sz w:val="24"/>
          <w:szCs w:val="24"/>
          <w:lang w:eastAsia="ru-RU"/>
        </w:rPr>
        <w:t xml:space="preserve">С назначением платежа </w:t>
      </w:r>
      <w:r w:rsidRPr="00D90EB4">
        <w:rPr>
          <w:rFonts w:ascii="Times New Roman" w:eastAsia="Times New Roman" w:hAnsi="Times New Roman" w:cs="Times New Roman"/>
          <w:b/>
          <w:sz w:val="24"/>
          <w:szCs w:val="24"/>
          <w:lang w:eastAsia="ru-RU"/>
        </w:rPr>
        <w:t>«денежные средства в качестве задаткадля участия в аукционе»</w:t>
      </w:r>
      <w:r w:rsidRPr="00D90EB4">
        <w:rPr>
          <w:rFonts w:ascii="Times New Roman" w:eastAsia="Times New Roman" w:hAnsi="Times New Roman" w:cs="Times New Roman"/>
          <w:b/>
          <w:sz w:val="24"/>
          <w:szCs w:val="24"/>
          <w:lang w:eastAsia="ar-SA"/>
        </w:rPr>
        <w:t>.</w:t>
      </w:r>
    </w:p>
    <w:p w:rsidR="008459CF" w:rsidRPr="008459CF" w:rsidRDefault="008459CF" w:rsidP="008459CF">
      <w:pPr>
        <w:suppressAutoHyphens/>
        <w:spacing w:after="0" w:line="240" w:lineRule="auto"/>
        <w:ind w:firstLine="540"/>
        <w:jc w:val="both"/>
        <w:rPr>
          <w:rFonts w:ascii="Times New Roman" w:eastAsia="Times New Roman" w:hAnsi="Times New Roman" w:cs="Times New Roman"/>
          <w:sz w:val="24"/>
          <w:szCs w:val="24"/>
          <w:lang w:eastAsia="ar-SA"/>
        </w:rPr>
      </w:pPr>
      <w:r w:rsidRPr="008459CF">
        <w:rPr>
          <w:rFonts w:ascii="Times New Roman" w:eastAsia="Times New Roman" w:hAnsi="Times New Roman" w:cs="Times New Roman"/>
          <w:sz w:val="24"/>
          <w:szCs w:val="24"/>
          <w:lang w:eastAsia="ar-SA"/>
        </w:rPr>
        <w:t xml:space="preserve">Задаток вносится в срок до </w:t>
      </w:r>
      <w:r w:rsidR="003B00FC">
        <w:rPr>
          <w:rFonts w:ascii="Times New Roman" w:eastAsia="Times New Roman" w:hAnsi="Times New Roman" w:cs="Times New Roman"/>
          <w:b/>
          <w:bCs/>
          <w:sz w:val="24"/>
          <w:szCs w:val="24"/>
          <w:bdr w:val="none" w:sz="0" w:space="0" w:color="auto" w:frame="1"/>
          <w:lang w:eastAsia="ru-RU"/>
        </w:rPr>
        <w:t>02.04.</w:t>
      </w:r>
      <w:r w:rsidR="003B00FC" w:rsidRPr="005A4DEA">
        <w:rPr>
          <w:rFonts w:ascii="Times New Roman" w:eastAsia="Times New Roman" w:hAnsi="Times New Roman" w:cs="Times New Roman"/>
          <w:b/>
          <w:bCs/>
          <w:sz w:val="24"/>
          <w:szCs w:val="24"/>
          <w:bdr w:val="none" w:sz="0" w:space="0" w:color="auto" w:frame="1"/>
          <w:lang w:eastAsia="ru-RU"/>
        </w:rPr>
        <w:t>202</w:t>
      </w:r>
      <w:r w:rsidR="003B00FC">
        <w:rPr>
          <w:rFonts w:ascii="Times New Roman" w:eastAsia="Times New Roman" w:hAnsi="Times New Roman" w:cs="Times New Roman"/>
          <w:b/>
          <w:bCs/>
          <w:sz w:val="24"/>
          <w:szCs w:val="24"/>
          <w:bdr w:val="none" w:sz="0" w:space="0" w:color="auto" w:frame="1"/>
          <w:lang w:eastAsia="ru-RU"/>
        </w:rPr>
        <w:t>2</w:t>
      </w:r>
      <w:r w:rsidRPr="008459CF">
        <w:rPr>
          <w:rFonts w:ascii="Times New Roman" w:eastAsia="Times New Roman" w:hAnsi="Times New Roman" w:cs="Times New Roman"/>
          <w:b/>
          <w:sz w:val="24"/>
          <w:szCs w:val="24"/>
          <w:lang w:eastAsia="ar-SA"/>
        </w:rPr>
        <w:t xml:space="preserve"> г. </w:t>
      </w:r>
      <w:r w:rsidRPr="008459CF">
        <w:rPr>
          <w:rFonts w:ascii="Times New Roman" w:eastAsia="Times New Roman" w:hAnsi="Times New Roman" w:cs="Times New Roman"/>
          <w:sz w:val="24"/>
          <w:szCs w:val="24"/>
          <w:lang w:eastAsia="ar-SA"/>
        </w:rPr>
        <w:t>Документом, подтверждающим поступление задатка на счет организатора торгов, является выписка со счета организатора торгов. Суммы задатков возвращаются лицам, не ставшим победителями аукциона в течение 3 (трех) рабочих дней со дня подписания протокола о результатах аукциона.</w:t>
      </w:r>
    </w:p>
    <w:p w:rsidR="003463A9" w:rsidRPr="0087201E" w:rsidRDefault="003463A9" w:rsidP="00D90EB4">
      <w:pPr>
        <w:pStyle w:val="a4"/>
        <w:ind w:firstLine="540"/>
        <w:jc w:val="both"/>
      </w:pPr>
      <w:r w:rsidRPr="0087201E">
        <w:t>Размер цены земельного участка определяется по результатам открытого аукциона.</w:t>
      </w:r>
    </w:p>
    <w:p w:rsidR="003463A9" w:rsidRPr="0087201E" w:rsidRDefault="003463A9" w:rsidP="00D90EB4">
      <w:pPr>
        <w:pStyle w:val="a4"/>
        <w:ind w:firstLine="540"/>
        <w:jc w:val="both"/>
      </w:pPr>
      <w:r w:rsidRPr="0087201E">
        <w:t>Цена заключенного договора аренды не может быть пересмотрена Сторонами в сторону уменьшения. </w:t>
      </w:r>
    </w:p>
    <w:p w:rsidR="003463A9" w:rsidRPr="00912008" w:rsidRDefault="003463A9" w:rsidP="003463A9">
      <w:pPr>
        <w:pStyle w:val="a4"/>
        <w:ind w:firstLine="540"/>
        <w:jc w:val="both"/>
        <w:rPr>
          <w:b/>
        </w:rPr>
      </w:pPr>
      <w:r w:rsidRPr="0087201E">
        <w:rPr>
          <w:rStyle w:val="a5"/>
        </w:rPr>
        <w:t>Место, дата, время определения участников аукциона</w:t>
      </w:r>
      <w:r w:rsidRPr="0087201E">
        <w:t>:</w:t>
      </w:r>
      <w:r w:rsidR="00F86F4C">
        <w:t xml:space="preserve"> </w:t>
      </w:r>
      <w:proofErr w:type="gramStart"/>
      <w:r w:rsidRPr="0087201E">
        <w:t xml:space="preserve">Администрация  </w:t>
      </w:r>
      <w:r w:rsidR="00F86F4C">
        <w:t>городского поселения «</w:t>
      </w:r>
      <w:proofErr w:type="spellStart"/>
      <w:r w:rsidR="00F86F4C">
        <w:t>Жешарт</w:t>
      </w:r>
      <w:proofErr w:type="spellEnd"/>
      <w:r w:rsidR="00F86F4C">
        <w:t>»</w:t>
      </w:r>
      <w:r w:rsidRPr="0087201E">
        <w:t xml:space="preserve"> (</w:t>
      </w:r>
      <w:r w:rsidR="00F86F4C">
        <w:t>169045</w:t>
      </w:r>
      <w:r w:rsidRPr="0087201E">
        <w:t xml:space="preserve">, </w:t>
      </w:r>
      <w:r w:rsidR="00F86F4C" w:rsidRPr="0059635C">
        <w:t xml:space="preserve">Республика Коми, </w:t>
      </w:r>
      <w:proofErr w:type="spellStart"/>
      <w:r w:rsidR="00F86F4C" w:rsidRPr="0059635C">
        <w:t>Усть-Вымский</w:t>
      </w:r>
      <w:proofErr w:type="spellEnd"/>
      <w:r w:rsidR="00F86F4C" w:rsidRPr="0059635C">
        <w:t xml:space="preserve"> район, </w:t>
      </w:r>
      <w:proofErr w:type="spellStart"/>
      <w:r w:rsidR="00F86F4C">
        <w:t>пгт</w:t>
      </w:r>
      <w:proofErr w:type="spellEnd"/>
      <w:r w:rsidR="00F86F4C">
        <w:t>.</w:t>
      </w:r>
      <w:proofErr w:type="gramEnd"/>
      <w:r w:rsidR="00F86F4C">
        <w:t xml:space="preserve"> </w:t>
      </w:r>
      <w:proofErr w:type="spellStart"/>
      <w:proofErr w:type="gramStart"/>
      <w:r w:rsidR="00F86F4C">
        <w:t>Жешарт</w:t>
      </w:r>
      <w:proofErr w:type="spellEnd"/>
      <w:r w:rsidR="00F86F4C">
        <w:t>, ул. Мира</w:t>
      </w:r>
      <w:r w:rsidR="00F86F4C" w:rsidRPr="0059635C">
        <w:t>, д.11</w:t>
      </w:r>
      <w:r w:rsidR="00F86F4C">
        <w:t>, актовый зал)</w:t>
      </w:r>
      <w:r w:rsidRPr="0087201E">
        <w:t>, </w:t>
      </w:r>
      <w:r w:rsidR="00F86F4C" w:rsidRPr="00F86F4C">
        <w:rPr>
          <w:b/>
        </w:rPr>
        <w:t>22</w:t>
      </w:r>
      <w:r w:rsidR="007F7FE3">
        <w:rPr>
          <w:b/>
        </w:rPr>
        <w:t xml:space="preserve"> </w:t>
      </w:r>
      <w:r w:rsidR="00F86F4C">
        <w:rPr>
          <w:b/>
        </w:rPr>
        <w:t>дека</w:t>
      </w:r>
      <w:r w:rsidR="007F7FE3">
        <w:rPr>
          <w:b/>
        </w:rPr>
        <w:t xml:space="preserve">бря </w:t>
      </w:r>
      <w:r w:rsidR="00175A2B" w:rsidRPr="00175A2B">
        <w:rPr>
          <w:b/>
        </w:rPr>
        <w:t>2</w:t>
      </w:r>
      <w:r w:rsidRPr="00175A2B">
        <w:rPr>
          <w:b/>
          <w:bdr w:val="none" w:sz="0" w:space="0" w:color="auto" w:frame="1"/>
        </w:rPr>
        <w:t>0</w:t>
      </w:r>
      <w:r w:rsidR="00F86F4C">
        <w:rPr>
          <w:b/>
          <w:bdr w:val="none" w:sz="0" w:space="0" w:color="auto" w:frame="1"/>
        </w:rPr>
        <w:t>20</w:t>
      </w:r>
      <w:r w:rsidRPr="00912008">
        <w:rPr>
          <w:b/>
          <w:bdr w:val="none" w:sz="0" w:space="0" w:color="auto" w:frame="1"/>
        </w:rPr>
        <w:t xml:space="preserve"> года в 1</w:t>
      </w:r>
      <w:r w:rsidR="00F86F4C">
        <w:rPr>
          <w:b/>
          <w:bdr w:val="none" w:sz="0" w:space="0" w:color="auto" w:frame="1"/>
        </w:rPr>
        <w:t>0</w:t>
      </w:r>
      <w:r w:rsidR="00767197">
        <w:rPr>
          <w:b/>
          <w:bdr w:val="none" w:sz="0" w:space="0" w:color="auto" w:frame="1"/>
        </w:rPr>
        <w:t>:</w:t>
      </w:r>
      <w:r w:rsidR="00963B0D">
        <w:rPr>
          <w:b/>
          <w:bdr w:val="none" w:sz="0" w:space="0" w:color="auto" w:frame="1"/>
        </w:rPr>
        <w:t>0</w:t>
      </w:r>
      <w:r w:rsidR="00C210DD">
        <w:rPr>
          <w:b/>
          <w:bdr w:val="none" w:sz="0" w:space="0" w:color="auto" w:frame="1"/>
        </w:rPr>
        <w:t>0</w:t>
      </w:r>
      <w:r w:rsidRPr="00912008">
        <w:rPr>
          <w:b/>
          <w:bdr w:val="none" w:sz="0" w:space="0" w:color="auto" w:frame="1"/>
        </w:rPr>
        <w:t xml:space="preserve"> часов.</w:t>
      </w:r>
      <w:proofErr w:type="gramEnd"/>
    </w:p>
    <w:p w:rsidR="003463A9" w:rsidRPr="0087201E" w:rsidRDefault="003463A9" w:rsidP="003463A9">
      <w:pPr>
        <w:pStyle w:val="a4"/>
        <w:ind w:firstLine="540"/>
        <w:jc w:val="both"/>
      </w:pPr>
      <w:r w:rsidRPr="0087201E">
        <w:rPr>
          <w:rStyle w:val="a5"/>
        </w:rPr>
        <w:t>Заявитель не допускается</w:t>
      </w:r>
      <w:r w:rsidRPr="0087201E">
        <w:t> к участию в аукционе по следующим основаниям:</w:t>
      </w:r>
    </w:p>
    <w:p w:rsidR="003463A9" w:rsidRPr="0087201E" w:rsidRDefault="003463A9" w:rsidP="003463A9">
      <w:pPr>
        <w:pStyle w:val="consplusnormal"/>
        <w:ind w:firstLine="540"/>
        <w:jc w:val="both"/>
      </w:pPr>
      <w:r w:rsidRPr="0087201E">
        <w:t>1) непредставление необходимых для участия в аукционе документов или представление недостоверных сведений;</w:t>
      </w:r>
    </w:p>
    <w:p w:rsidR="003463A9" w:rsidRPr="0087201E" w:rsidRDefault="003463A9" w:rsidP="003463A9">
      <w:pPr>
        <w:pStyle w:val="consplusnormal"/>
        <w:ind w:firstLine="540"/>
        <w:jc w:val="both"/>
      </w:pPr>
      <w:r w:rsidRPr="0087201E">
        <w:t>2) не поступление задатка на дату рассмотрения заявок на участие в аукционе;</w:t>
      </w:r>
    </w:p>
    <w:p w:rsidR="003463A9" w:rsidRPr="0087201E" w:rsidRDefault="003463A9" w:rsidP="003463A9">
      <w:pPr>
        <w:pStyle w:val="consplusnormal"/>
        <w:ind w:firstLine="540"/>
        <w:jc w:val="both"/>
      </w:pPr>
      <w:r w:rsidRPr="0087201E">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3463A9" w:rsidRPr="0087201E" w:rsidRDefault="003463A9" w:rsidP="003463A9">
      <w:pPr>
        <w:pStyle w:val="a4"/>
        <w:ind w:firstLine="540"/>
        <w:jc w:val="both"/>
      </w:pPr>
      <w:r w:rsidRPr="0087201E">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4E5BD8" w:rsidRDefault="003463A9" w:rsidP="004E5BD8">
      <w:pPr>
        <w:pStyle w:val="a4"/>
        <w:ind w:firstLine="540"/>
        <w:jc w:val="both"/>
        <w:rPr>
          <w:b/>
          <w:bdr w:val="none" w:sz="0" w:space="0" w:color="auto" w:frame="1"/>
        </w:rPr>
      </w:pPr>
      <w:r w:rsidRPr="0087201E">
        <w:rPr>
          <w:rStyle w:val="a5"/>
        </w:rPr>
        <w:t>Место, дата, время проведения аукциона: </w:t>
      </w:r>
      <w:proofErr w:type="gramStart"/>
      <w:r w:rsidR="004E5BD8" w:rsidRPr="0087201E">
        <w:t xml:space="preserve">Администрация </w:t>
      </w:r>
      <w:r w:rsidR="00F86F4C">
        <w:t>городского поселения «</w:t>
      </w:r>
      <w:proofErr w:type="spellStart"/>
      <w:r w:rsidR="00F86F4C">
        <w:t>Жешарт</w:t>
      </w:r>
      <w:proofErr w:type="spellEnd"/>
      <w:r w:rsidR="00F86F4C">
        <w:t>»</w:t>
      </w:r>
      <w:r w:rsidR="00F86F4C" w:rsidRPr="0087201E">
        <w:t xml:space="preserve"> (</w:t>
      </w:r>
      <w:r w:rsidR="00F86F4C">
        <w:t>169045</w:t>
      </w:r>
      <w:r w:rsidR="00F86F4C" w:rsidRPr="0087201E">
        <w:t xml:space="preserve">, </w:t>
      </w:r>
      <w:r w:rsidR="00F86F4C" w:rsidRPr="0059635C">
        <w:t xml:space="preserve">Республика Коми, </w:t>
      </w:r>
      <w:proofErr w:type="spellStart"/>
      <w:r w:rsidR="00F86F4C" w:rsidRPr="0059635C">
        <w:t>Усть-Вымский</w:t>
      </w:r>
      <w:proofErr w:type="spellEnd"/>
      <w:r w:rsidR="00F86F4C" w:rsidRPr="0059635C">
        <w:t xml:space="preserve"> район, </w:t>
      </w:r>
      <w:proofErr w:type="spellStart"/>
      <w:r w:rsidR="00F86F4C">
        <w:t>пгт</w:t>
      </w:r>
      <w:proofErr w:type="spellEnd"/>
      <w:r w:rsidR="00F86F4C">
        <w:t>.</w:t>
      </w:r>
      <w:proofErr w:type="gramEnd"/>
      <w:r w:rsidR="00F86F4C">
        <w:t xml:space="preserve"> </w:t>
      </w:r>
      <w:proofErr w:type="spellStart"/>
      <w:proofErr w:type="gramStart"/>
      <w:r w:rsidR="00F86F4C">
        <w:t>Жешарт</w:t>
      </w:r>
      <w:proofErr w:type="spellEnd"/>
      <w:r w:rsidR="00F86F4C">
        <w:t>, ул. Мира</w:t>
      </w:r>
      <w:r w:rsidR="00F86F4C" w:rsidRPr="0059635C">
        <w:t>, д.11</w:t>
      </w:r>
      <w:r w:rsidR="00F86F4C">
        <w:t>, актовый зал)</w:t>
      </w:r>
      <w:r w:rsidR="004E5BD8" w:rsidRPr="00963B0D">
        <w:rPr>
          <w:b/>
        </w:rPr>
        <w:t>, </w:t>
      </w:r>
      <w:r w:rsidR="003B00FC">
        <w:rPr>
          <w:b/>
        </w:rPr>
        <w:t>12.04.</w:t>
      </w:r>
      <w:r w:rsidR="004E5BD8" w:rsidRPr="00963B0D">
        <w:rPr>
          <w:b/>
          <w:bdr w:val="none" w:sz="0" w:space="0" w:color="auto" w:frame="1"/>
        </w:rPr>
        <w:t>20</w:t>
      </w:r>
      <w:r w:rsidR="00F86F4C">
        <w:rPr>
          <w:b/>
          <w:bdr w:val="none" w:sz="0" w:space="0" w:color="auto" w:frame="1"/>
        </w:rPr>
        <w:t>2</w:t>
      </w:r>
      <w:r w:rsidR="003B00FC">
        <w:rPr>
          <w:b/>
          <w:bdr w:val="none" w:sz="0" w:space="0" w:color="auto" w:frame="1"/>
        </w:rPr>
        <w:t>2</w:t>
      </w:r>
      <w:r w:rsidR="004E5BD8" w:rsidRPr="0087201E">
        <w:rPr>
          <w:b/>
          <w:bdr w:val="none" w:sz="0" w:space="0" w:color="auto" w:frame="1"/>
        </w:rPr>
        <w:t xml:space="preserve"> года в 1</w:t>
      </w:r>
      <w:r w:rsidR="00F86F4C">
        <w:rPr>
          <w:b/>
          <w:bdr w:val="none" w:sz="0" w:space="0" w:color="auto" w:frame="1"/>
        </w:rPr>
        <w:t>0</w:t>
      </w:r>
      <w:r w:rsidR="00767197">
        <w:rPr>
          <w:b/>
          <w:bdr w:val="none" w:sz="0" w:space="0" w:color="auto" w:frame="1"/>
        </w:rPr>
        <w:t>:</w:t>
      </w:r>
      <w:r w:rsidR="00963B0D">
        <w:rPr>
          <w:b/>
          <w:bdr w:val="none" w:sz="0" w:space="0" w:color="auto" w:frame="1"/>
        </w:rPr>
        <w:t>0</w:t>
      </w:r>
      <w:r w:rsidR="00C210DD">
        <w:rPr>
          <w:b/>
          <w:bdr w:val="none" w:sz="0" w:space="0" w:color="auto" w:frame="1"/>
        </w:rPr>
        <w:t>0</w:t>
      </w:r>
      <w:r w:rsidR="004E5BD8" w:rsidRPr="0087201E">
        <w:rPr>
          <w:b/>
          <w:bdr w:val="none" w:sz="0" w:space="0" w:color="auto" w:frame="1"/>
        </w:rPr>
        <w:t xml:space="preserve"> часов.</w:t>
      </w:r>
      <w:proofErr w:type="gramEnd"/>
    </w:p>
    <w:p w:rsidR="003463A9" w:rsidRPr="0087201E" w:rsidRDefault="003463A9" w:rsidP="003463A9">
      <w:pPr>
        <w:pStyle w:val="a4"/>
        <w:ind w:firstLine="540"/>
        <w:jc w:val="both"/>
      </w:pPr>
      <w:r w:rsidRPr="0087201E">
        <w:rPr>
          <w:rStyle w:val="a5"/>
        </w:rPr>
        <w:t>Перечень документов, предоставляемых претендентам для ознакомления:</w:t>
      </w:r>
    </w:p>
    <w:p w:rsidR="003463A9" w:rsidRPr="0087201E" w:rsidRDefault="003463A9" w:rsidP="003463A9">
      <w:pPr>
        <w:pStyle w:val="a4"/>
        <w:ind w:firstLine="540"/>
        <w:jc w:val="both"/>
      </w:pPr>
      <w:r w:rsidRPr="0087201E">
        <w:t xml:space="preserve">- </w:t>
      </w:r>
      <w:r w:rsidR="00B66A66" w:rsidRPr="0087201E">
        <w:t>Выписка из Единого государственного реестра недвижимости об основных характеристиках и зарегистрированных правах на объект недвижимости</w:t>
      </w:r>
      <w:r w:rsidRPr="0087201E">
        <w:t xml:space="preserve"> земельного участка;</w:t>
      </w:r>
    </w:p>
    <w:p w:rsidR="004E5BD8" w:rsidRDefault="003463A9" w:rsidP="004E5BD8">
      <w:pPr>
        <w:pStyle w:val="a4"/>
        <w:ind w:firstLine="540"/>
        <w:jc w:val="both"/>
      </w:pPr>
      <w:r w:rsidRPr="0087201E">
        <w:t xml:space="preserve">Ознакомление с конкурсной документацией возможно в период приема заявок в рабочие дни: </w:t>
      </w:r>
      <w:r w:rsidR="004E5BD8" w:rsidRPr="0087201E">
        <w:t>понедельник-пятница с 8-00 до 1</w:t>
      </w:r>
      <w:r w:rsidR="00F86F4C">
        <w:t>7</w:t>
      </w:r>
      <w:r w:rsidR="004E5BD8" w:rsidRPr="0087201E">
        <w:t xml:space="preserve">-00 часов (перерыв с 12-00 до 13-00 часов), кроме выходных и праздничных дней, в письменной форме, по адресу: </w:t>
      </w:r>
      <w:r w:rsidR="00F86F4C" w:rsidRPr="0059635C">
        <w:t>16904</w:t>
      </w:r>
      <w:r w:rsidR="00F86F4C">
        <w:t>5</w:t>
      </w:r>
      <w:r w:rsidR="00F86F4C" w:rsidRPr="0059635C">
        <w:t xml:space="preserve">, Республика Коми, </w:t>
      </w:r>
      <w:proofErr w:type="spellStart"/>
      <w:r w:rsidR="00F86F4C" w:rsidRPr="0059635C">
        <w:t>Усть-Вымский</w:t>
      </w:r>
      <w:proofErr w:type="spellEnd"/>
      <w:r w:rsidR="00F86F4C" w:rsidRPr="0059635C">
        <w:t xml:space="preserve"> район, </w:t>
      </w:r>
      <w:proofErr w:type="spellStart"/>
      <w:r w:rsidR="00F86F4C">
        <w:t>пгт</w:t>
      </w:r>
      <w:proofErr w:type="spellEnd"/>
      <w:r w:rsidR="00F86F4C">
        <w:t xml:space="preserve">. </w:t>
      </w:r>
      <w:proofErr w:type="spellStart"/>
      <w:r w:rsidR="00F86F4C">
        <w:t>Жешарт</w:t>
      </w:r>
      <w:proofErr w:type="spellEnd"/>
      <w:r w:rsidR="00F86F4C">
        <w:t>, ул. Мира</w:t>
      </w:r>
      <w:r w:rsidR="00F86F4C" w:rsidRPr="0059635C">
        <w:t>, д.11</w:t>
      </w:r>
      <w:r w:rsidR="00F86F4C">
        <w:t>, .каб.28</w:t>
      </w:r>
      <w:r w:rsidR="004E5BD8" w:rsidRPr="0087201E">
        <w:t>.</w:t>
      </w:r>
    </w:p>
    <w:p w:rsidR="00C7364C" w:rsidRPr="0087201E" w:rsidRDefault="00C7364C" w:rsidP="004E5BD8">
      <w:pPr>
        <w:pStyle w:val="a4"/>
        <w:ind w:firstLine="540"/>
        <w:jc w:val="both"/>
      </w:pPr>
      <w:r>
        <w:lastRenderedPageBreak/>
        <w:t>Осмотр земельного участ</w:t>
      </w:r>
      <w:r w:rsidR="000B7DC2">
        <w:t xml:space="preserve">ка на местности: в рабочие дни с </w:t>
      </w:r>
      <w:r>
        <w:t>8:00</w:t>
      </w:r>
      <w:r w:rsidR="000B7DC2">
        <w:t xml:space="preserve"> до 1</w:t>
      </w:r>
      <w:r w:rsidR="00F86F4C">
        <w:t>7</w:t>
      </w:r>
      <w:r w:rsidR="000B7DC2">
        <w:t xml:space="preserve">-00 </w:t>
      </w:r>
      <w:r>
        <w:t>часов по адресу приема заявки по предварительной договоренности.</w:t>
      </w:r>
    </w:p>
    <w:p w:rsidR="003463A9" w:rsidRPr="0087201E" w:rsidRDefault="003463A9" w:rsidP="003463A9">
      <w:pPr>
        <w:pStyle w:val="a4"/>
        <w:ind w:firstLine="540"/>
        <w:jc w:val="both"/>
      </w:pPr>
      <w:r w:rsidRPr="0087201E">
        <w:t>Организатор аукциона вправе отказаться от его проведения не позднее чем за пять дней до дня проведения аукциона. Извещение об отказе от проведения аукциона опубликовывается организатором аукциона в течение трех дней на официальном сайте. Организатор аукциона в течение трех дней извещает участников аукциона о своем отказе от проведения  аукциона.</w:t>
      </w:r>
    </w:p>
    <w:p w:rsidR="003463A9" w:rsidRPr="00CA255B" w:rsidRDefault="003463A9" w:rsidP="003463A9">
      <w:pPr>
        <w:pStyle w:val="a4"/>
        <w:ind w:firstLine="540"/>
        <w:jc w:val="both"/>
        <w:rPr>
          <w:b/>
        </w:rPr>
      </w:pPr>
      <w:r w:rsidRPr="0087201E">
        <w:rPr>
          <w:rStyle w:val="a5"/>
        </w:rPr>
        <w:t>Порядок проведения аукциона:</w:t>
      </w:r>
      <w:r w:rsidR="00CA255B" w:rsidRPr="00CA255B">
        <w:rPr>
          <w:rStyle w:val="a5"/>
          <w:b w:val="0"/>
        </w:rPr>
        <w:t>порядок проведения аукциона осуществляется в соответствии со статьями 39.11,39.12 Земельного кодекса Российской Федерации.</w:t>
      </w:r>
    </w:p>
    <w:p w:rsidR="003463A9" w:rsidRPr="0087201E" w:rsidRDefault="003463A9" w:rsidP="003463A9">
      <w:pPr>
        <w:pStyle w:val="a4"/>
        <w:ind w:firstLine="540"/>
        <w:jc w:val="both"/>
      </w:pPr>
      <w:r w:rsidRPr="0087201E">
        <w:t>- аукцион ведет аукционист;</w:t>
      </w:r>
    </w:p>
    <w:p w:rsidR="003463A9" w:rsidRPr="0087201E" w:rsidRDefault="003463A9" w:rsidP="003463A9">
      <w:pPr>
        <w:pStyle w:val="a4"/>
        <w:ind w:firstLine="540"/>
        <w:jc w:val="both"/>
      </w:pPr>
      <w:r w:rsidRPr="0087201E">
        <w:t>-аукцион начинается с оглашения наименования, основных характеристик и начального размера ежегодной арендной платы земельного участка, «шага аукциона» и порядка проведения аукциона;</w:t>
      </w:r>
    </w:p>
    <w:p w:rsidR="003463A9" w:rsidRPr="0087201E" w:rsidRDefault="003463A9" w:rsidP="003463A9">
      <w:pPr>
        <w:pStyle w:val="a4"/>
        <w:ind w:firstLine="540"/>
        <w:jc w:val="both"/>
      </w:pPr>
      <w:r w:rsidRPr="0087201E">
        <w:t>-участникам аукциона выдаются пронумерованные карточки, которые они поднимают после оглашения аукционистом начального размера ежегодной арендной платы и каждого очередного размера ежегодной арендной платы в случае, если готовы заключить договор аренды в соответствии с этим размером ежегодной арендной платы;</w:t>
      </w:r>
    </w:p>
    <w:p w:rsidR="003463A9" w:rsidRPr="0087201E" w:rsidRDefault="003463A9" w:rsidP="003463A9">
      <w:pPr>
        <w:pStyle w:val="a4"/>
        <w:ind w:firstLine="540"/>
        <w:jc w:val="both"/>
      </w:pPr>
      <w:r w:rsidRPr="0087201E">
        <w:t>- каждый последующий размер ежегодной арендной платы земельного участка аукционист назначает путем увеличения текущего размера ежегодной арендной платы на «шаг аукциона». После объявления очередного размера ежегодной арендной платы земельного участка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ежегодной арендной платы земельного участка в соответствии с «шагом аукциона»;</w:t>
      </w:r>
    </w:p>
    <w:p w:rsidR="003463A9" w:rsidRPr="0087201E" w:rsidRDefault="003463A9" w:rsidP="003463A9">
      <w:pPr>
        <w:pStyle w:val="a4"/>
        <w:ind w:firstLine="540"/>
        <w:jc w:val="both"/>
      </w:pPr>
      <w:r w:rsidRPr="0087201E">
        <w:t>- при отсутствии участников аукциона, готовых заключить договор аренды земельного участка в соответствии с названным аукционистом размером ежегодной арендной платы, аукционист повторяет этот размер ежегодной арендной платы три раза. Если  после троекратного объявления очередного размера ежегодной арендной платы ни один из участников не поднял билет, аукцион завершается;</w:t>
      </w:r>
    </w:p>
    <w:p w:rsidR="003463A9" w:rsidRPr="0087201E" w:rsidRDefault="003463A9" w:rsidP="003463A9">
      <w:pPr>
        <w:pStyle w:val="a4"/>
        <w:ind w:firstLine="540"/>
        <w:jc w:val="both"/>
      </w:pPr>
      <w:r w:rsidRPr="0087201E">
        <w:t>-по завершенииаукциона аукционист объявляет о продаже права на заключение договора аренды земельного участка, называет размер арендной платы и номер карточки победителя аукциона.</w:t>
      </w:r>
    </w:p>
    <w:p w:rsidR="003463A9" w:rsidRPr="0064531B" w:rsidRDefault="003463A9" w:rsidP="003463A9">
      <w:pPr>
        <w:pStyle w:val="a4"/>
        <w:ind w:firstLine="540"/>
        <w:jc w:val="both"/>
        <w:rPr>
          <w:b/>
        </w:rPr>
      </w:pPr>
      <w:r w:rsidRPr="0064531B">
        <w:rPr>
          <w:b/>
        </w:rPr>
        <w:t>Победителем признается участник, предложивший наибольший размер цены за выставленный на аукцион земельный участок.</w:t>
      </w:r>
    </w:p>
    <w:p w:rsidR="003463A9" w:rsidRPr="0087201E" w:rsidRDefault="003463A9" w:rsidP="003463A9">
      <w:pPr>
        <w:pStyle w:val="a4"/>
        <w:ind w:firstLine="540"/>
        <w:jc w:val="both"/>
      </w:pPr>
      <w:r w:rsidRPr="0087201E">
        <w:t xml:space="preserve">Результаты аукциона оформляются протоколом, который подписывается организатором и победителем в день проведения аукциона. Протокол о результатах аукциона составляется в трех экземплярах: один экземпляр передается победителю аукциона, один остается у организатора, один экземпляр для Управления Федеральной службы по государственной регистрации, кадастра и картографии по </w:t>
      </w:r>
      <w:r w:rsidR="00F05942" w:rsidRPr="0087201E">
        <w:t>Республике Коми.</w:t>
      </w:r>
    </w:p>
    <w:p w:rsidR="00180FF3" w:rsidRDefault="0064531B" w:rsidP="0064531B">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Место и срок подведения итогов проведения аукциона: </w:t>
      </w:r>
      <w:r w:rsidR="00F86F4C">
        <w:t>169045</w:t>
      </w:r>
      <w:r w:rsidR="00F86F4C" w:rsidRPr="0087201E">
        <w:t xml:space="preserve">, </w:t>
      </w:r>
      <w:r w:rsidR="00F86F4C" w:rsidRPr="0059635C">
        <w:rPr>
          <w:rFonts w:ascii="Times New Roman" w:eastAsia="Times New Roman" w:hAnsi="Times New Roman" w:cs="Times New Roman"/>
          <w:sz w:val="24"/>
          <w:szCs w:val="24"/>
          <w:lang w:eastAsia="ru-RU"/>
        </w:rPr>
        <w:t xml:space="preserve">Республика Коми, </w:t>
      </w:r>
      <w:proofErr w:type="spellStart"/>
      <w:r w:rsidR="00F86F4C" w:rsidRPr="0059635C">
        <w:rPr>
          <w:rFonts w:ascii="Times New Roman" w:eastAsia="Times New Roman" w:hAnsi="Times New Roman" w:cs="Times New Roman"/>
          <w:sz w:val="24"/>
          <w:szCs w:val="24"/>
          <w:lang w:eastAsia="ru-RU"/>
        </w:rPr>
        <w:t>Усть-Вымский</w:t>
      </w:r>
      <w:proofErr w:type="spellEnd"/>
      <w:r w:rsidR="00F86F4C" w:rsidRPr="0059635C">
        <w:rPr>
          <w:rFonts w:ascii="Times New Roman" w:eastAsia="Times New Roman" w:hAnsi="Times New Roman" w:cs="Times New Roman"/>
          <w:sz w:val="24"/>
          <w:szCs w:val="24"/>
          <w:lang w:eastAsia="ru-RU"/>
        </w:rPr>
        <w:t xml:space="preserve"> район, </w:t>
      </w:r>
      <w:proofErr w:type="spellStart"/>
      <w:r w:rsidR="00F86F4C">
        <w:rPr>
          <w:rFonts w:ascii="Times New Roman" w:eastAsia="Times New Roman" w:hAnsi="Times New Roman" w:cs="Times New Roman"/>
          <w:sz w:val="24"/>
          <w:szCs w:val="24"/>
          <w:lang w:eastAsia="ru-RU"/>
        </w:rPr>
        <w:t>пгт</w:t>
      </w:r>
      <w:proofErr w:type="spellEnd"/>
      <w:r w:rsidR="00F86F4C">
        <w:rPr>
          <w:rFonts w:ascii="Times New Roman" w:eastAsia="Times New Roman" w:hAnsi="Times New Roman" w:cs="Times New Roman"/>
          <w:sz w:val="24"/>
          <w:szCs w:val="24"/>
          <w:lang w:eastAsia="ru-RU"/>
        </w:rPr>
        <w:t xml:space="preserve">. </w:t>
      </w:r>
      <w:proofErr w:type="spellStart"/>
      <w:r w:rsidR="00F86F4C">
        <w:rPr>
          <w:rFonts w:ascii="Times New Roman" w:eastAsia="Times New Roman" w:hAnsi="Times New Roman" w:cs="Times New Roman"/>
          <w:sz w:val="24"/>
          <w:szCs w:val="24"/>
          <w:lang w:eastAsia="ru-RU"/>
        </w:rPr>
        <w:t>Жешарт</w:t>
      </w:r>
      <w:proofErr w:type="spellEnd"/>
      <w:r w:rsidR="00F86F4C">
        <w:rPr>
          <w:rFonts w:ascii="Times New Roman" w:eastAsia="Times New Roman" w:hAnsi="Times New Roman" w:cs="Times New Roman"/>
          <w:sz w:val="24"/>
          <w:szCs w:val="24"/>
          <w:lang w:eastAsia="ru-RU"/>
        </w:rPr>
        <w:t>, ул. Мира</w:t>
      </w:r>
      <w:r w:rsidR="00F86F4C" w:rsidRPr="0059635C">
        <w:rPr>
          <w:rFonts w:ascii="Times New Roman" w:eastAsia="Times New Roman" w:hAnsi="Times New Roman" w:cs="Times New Roman"/>
          <w:sz w:val="24"/>
          <w:szCs w:val="24"/>
          <w:lang w:eastAsia="ru-RU"/>
        </w:rPr>
        <w:t>, д.11</w:t>
      </w:r>
      <w:r w:rsidR="00F86F4C">
        <w:rPr>
          <w:rFonts w:ascii="Times New Roman" w:eastAsia="Times New Roman" w:hAnsi="Times New Roman" w:cs="Times New Roman"/>
          <w:sz w:val="24"/>
          <w:szCs w:val="24"/>
          <w:lang w:eastAsia="ru-RU"/>
        </w:rPr>
        <w:t>, актовый зал</w:t>
      </w:r>
      <w:r>
        <w:rPr>
          <w:rFonts w:ascii="Times New Roman" w:eastAsia="Times New Roman" w:hAnsi="Times New Roman" w:cs="Times New Roman"/>
          <w:sz w:val="24"/>
          <w:szCs w:val="24"/>
          <w:lang w:eastAsia="ar-SA"/>
        </w:rPr>
        <w:t xml:space="preserve"> в день проведения аукциона.</w:t>
      </w:r>
    </w:p>
    <w:p w:rsidR="00AA5490" w:rsidRPr="0064531B" w:rsidRDefault="00AA5490" w:rsidP="0064531B">
      <w:pPr>
        <w:suppressAutoHyphens/>
        <w:spacing w:after="0" w:line="240" w:lineRule="auto"/>
        <w:ind w:firstLine="709"/>
        <w:jc w:val="both"/>
        <w:rPr>
          <w:rFonts w:ascii="Times New Roman" w:eastAsia="Times New Roman" w:hAnsi="Times New Roman" w:cs="Times New Roman"/>
          <w:sz w:val="24"/>
          <w:szCs w:val="24"/>
          <w:lang w:eastAsia="ar-SA"/>
        </w:rPr>
      </w:pPr>
      <w:r w:rsidRPr="00AA5490">
        <w:rPr>
          <w:rFonts w:ascii="Times New Roman" w:eastAsia="Times New Roman" w:hAnsi="Times New Roman" w:cs="Times New Roman"/>
          <w:b/>
          <w:sz w:val="24"/>
          <w:szCs w:val="24"/>
          <w:lang w:eastAsia="ar-SA"/>
        </w:rPr>
        <w:t>Срок заключения договора аренды:</w:t>
      </w:r>
      <w:r>
        <w:rPr>
          <w:rFonts w:ascii="Times New Roman" w:eastAsia="Times New Roman" w:hAnsi="Times New Roman" w:cs="Times New Roman"/>
          <w:sz w:val="24"/>
          <w:szCs w:val="24"/>
          <w:lang w:eastAsia="ar-SA"/>
        </w:rPr>
        <w:t xml:space="preserve"> договор подлежит заключению в срок не ранее 10 дней со дня размещения информации о результатах аукциона на официальном сайте.</w:t>
      </w:r>
    </w:p>
    <w:p w:rsidR="00AA5490" w:rsidRPr="00080E42" w:rsidRDefault="00AA5490" w:rsidP="00AA5490">
      <w:pPr>
        <w:suppressAutoHyphens/>
        <w:spacing w:after="0" w:line="240" w:lineRule="auto"/>
        <w:jc w:val="both"/>
        <w:rPr>
          <w:rFonts w:ascii="Times New Roman" w:eastAsia="Times New Roman" w:hAnsi="Times New Roman" w:cs="Times New Roman"/>
          <w:b/>
          <w:sz w:val="24"/>
          <w:szCs w:val="24"/>
          <w:lang w:eastAsia="ar-SA"/>
        </w:rPr>
      </w:pPr>
      <w:r w:rsidRPr="00080E42">
        <w:rPr>
          <w:rFonts w:ascii="Times New Roman" w:eastAsia="Times New Roman" w:hAnsi="Times New Roman" w:cs="Times New Roman"/>
          <w:b/>
          <w:sz w:val="24"/>
          <w:szCs w:val="24"/>
          <w:lang w:eastAsia="ar-SA"/>
        </w:rPr>
        <w:t xml:space="preserve">Срок аренды земельного участка — </w:t>
      </w:r>
      <w:r w:rsidR="00633D75">
        <w:rPr>
          <w:rFonts w:ascii="Times New Roman" w:eastAsia="Times New Roman" w:hAnsi="Times New Roman" w:cs="Times New Roman"/>
          <w:b/>
          <w:sz w:val="24"/>
          <w:szCs w:val="24"/>
          <w:lang w:eastAsia="ar-SA"/>
        </w:rPr>
        <w:t>4 года</w:t>
      </w:r>
      <w:r w:rsidRPr="00080E42">
        <w:rPr>
          <w:rFonts w:ascii="Times New Roman" w:eastAsia="Times New Roman" w:hAnsi="Times New Roman" w:cs="Times New Roman"/>
          <w:b/>
          <w:sz w:val="24"/>
          <w:szCs w:val="24"/>
          <w:lang w:eastAsia="ar-SA"/>
        </w:rPr>
        <w:t>.</w:t>
      </w:r>
    </w:p>
    <w:p w:rsidR="00180FF3" w:rsidRDefault="00AA5490" w:rsidP="00AA549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Заявка на участие в аукционе (Приложение №1).</w:t>
      </w:r>
    </w:p>
    <w:p w:rsidR="00AA5490" w:rsidRDefault="00AA5490" w:rsidP="00AA549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Проект договора аренды земельного участка (Приложение №2)</w:t>
      </w:r>
    </w:p>
    <w:sectPr w:rsidR="00AA5490" w:rsidSect="00EC69FB">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03FB"/>
    <w:rsid w:val="0002034E"/>
    <w:rsid w:val="00022786"/>
    <w:rsid w:val="00080E42"/>
    <w:rsid w:val="000859A9"/>
    <w:rsid w:val="000A35F5"/>
    <w:rsid w:val="000B0E3C"/>
    <w:rsid w:val="000B7DC2"/>
    <w:rsid w:val="000C63B1"/>
    <w:rsid w:val="00175A2B"/>
    <w:rsid w:val="00180FF3"/>
    <w:rsid w:val="001B67CA"/>
    <w:rsid w:val="001E4B06"/>
    <w:rsid w:val="00205687"/>
    <w:rsid w:val="00205D2F"/>
    <w:rsid w:val="00214446"/>
    <w:rsid w:val="00234AB5"/>
    <w:rsid w:val="002A44DE"/>
    <w:rsid w:val="002A4F4C"/>
    <w:rsid w:val="00333757"/>
    <w:rsid w:val="003463A9"/>
    <w:rsid w:val="00357CAF"/>
    <w:rsid w:val="00360D38"/>
    <w:rsid w:val="0036430A"/>
    <w:rsid w:val="00366E9D"/>
    <w:rsid w:val="003A5B00"/>
    <w:rsid w:val="003B00FC"/>
    <w:rsid w:val="003B02A9"/>
    <w:rsid w:val="003B6021"/>
    <w:rsid w:val="0042383D"/>
    <w:rsid w:val="004263D3"/>
    <w:rsid w:val="004304F7"/>
    <w:rsid w:val="00446971"/>
    <w:rsid w:val="004603FB"/>
    <w:rsid w:val="004E5BD8"/>
    <w:rsid w:val="004F598C"/>
    <w:rsid w:val="004F6000"/>
    <w:rsid w:val="00531AD0"/>
    <w:rsid w:val="005474D8"/>
    <w:rsid w:val="0056555A"/>
    <w:rsid w:val="005829FE"/>
    <w:rsid w:val="00583149"/>
    <w:rsid w:val="00596ECF"/>
    <w:rsid w:val="005A3E58"/>
    <w:rsid w:val="005D5B2F"/>
    <w:rsid w:val="005F3183"/>
    <w:rsid w:val="005F739B"/>
    <w:rsid w:val="00605A9A"/>
    <w:rsid w:val="00633D75"/>
    <w:rsid w:val="0064531B"/>
    <w:rsid w:val="006569CA"/>
    <w:rsid w:val="006925B5"/>
    <w:rsid w:val="00693664"/>
    <w:rsid w:val="006C1138"/>
    <w:rsid w:val="006C24E7"/>
    <w:rsid w:val="006F3B23"/>
    <w:rsid w:val="007638A5"/>
    <w:rsid w:val="00767197"/>
    <w:rsid w:val="007A512B"/>
    <w:rsid w:val="007B681F"/>
    <w:rsid w:val="007C6060"/>
    <w:rsid w:val="007D1470"/>
    <w:rsid w:val="007E4CBB"/>
    <w:rsid w:val="007F3F87"/>
    <w:rsid w:val="007F7FE3"/>
    <w:rsid w:val="00806C61"/>
    <w:rsid w:val="008364E9"/>
    <w:rsid w:val="008459CF"/>
    <w:rsid w:val="00851C55"/>
    <w:rsid w:val="00857308"/>
    <w:rsid w:val="00861127"/>
    <w:rsid w:val="00867081"/>
    <w:rsid w:val="0087201E"/>
    <w:rsid w:val="0087544B"/>
    <w:rsid w:val="00912008"/>
    <w:rsid w:val="00963B0D"/>
    <w:rsid w:val="00990BA4"/>
    <w:rsid w:val="009B6B9A"/>
    <w:rsid w:val="00A031AF"/>
    <w:rsid w:val="00A41AC9"/>
    <w:rsid w:val="00A52F79"/>
    <w:rsid w:val="00AA0A7A"/>
    <w:rsid w:val="00AA2C25"/>
    <w:rsid w:val="00AA5490"/>
    <w:rsid w:val="00AE68FB"/>
    <w:rsid w:val="00AF4E16"/>
    <w:rsid w:val="00B22000"/>
    <w:rsid w:val="00B455AF"/>
    <w:rsid w:val="00B66A66"/>
    <w:rsid w:val="00B66D18"/>
    <w:rsid w:val="00B97810"/>
    <w:rsid w:val="00BE69F1"/>
    <w:rsid w:val="00C13316"/>
    <w:rsid w:val="00C210DD"/>
    <w:rsid w:val="00C67D74"/>
    <w:rsid w:val="00C7364C"/>
    <w:rsid w:val="00CA255B"/>
    <w:rsid w:val="00CB0D07"/>
    <w:rsid w:val="00D46B11"/>
    <w:rsid w:val="00D90EB4"/>
    <w:rsid w:val="00D9785B"/>
    <w:rsid w:val="00DB24C3"/>
    <w:rsid w:val="00DC5DFC"/>
    <w:rsid w:val="00E73C49"/>
    <w:rsid w:val="00E92273"/>
    <w:rsid w:val="00EA1278"/>
    <w:rsid w:val="00EB035A"/>
    <w:rsid w:val="00EC69FB"/>
    <w:rsid w:val="00ED72CD"/>
    <w:rsid w:val="00EE44AE"/>
    <w:rsid w:val="00F05942"/>
    <w:rsid w:val="00F56C4A"/>
    <w:rsid w:val="00F64061"/>
    <w:rsid w:val="00F70796"/>
    <w:rsid w:val="00F7427C"/>
    <w:rsid w:val="00F86F4C"/>
    <w:rsid w:val="00F902EC"/>
    <w:rsid w:val="00FC7E24"/>
    <w:rsid w:val="00FE04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7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463A9"/>
    <w:rPr>
      <w:color w:val="4E6922"/>
      <w:u w:val="single"/>
      <w:bdr w:val="none" w:sz="0" w:space="0" w:color="auto" w:frame="1"/>
    </w:rPr>
  </w:style>
  <w:style w:type="paragraph" w:styleId="a4">
    <w:name w:val="Normal (Web)"/>
    <w:basedOn w:val="a"/>
    <w:uiPriority w:val="99"/>
    <w:unhideWhenUsed/>
    <w:rsid w:val="003463A9"/>
    <w:pPr>
      <w:spacing w:after="0"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463A9"/>
    <w:rPr>
      <w:b/>
      <w:bCs/>
    </w:rPr>
  </w:style>
  <w:style w:type="paragraph" w:customStyle="1" w:styleId="consplusnormal">
    <w:name w:val="consplusnormal"/>
    <w:basedOn w:val="a"/>
    <w:rsid w:val="003463A9"/>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96EC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96ECF"/>
    <w:rPr>
      <w:rFonts w:ascii="Tahoma" w:hAnsi="Tahoma" w:cs="Tahoma"/>
      <w:sz w:val="16"/>
      <w:szCs w:val="16"/>
    </w:rPr>
  </w:style>
  <w:style w:type="paragraph" w:customStyle="1" w:styleId="a8">
    <w:name w:val="Знак Знак Знак Знак Знак Знак Знак"/>
    <w:basedOn w:val="a"/>
    <w:rsid w:val="00C67D74"/>
    <w:pPr>
      <w:widowControl w:val="0"/>
      <w:adjustRightInd w:val="0"/>
      <w:spacing w:after="160" w:line="240" w:lineRule="exact"/>
      <w:jc w:val="right"/>
    </w:pPr>
    <w:rPr>
      <w:rFonts w:ascii="Arial" w:eastAsia="Times New Roman" w:hAnsi="Arial" w:cs="Arial"/>
      <w:sz w:val="20"/>
      <w:szCs w:val="20"/>
      <w:lang w:val="en-GB"/>
    </w:rPr>
  </w:style>
  <w:style w:type="character" w:customStyle="1" w:styleId="WW-Absatz-Standardschriftart">
    <w:name w:val="WW-Absatz-Standardschriftart"/>
    <w:rsid w:val="00214446"/>
  </w:style>
</w:styles>
</file>

<file path=word/webSettings.xml><?xml version="1.0" encoding="utf-8"?>
<w:webSettings xmlns:r="http://schemas.openxmlformats.org/officeDocument/2006/relationships" xmlns:w="http://schemas.openxmlformats.org/wordprocessingml/2006/main">
  <w:divs>
    <w:div w:id="1821653824">
      <w:bodyDiv w:val="1"/>
      <w:marLeft w:val="0"/>
      <w:marRight w:val="0"/>
      <w:marTop w:val="0"/>
      <w:marBottom w:val="0"/>
      <w:divBdr>
        <w:top w:val="none" w:sz="0" w:space="0" w:color="auto"/>
        <w:left w:val="none" w:sz="0" w:space="0" w:color="auto"/>
        <w:bottom w:val="none" w:sz="0" w:space="0" w:color="auto"/>
        <w:right w:val="none" w:sz="0" w:space="0" w:color="auto"/>
      </w:divBdr>
      <w:divsChild>
        <w:div w:id="804929770">
          <w:marLeft w:val="0"/>
          <w:marRight w:val="0"/>
          <w:marTop w:val="0"/>
          <w:marBottom w:val="0"/>
          <w:divBdr>
            <w:top w:val="none" w:sz="0" w:space="0" w:color="auto"/>
            <w:left w:val="none" w:sz="0" w:space="0" w:color="auto"/>
            <w:bottom w:val="none" w:sz="0" w:space="0" w:color="auto"/>
            <w:right w:val="none" w:sz="0" w:space="0" w:color="auto"/>
          </w:divBdr>
          <w:divsChild>
            <w:div w:id="902174966">
              <w:marLeft w:val="0"/>
              <w:marRight w:val="0"/>
              <w:marTop w:val="0"/>
              <w:marBottom w:val="0"/>
              <w:divBdr>
                <w:top w:val="none" w:sz="0" w:space="0" w:color="auto"/>
                <w:left w:val="none" w:sz="0" w:space="0" w:color="auto"/>
                <w:bottom w:val="none" w:sz="0" w:space="0" w:color="auto"/>
                <w:right w:val="none" w:sz="0" w:space="0" w:color="auto"/>
              </w:divBdr>
              <w:divsChild>
                <w:div w:id="1648052130">
                  <w:marLeft w:val="0"/>
                  <w:marRight w:val="0"/>
                  <w:marTop w:val="0"/>
                  <w:marBottom w:val="0"/>
                  <w:divBdr>
                    <w:top w:val="none" w:sz="0" w:space="0" w:color="auto"/>
                    <w:left w:val="none" w:sz="0" w:space="0" w:color="auto"/>
                    <w:bottom w:val="none" w:sz="0" w:space="0" w:color="auto"/>
                    <w:right w:val="none" w:sz="0" w:space="0" w:color="auto"/>
                  </w:divBdr>
                  <w:divsChild>
                    <w:div w:id="237709681">
                      <w:marLeft w:val="0"/>
                      <w:marRight w:val="0"/>
                      <w:marTop w:val="0"/>
                      <w:marBottom w:val="0"/>
                      <w:divBdr>
                        <w:top w:val="none" w:sz="0" w:space="0" w:color="auto"/>
                        <w:left w:val="none" w:sz="0" w:space="0" w:color="auto"/>
                        <w:bottom w:val="none" w:sz="0" w:space="0" w:color="auto"/>
                        <w:right w:val="none" w:sz="0" w:space="0" w:color="auto"/>
                      </w:divBdr>
                      <w:divsChild>
                        <w:div w:id="321469464">
                          <w:marLeft w:val="0"/>
                          <w:marRight w:val="0"/>
                          <w:marTop w:val="0"/>
                          <w:marBottom w:val="0"/>
                          <w:divBdr>
                            <w:top w:val="none" w:sz="0" w:space="0" w:color="auto"/>
                            <w:left w:val="none" w:sz="0" w:space="0" w:color="auto"/>
                            <w:bottom w:val="none" w:sz="0" w:space="0" w:color="auto"/>
                            <w:right w:val="none" w:sz="0" w:space="0" w:color="auto"/>
                          </w:divBdr>
                          <w:divsChild>
                            <w:div w:id="2036494214">
                              <w:marLeft w:val="0"/>
                              <w:marRight w:val="0"/>
                              <w:marTop w:val="0"/>
                              <w:marBottom w:val="0"/>
                              <w:divBdr>
                                <w:top w:val="none" w:sz="0" w:space="0" w:color="auto"/>
                                <w:left w:val="none" w:sz="0" w:space="0" w:color="auto"/>
                                <w:bottom w:val="none" w:sz="0" w:space="0" w:color="auto"/>
                                <w:right w:val="none" w:sz="0" w:space="0" w:color="auto"/>
                              </w:divBdr>
                              <w:divsChild>
                                <w:div w:id="1749501767">
                                  <w:marLeft w:val="0"/>
                                  <w:marRight w:val="0"/>
                                  <w:marTop w:val="0"/>
                                  <w:marBottom w:val="0"/>
                                  <w:divBdr>
                                    <w:top w:val="none" w:sz="0" w:space="0" w:color="auto"/>
                                    <w:left w:val="none" w:sz="0" w:space="0" w:color="auto"/>
                                    <w:bottom w:val="none" w:sz="0" w:space="0" w:color="auto"/>
                                    <w:right w:val="none" w:sz="0" w:space="0" w:color="auto"/>
                                  </w:divBdr>
                                  <w:divsChild>
                                    <w:div w:id="848177491">
                                      <w:marLeft w:val="0"/>
                                      <w:marRight w:val="0"/>
                                      <w:marTop w:val="0"/>
                                      <w:marBottom w:val="0"/>
                                      <w:divBdr>
                                        <w:top w:val="none" w:sz="0" w:space="0" w:color="auto"/>
                                        <w:left w:val="none" w:sz="0" w:space="0" w:color="auto"/>
                                        <w:bottom w:val="none" w:sz="0" w:space="0" w:color="auto"/>
                                        <w:right w:val="none" w:sz="0" w:space="0" w:color="auto"/>
                                      </w:divBdr>
                                      <w:divsChild>
                                        <w:div w:id="445972795">
                                          <w:marLeft w:val="0"/>
                                          <w:marRight w:val="0"/>
                                          <w:marTop w:val="0"/>
                                          <w:marBottom w:val="0"/>
                                          <w:divBdr>
                                            <w:top w:val="none" w:sz="0" w:space="0" w:color="auto"/>
                                            <w:left w:val="none" w:sz="0" w:space="0" w:color="auto"/>
                                            <w:bottom w:val="none" w:sz="0" w:space="0" w:color="auto"/>
                                            <w:right w:val="none" w:sz="0" w:space="0" w:color="auto"/>
                                          </w:divBdr>
                                          <w:divsChild>
                                            <w:div w:id="1206143902">
                                              <w:marLeft w:val="0"/>
                                              <w:marRight w:val="0"/>
                                              <w:marTop w:val="0"/>
                                              <w:marBottom w:val="0"/>
                                              <w:divBdr>
                                                <w:top w:val="none" w:sz="0" w:space="0" w:color="auto"/>
                                                <w:left w:val="none" w:sz="0" w:space="0" w:color="auto"/>
                                                <w:bottom w:val="none" w:sz="0" w:space="0" w:color="auto"/>
                                                <w:right w:val="none" w:sz="0" w:space="0" w:color="auto"/>
                                              </w:divBdr>
                                              <w:divsChild>
                                                <w:div w:id="1601792543">
                                                  <w:marLeft w:val="0"/>
                                                  <w:marRight w:val="0"/>
                                                  <w:marTop w:val="0"/>
                                                  <w:marBottom w:val="0"/>
                                                  <w:divBdr>
                                                    <w:top w:val="none" w:sz="0" w:space="0" w:color="auto"/>
                                                    <w:left w:val="none" w:sz="0" w:space="0" w:color="auto"/>
                                                    <w:bottom w:val="none" w:sz="0" w:space="0" w:color="auto"/>
                                                    <w:right w:val="none" w:sz="0" w:space="0" w:color="auto"/>
                                                  </w:divBdr>
                                                  <w:divsChild>
                                                    <w:div w:id="105808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2007</Words>
  <Characters>11442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Михайловна Бочарова</dc:creator>
  <cp:lastModifiedBy>Пользователь Windows</cp:lastModifiedBy>
  <cp:revision>4</cp:revision>
  <cp:lastPrinted>2020-12-04T12:42:00Z</cp:lastPrinted>
  <dcterms:created xsi:type="dcterms:W3CDTF">2022-02-28T13:00:00Z</dcterms:created>
  <dcterms:modified xsi:type="dcterms:W3CDTF">2022-03-03T13:41:00Z</dcterms:modified>
</cp:coreProperties>
</file>