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C5" w:rsidRDefault="007647C5" w:rsidP="0076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Сообщение</w:t>
      </w:r>
    </w:p>
    <w:p w:rsidR="007647C5" w:rsidRDefault="007647C5" w:rsidP="0076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C06" w:rsidRPr="001D5838" w:rsidRDefault="00DC5A8D" w:rsidP="00D73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Совета </w:t>
      </w:r>
      <w:r w:rsidR="007647C5" w:rsidRPr="007647C5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«</w:t>
      </w:r>
      <w:proofErr w:type="spellStart"/>
      <w:r w:rsidR="007647C5" w:rsidRPr="007647C5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="007647C5" w:rsidRPr="007647C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83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F36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6B08">
        <w:rPr>
          <w:rFonts w:ascii="Times New Roman" w:eastAsia="Times New Roman" w:hAnsi="Times New Roman"/>
          <w:sz w:val="28"/>
          <w:szCs w:val="28"/>
          <w:lang w:eastAsia="ru-RU"/>
        </w:rPr>
        <w:t>30.0</w:t>
      </w:r>
      <w:r w:rsidR="00AE418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F6B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1D583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2196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D5838" w:rsidRPr="00B836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F3640" w:rsidRPr="00E34D0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6B0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D5838" w:rsidRPr="00E34D0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FF6B0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56D3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bookmarkStart w:id="0" w:name="_GoBack"/>
      <w:bookmarkEnd w:id="0"/>
      <w:r w:rsidR="001D5838" w:rsidRPr="00E34D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362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назначена </w:t>
      </w:r>
      <w:r w:rsidRPr="00B836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дата проведения </w:t>
      </w:r>
      <w:r w:rsidR="007D17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повторного </w:t>
      </w:r>
      <w:r w:rsidRPr="00B836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конкурса </w:t>
      </w:r>
      <w:r w:rsidRPr="00B83627">
        <w:rPr>
          <w:rFonts w:ascii="Times New Roman" w:eastAsia="Times New Roman" w:hAnsi="Times New Roman"/>
          <w:sz w:val="28"/>
          <w:szCs w:val="28"/>
          <w:lang w:eastAsia="ru-RU"/>
        </w:rPr>
        <w:t>на замещение должнос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 руководителя администрации городского поселения «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2196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D34059" w:rsidRPr="00D3405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F6B0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34059" w:rsidRPr="00D34059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 w:rsidR="00FF6B0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D34059" w:rsidRPr="00D3405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21967" w:rsidRPr="00D34059">
        <w:rPr>
          <w:rFonts w:ascii="Times New Roman" w:eastAsia="Times New Roman" w:hAnsi="Times New Roman"/>
          <w:b/>
          <w:sz w:val="28"/>
          <w:szCs w:val="28"/>
          <w:lang w:eastAsia="ru-RU"/>
        </w:rPr>
        <w:t>2023</w:t>
      </w:r>
      <w:r w:rsidRPr="00D340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1D58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6810">
        <w:rPr>
          <w:rFonts w:ascii="Times New Roman" w:eastAsia="Times New Roman" w:hAnsi="Times New Roman"/>
          <w:sz w:val="28"/>
          <w:szCs w:val="28"/>
          <w:lang w:eastAsia="ru-RU"/>
        </w:rPr>
        <w:t xml:space="preserve">с 10:00 </w:t>
      </w:r>
      <w:r w:rsidR="001D5838" w:rsidRPr="001D5838">
        <w:rPr>
          <w:rFonts w:ascii="Times New Roman" w:hAnsi="Times New Roman"/>
          <w:bCs/>
          <w:sz w:val="28"/>
          <w:szCs w:val="28"/>
        </w:rPr>
        <w:t xml:space="preserve">по </w:t>
      </w:r>
      <w:r w:rsidR="001D5838" w:rsidRPr="001D5838">
        <w:rPr>
          <w:rFonts w:ascii="Times New Roman" w:hAnsi="Times New Roman"/>
          <w:sz w:val="28"/>
          <w:szCs w:val="28"/>
        </w:rPr>
        <w:t xml:space="preserve">адресу: Республика Коми, </w:t>
      </w:r>
      <w:proofErr w:type="spellStart"/>
      <w:r w:rsidR="001D5838" w:rsidRPr="001D5838">
        <w:rPr>
          <w:rFonts w:ascii="Times New Roman" w:hAnsi="Times New Roman"/>
          <w:sz w:val="28"/>
          <w:szCs w:val="28"/>
        </w:rPr>
        <w:t>Усть-Вымский</w:t>
      </w:r>
      <w:proofErr w:type="spellEnd"/>
      <w:r w:rsidR="001D5838" w:rsidRPr="001D5838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1D5838" w:rsidRPr="001D5838">
        <w:rPr>
          <w:rFonts w:ascii="Times New Roman" w:hAnsi="Times New Roman"/>
          <w:sz w:val="28"/>
          <w:szCs w:val="28"/>
        </w:rPr>
        <w:t>гп</w:t>
      </w:r>
      <w:proofErr w:type="spellEnd"/>
      <w:r w:rsidR="001D5838" w:rsidRPr="001D583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D5838" w:rsidRPr="001D5838">
        <w:rPr>
          <w:rFonts w:ascii="Times New Roman" w:hAnsi="Times New Roman"/>
          <w:sz w:val="28"/>
          <w:szCs w:val="28"/>
        </w:rPr>
        <w:t>Жешарт</w:t>
      </w:r>
      <w:proofErr w:type="spellEnd"/>
      <w:r w:rsidR="001D5838" w:rsidRPr="001D5838">
        <w:rPr>
          <w:rFonts w:ascii="Times New Roman" w:hAnsi="Times New Roman"/>
          <w:sz w:val="28"/>
          <w:szCs w:val="28"/>
        </w:rPr>
        <w:t>, ул. Мира, д.11 (актовый зал, второй этаж)</w:t>
      </w:r>
      <w:r w:rsidR="001D5838">
        <w:rPr>
          <w:rFonts w:ascii="Times New Roman" w:hAnsi="Times New Roman"/>
          <w:sz w:val="28"/>
          <w:szCs w:val="28"/>
        </w:rPr>
        <w:t>.</w:t>
      </w:r>
      <w:r w:rsidR="00D66810" w:rsidRPr="00D66810">
        <w:rPr>
          <w:rFonts w:ascii="Times New Roman" w:hAnsi="Times New Roman"/>
          <w:sz w:val="28"/>
          <w:szCs w:val="28"/>
        </w:rPr>
        <w:t xml:space="preserve"> </w:t>
      </w:r>
      <w:r w:rsidR="00D66810" w:rsidRPr="00DE6C94">
        <w:rPr>
          <w:rFonts w:ascii="Times New Roman" w:hAnsi="Times New Roman"/>
          <w:sz w:val="28"/>
          <w:szCs w:val="28"/>
        </w:rPr>
        <w:t>Конкурс проводится в течение одного рабочего дня в 2 этапа</w:t>
      </w:r>
      <w:r w:rsidR="00D66810">
        <w:rPr>
          <w:rFonts w:ascii="Times New Roman" w:hAnsi="Times New Roman"/>
          <w:sz w:val="28"/>
          <w:szCs w:val="28"/>
        </w:rPr>
        <w:t>.</w:t>
      </w:r>
    </w:p>
    <w:p w:rsidR="00DC5A8D" w:rsidRDefault="00DC5A8D" w:rsidP="00D73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D73C06" w:rsidRPr="00D73C06">
        <w:rPr>
          <w:rFonts w:ascii="Times New Roman" w:eastAsia="Times New Roman" w:hAnsi="Times New Roman"/>
          <w:b/>
          <w:sz w:val="28"/>
          <w:szCs w:val="28"/>
          <w:lang w:eastAsia="ru-RU"/>
        </w:rPr>
        <w:t>словия проведения конкурса</w:t>
      </w:r>
    </w:p>
    <w:p w:rsidR="00DC5A8D" w:rsidRPr="00DC5A8D" w:rsidRDefault="00DC5A8D" w:rsidP="00DC5A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 на участие в конкурсе имеют граждане РФ, граждане иностранных государств – участников международных договоров РФ, в соответствии с которыми иностранные граждане имеют право находится на муниципальной службе, владеющие государственным языком РФ (далее – кандидат, гражданин). </w:t>
      </w:r>
    </w:p>
    <w:p w:rsidR="00DC5A8D" w:rsidRPr="00DC5A8D" w:rsidRDefault="00DC5A8D" w:rsidP="00DC5A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 должен отвечать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следующим</w:t>
      </w:r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требованиям:</w:t>
      </w:r>
    </w:p>
    <w:p w:rsidR="00DC5A8D" w:rsidRPr="00DC5A8D" w:rsidRDefault="00DC5A8D" w:rsidP="00DC5A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>1) стаж работы на руководящих должностях не менее 5 лет;</w:t>
      </w:r>
    </w:p>
    <w:p w:rsidR="00DC5A8D" w:rsidRPr="00DC5A8D" w:rsidRDefault="00DC5A8D" w:rsidP="00DC5A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>2) наличие высшего образования;</w:t>
      </w:r>
    </w:p>
    <w:p w:rsidR="00DC5A8D" w:rsidRPr="00DC5A8D" w:rsidRDefault="00DC5A8D" w:rsidP="00DC5A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>3) возраст от 21 года до 65 лет;</w:t>
      </w:r>
    </w:p>
    <w:p w:rsidR="00DC5A8D" w:rsidRPr="00DC5A8D" w:rsidRDefault="00DC5A8D" w:rsidP="00DC5A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>4) отсутствие судимости.</w:t>
      </w:r>
    </w:p>
    <w:p w:rsidR="00A21823" w:rsidRDefault="00A21823" w:rsidP="00DC5A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23">
        <w:rPr>
          <w:rFonts w:ascii="Times New Roman" w:eastAsia="Times New Roman" w:hAnsi="Times New Roman"/>
          <w:bCs/>
          <w:sz w:val="28"/>
          <w:szCs w:val="28"/>
          <w:lang w:eastAsia="ru-RU"/>
        </w:rPr>
        <w:t>Для участия в конкурсе на замещение должности руководителя администрации поселения необходимо наличие у гражданина высшего образования, не менее двух лет стажа муниципальной службы или стажа работы по специальности, направлению подготовки.</w:t>
      </w:r>
    </w:p>
    <w:p w:rsidR="00DC5A8D" w:rsidRPr="00DC5A8D" w:rsidRDefault="00DC5A8D" w:rsidP="00DC5A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>андидаты представляют в конкурсную комиссию заявление с документами:</w:t>
      </w:r>
    </w:p>
    <w:p w:rsidR="00DC5A8D" w:rsidRPr="00DC5A8D" w:rsidRDefault="00DC5A8D" w:rsidP="00DC5A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>1) собственноручно заполненную и подписанную анкету по форме, утвержденной распоряжением Правительства РФ от 26.05.2005 № 667-р с фотографией;</w:t>
      </w:r>
    </w:p>
    <w:p w:rsidR="00DC5A8D" w:rsidRPr="00DC5A8D" w:rsidRDefault="00DC5A8D" w:rsidP="00DC5A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>2) паспорт или заменяющий его документ (подлинник соответствующего документа предъявляется лично при подаче документов и по прибытии на конкурс);</w:t>
      </w:r>
    </w:p>
    <w:p w:rsidR="00DC5A8D" w:rsidRPr="00DC5A8D" w:rsidRDefault="00DC5A8D" w:rsidP="00DC5A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>3) документ о высшем  профессиональном образовании;</w:t>
      </w:r>
    </w:p>
    <w:p w:rsidR="00DC5A8D" w:rsidRPr="00DC5A8D" w:rsidRDefault="00DC5A8D" w:rsidP="00DC5A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>4) трудовую книжку и (или) сведения о трудовой деятельности, оформленные в установленном законодательством порядке;</w:t>
      </w:r>
    </w:p>
    <w:p w:rsidR="00DC5A8D" w:rsidRPr="00DC5A8D" w:rsidRDefault="00DC5A8D" w:rsidP="00DC5A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 xml:space="preserve">5) документ, подтверждающий регистрацию в системе индивидуального (персонифицированного) учета, в </w:t>
      </w:r>
      <w:proofErr w:type="spellStart"/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>. в форме электронного документа;</w:t>
      </w:r>
    </w:p>
    <w:p w:rsidR="00DC5A8D" w:rsidRPr="00DC5A8D" w:rsidRDefault="00DC5A8D" w:rsidP="00DC5A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>6) свидетельство о постановке физического лица на учет в налоговом органе по месту жительства на территории РФ;</w:t>
      </w:r>
    </w:p>
    <w:p w:rsidR="00DC5A8D" w:rsidRPr="00DC5A8D" w:rsidRDefault="00DC5A8D" w:rsidP="00DC5A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>7) документ воинского учета - для военнообязанных и лиц, подлежащих призыву на военную службу;</w:t>
      </w:r>
    </w:p>
    <w:p w:rsidR="00DC5A8D" w:rsidRPr="00DC5A8D" w:rsidRDefault="00DC5A8D" w:rsidP="00DC5A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 xml:space="preserve">8) заключение медицинского учреждения (форма № 001-ГС/У, утвержденная Приказом </w:t>
      </w:r>
      <w:proofErr w:type="spellStart"/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>Минздравсоцразвития</w:t>
      </w:r>
      <w:proofErr w:type="spellEnd"/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7647C5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 xml:space="preserve"> от 14.12.2009 N 984н);</w:t>
      </w:r>
    </w:p>
    <w:p w:rsidR="00DC5A8D" w:rsidRPr="00DC5A8D" w:rsidRDefault="00DC5A8D" w:rsidP="00DC5A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>9) согласие на обработку персональных данных в соответствии с Федеральным законом от 27 июля 2006 года № 152-ФЗ «О персональных данных»;</w:t>
      </w:r>
    </w:p>
    <w:p w:rsidR="00DC5A8D" w:rsidRPr="00DC5A8D" w:rsidRDefault="00DC5A8D" w:rsidP="00DC5A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10) справку о наличии (отсутствии) судимости и и(или)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DC5A8D" w:rsidRPr="00DC5A8D" w:rsidRDefault="00DC5A8D" w:rsidP="00DC5A8D">
      <w:pPr>
        <w:spacing w:after="1" w:line="280" w:lineRule="atLeast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 xml:space="preserve">11) </w:t>
      </w:r>
      <w:r w:rsidRPr="00DC5A8D">
        <w:rPr>
          <w:rFonts w:ascii="Times New Roman" w:eastAsia="Times New Roman" w:hAnsi="Times New Roman"/>
          <w:sz w:val="28"/>
          <w:szCs w:val="20"/>
          <w:lang w:eastAsia="ru-RU"/>
        </w:rPr>
        <w:t xml:space="preserve">сведения из налогового органа о регистрации или отсутствии регистрации из </w:t>
      </w:r>
      <w:r w:rsidR="00B567DD">
        <w:rPr>
          <w:rFonts w:ascii="Times New Roman" w:eastAsia="Times New Roman" w:hAnsi="Times New Roman"/>
          <w:sz w:val="28"/>
          <w:szCs w:val="20"/>
          <w:lang w:eastAsia="ru-RU"/>
        </w:rPr>
        <w:t>ЕГРИП</w:t>
      </w:r>
      <w:r w:rsidRPr="00DC5A8D">
        <w:rPr>
          <w:rFonts w:ascii="Times New Roman" w:eastAsia="Times New Roman" w:hAnsi="Times New Roman"/>
          <w:sz w:val="28"/>
          <w:szCs w:val="20"/>
          <w:lang w:eastAsia="ru-RU"/>
        </w:rPr>
        <w:t xml:space="preserve">, а также сведения об учредителе юридического лица из </w:t>
      </w:r>
      <w:r w:rsidR="00B567DD">
        <w:rPr>
          <w:rFonts w:ascii="Times New Roman" w:eastAsia="Times New Roman" w:hAnsi="Times New Roman"/>
          <w:sz w:val="28"/>
          <w:szCs w:val="20"/>
          <w:lang w:eastAsia="ru-RU"/>
        </w:rPr>
        <w:t>ЕГРЮЛ</w:t>
      </w:r>
      <w:r w:rsidRPr="00DC5A8D">
        <w:rPr>
          <w:rFonts w:ascii="Times New Roman" w:eastAsia="Times New Roman" w:hAnsi="Times New Roman"/>
          <w:sz w:val="28"/>
          <w:szCs w:val="20"/>
          <w:lang w:eastAsia="ru-RU"/>
        </w:rPr>
        <w:t xml:space="preserve"> по состоянию на текущую дату;</w:t>
      </w:r>
    </w:p>
    <w:p w:rsidR="00DC5A8D" w:rsidRPr="00803818" w:rsidRDefault="00DC5A8D" w:rsidP="00DC5A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 xml:space="preserve">12)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руководителя администрации поселения размещал общедоступную информацию, а также данные, позволяющие их идентифицировать  за три календарных года, предшествующих году проведения конкурса </w:t>
      </w:r>
      <w:r w:rsidRPr="00DC5A8D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hyperlink r:id="rId6" w:history="1">
        <w:r w:rsidRPr="00DC5A8D">
          <w:rPr>
            <w:rFonts w:ascii="Times New Roman" w:eastAsia="Times New Roman" w:hAnsi="Times New Roman"/>
            <w:sz w:val="28"/>
            <w:szCs w:val="20"/>
            <w:lang w:eastAsia="ru-RU"/>
          </w:rPr>
          <w:t>форме</w:t>
        </w:r>
      </w:hyperlink>
      <w:r w:rsidRPr="00DC5A8D">
        <w:rPr>
          <w:rFonts w:ascii="Times New Roman" w:eastAsia="Times New Roman" w:hAnsi="Times New Roman"/>
          <w:sz w:val="28"/>
          <w:szCs w:val="20"/>
          <w:lang w:eastAsia="ru-RU"/>
        </w:rPr>
        <w:t>, утвержденной Распоряжением Правительства РФ от 28.12.2016 N 2867-р</w:t>
      </w:r>
      <w:r w:rsidR="00803818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B567DD" w:rsidRPr="00230EA3" w:rsidRDefault="007647C5" w:rsidP="00230EA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13) с</w:t>
      </w:r>
      <w:r w:rsidR="00DC5A8D" w:rsidRPr="00DC5A8D">
        <w:rPr>
          <w:rFonts w:ascii="Times New Roman" w:hAnsi="Times New Roman"/>
          <w:sz w:val="28"/>
        </w:rPr>
        <w:t xml:space="preserve">ведения о своих доходах, </w:t>
      </w:r>
      <w:r w:rsidR="00DC5A8D">
        <w:rPr>
          <w:rFonts w:ascii="Times New Roman" w:hAnsi="Times New Roman"/>
          <w:sz w:val="28"/>
        </w:rPr>
        <w:t xml:space="preserve">доходах </w:t>
      </w:r>
      <w:r w:rsidR="00DC5A8D" w:rsidRPr="00DC5A8D">
        <w:rPr>
          <w:rFonts w:ascii="Times New Roman" w:hAnsi="Times New Roman"/>
          <w:sz w:val="28"/>
        </w:rPr>
        <w:t>супруги (супруга) и несовершеннолетних детей  по форме справки,  утвержденной Указом Президента РФ № 460</w:t>
      </w:r>
      <w:r w:rsidR="00E30066">
        <w:rPr>
          <w:rFonts w:ascii="Times New Roman" w:hAnsi="Times New Roman"/>
          <w:sz w:val="28"/>
        </w:rPr>
        <w:t xml:space="preserve"> от 23.06.2014</w:t>
      </w:r>
      <w:r w:rsidR="00DC5A8D" w:rsidRPr="00DC5A8D">
        <w:rPr>
          <w:rFonts w:ascii="Times New Roman" w:hAnsi="Times New Roman"/>
          <w:sz w:val="28"/>
        </w:rPr>
        <w:t>,</w:t>
      </w:r>
      <w:r w:rsidR="00DC5A8D" w:rsidRPr="00DC5A8D">
        <w:rPr>
          <w:rFonts w:ascii="Times New Roman" w:hAnsi="Times New Roman"/>
          <w:sz w:val="28"/>
          <w:szCs w:val="28"/>
        </w:rPr>
        <w:t xml:space="preserve"> </w:t>
      </w:r>
      <w:r w:rsidR="00230EA3" w:rsidRPr="00230EA3">
        <w:rPr>
          <w:rFonts w:ascii="Times New Roman" w:hAnsi="Times New Roman" w:cs="Times New Roman"/>
          <w:sz w:val="28"/>
          <w:szCs w:val="28"/>
        </w:rPr>
        <w:t>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 w:rsidR="00230EA3">
        <w:rPr>
          <w:rFonts w:ascii="Times New Roman" w:hAnsi="Times New Roman" w:cs="Times New Roman"/>
          <w:sz w:val="28"/>
          <w:szCs w:val="28"/>
        </w:rPr>
        <w:t xml:space="preserve"> </w:t>
      </w:r>
      <w:r w:rsidR="00DC5A8D" w:rsidRPr="00DC5A8D">
        <w:rPr>
          <w:rFonts w:ascii="Times New Roman" w:hAnsi="Times New Roman"/>
          <w:sz w:val="28"/>
          <w:szCs w:val="28"/>
        </w:rPr>
        <w:t xml:space="preserve">направляются кандидатами в </w:t>
      </w:r>
      <w:r w:rsidR="001D5838">
        <w:rPr>
          <w:rFonts w:ascii="Times New Roman" w:hAnsi="Times New Roman"/>
          <w:sz w:val="28"/>
          <w:szCs w:val="28"/>
        </w:rPr>
        <w:t xml:space="preserve">Управление </w:t>
      </w:r>
      <w:r w:rsidR="00DC5A8D" w:rsidRPr="00DC5A8D">
        <w:rPr>
          <w:rFonts w:ascii="Times New Roman" w:hAnsi="Times New Roman"/>
          <w:sz w:val="28"/>
          <w:szCs w:val="28"/>
        </w:rPr>
        <w:t>Глав</w:t>
      </w:r>
      <w:r w:rsidR="001D5838">
        <w:rPr>
          <w:rFonts w:ascii="Times New Roman" w:hAnsi="Times New Roman"/>
          <w:sz w:val="28"/>
          <w:szCs w:val="28"/>
        </w:rPr>
        <w:t>ы</w:t>
      </w:r>
      <w:r w:rsidR="00DC5A8D" w:rsidRPr="00DC5A8D">
        <w:rPr>
          <w:rFonts w:ascii="Times New Roman" w:hAnsi="Times New Roman"/>
          <w:sz w:val="28"/>
          <w:szCs w:val="28"/>
        </w:rPr>
        <w:t xml:space="preserve"> Республики Коми </w:t>
      </w:r>
      <w:r w:rsidR="001D5838">
        <w:rPr>
          <w:rFonts w:ascii="Times New Roman" w:hAnsi="Times New Roman"/>
          <w:sz w:val="28"/>
          <w:szCs w:val="28"/>
        </w:rPr>
        <w:t>по противодействию коррупции</w:t>
      </w:r>
      <w:r w:rsidR="00DC5A8D" w:rsidRPr="00DC5A8D">
        <w:rPr>
          <w:rFonts w:ascii="Times New Roman" w:hAnsi="Times New Roman"/>
          <w:sz w:val="28"/>
          <w:szCs w:val="28"/>
        </w:rPr>
        <w:t xml:space="preserve"> </w:t>
      </w:r>
      <w:r w:rsidR="00DC5A8D" w:rsidRPr="00803818">
        <w:rPr>
          <w:rFonts w:ascii="Times New Roman" w:hAnsi="Times New Roman"/>
          <w:sz w:val="28"/>
          <w:szCs w:val="28"/>
          <w:u w:val="single"/>
        </w:rPr>
        <w:t>в течение 5 рабочих дней со дня начала приема документов</w:t>
      </w:r>
      <w:r w:rsidR="00DC5A8D" w:rsidRPr="00DC5A8D">
        <w:rPr>
          <w:rFonts w:ascii="Times New Roman" w:hAnsi="Times New Roman"/>
          <w:sz w:val="28"/>
          <w:szCs w:val="28"/>
        </w:rPr>
        <w:t xml:space="preserve"> </w:t>
      </w:r>
      <w:r w:rsidR="001D5838">
        <w:rPr>
          <w:rFonts w:ascii="Times New Roman" w:hAnsi="Times New Roman"/>
          <w:sz w:val="28"/>
          <w:szCs w:val="28"/>
        </w:rPr>
        <w:t>по адресу:</w:t>
      </w:r>
      <w:r w:rsidR="00D66810" w:rsidRPr="00D66810">
        <w:rPr>
          <w:rFonts w:ascii="Times New Roman" w:hAnsi="Times New Roman"/>
          <w:sz w:val="28"/>
          <w:szCs w:val="28"/>
        </w:rPr>
        <w:t xml:space="preserve"> </w:t>
      </w:r>
      <w:r w:rsidR="00D66810" w:rsidRPr="00DE6C94">
        <w:rPr>
          <w:rFonts w:ascii="Times New Roman" w:hAnsi="Times New Roman"/>
          <w:sz w:val="28"/>
          <w:szCs w:val="28"/>
        </w:rPr>
        <w:t>167010, Республика Коми</w:t>
      </w:r>
      <w:r w:rsidR="00D66810">
        <w:rPr>
          <w:rFonts w:ascii="Times New Roman" w:hAnsi="Times New Roman"/>
          <w:sz w:val="28"/>
          <w:szCs w:val="28"/>
        </w:rPr>
        <w:t>,</w:t>
      </w:r>
      <w:r w:rsidR="001D5838">
        <w:rPr>
          <w:rFonts w:ascii="Times New Roman" w:hAnsi="Times New Roman"/>
          <w:sz w:val="28"/>
          <w:szCs w:val="28"/>
        </w:rPr>
        <w:t xml:space="preserve"> г. Сыктывкар, ул. Коммунистическая, 9</w:t>
      </w:r>
      <w:r w:rsidR="00DC5A8D" w:rsidRPr="00DC5A8D">
        <w:rPr>
          <w:rFonts w:ascii="Times New Roman" w:hAnsi="Times New Roman"/>
          <w:sz w:val="28"/>
          <w:szCs w:val="28"/>
        </w:rPr>
        <w:t xml:space="preserve">. </w:t>
      </w:r>
      <w:r w:rsidR="00B567DD" w:rsidRPr="00DC5A8D">
        <w:rPr>
          <w:rFonts w:ascii="Times New Roman" w:hAnsi="Times New Roman"/>
          <w:sz w:val="28"/>
          <w:szCs w:val="28"/>
        </w:rPr>
        <w:t>Уточненные сведения о доходах (при необходимости) направляются кандидатом в течение одного месяц</w:t>
      </w:r>
      <w:r w:rsidR="00B567DD">
        <w:rPr>
          <w:rFonts w:ascii="Times New Roman" w:hAnsi="Times New Roman"/>
          <w:sz w:val="28"/>
          <w:szCs w:val="28"/>
        </w:rPr>
        <w:t>а со дня представления сведений о доходах</w:t>
      </w:r>
      <w:r w:rsidR="00B567DD" w:rsidRPr="00DC5A8D">
        <w:rPr>
          <w:rFonts w:ascii="Times New Roman" w:hAnsi="Times New Roman"/>
          <w:sz w:val="28"/>
          <w:szCs w:val="28"/>
        </w:rPr>
        <w:t>.</w:t>
      </w:r>
    </w:p>
    <w:p w:rsidR="00A87899" w:rsidRDefault="00A87899" w:rsidP="00A8789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Копии документов, указанны</w:t>
      </w:r>
      <w:r w:rsidR="00E3006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в подпунктах 2-7 должны быть заверены нотариально или кадровой службой по месту работы кандидата. </w:t>
      </w:r>
    </w:p>
    <w:p w:rsidR="00A87899" w:rsidRDefault="00A87899" w:rsidP="00A8789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Кандидат вправе представить не заверенные копии документов.  В этом случае подлинность копии документа заверяется секретарем Конкурсной комиссии в день подачи кандидатом документов.</w:t>
      </w:r>
    </w:p>
    <w:p w:rsidR="00DC5A8D" w:rsidRPr="00DC5A8D" w:rsidRDefault="00DC5A8D" w:rsidP="00DC5A8D">
      <w:pPr>
        <w:spacing w:after="0" w:line="240" w:lineRule="auto"/>
        <w:ind w:firstLine="539"/>
        <w:jc w:val="both"/>
        <w:rPr>
          <w:rFonts w:eastAsia="Times New Roman"/>
          <w:lang w:eastAsia="ru-RU"/>
        </w:rPr>
      </w:pPr>
      <w:r w:rsidRPr="00DC5A8D">
        <w:rPr>
          <w:rFonts w:ascii="Times New Roman" w:eastAsia="Times New Roman" w:hAnsi="Times New Roman"/>
          <w:sz w:val="28"/>
          <w:szCs w:val="20"/>
          <w:lang w:eastAsia="ru-RU"/>
        </w:rPr>
        <w:t>Кандидаты представляют:</w:t>
      </w:r>
    </w:p>
    <w:p w:rsidR="000F4E55" w:rsidRPr="0074719E" w:rsidRDefault="000F4E55" w:rsidP="000F4E5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4719E">
        <w:rPr>
          <w:rFonts w:ascii="Times New Roman" w:eastAsia="Times New Roman" w:hAnsi="Times New Roman"/>
          <w:sz w:val="28"/>
          <w:szCs w:val="20"/>
          <w:lang w:eastAsia="ru-RU"/>
        </w:rPr>
        <w:t>1) сведения о своих доходах за календарный год, предшествующий году подачи документов для замещения должности руководителя администрации,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гражданином документов для замещения указанной должности (на отчетную дату);</w:t>
      </w:r>
    </w:p>
    <w:p w:rsidR="00AE436C" w:rsidRPr="0074719E" w:rsidRDefault="000F4E55" w:rsidP="000F4E5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4719E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2) сведения о доходах супруги (супруга) и несовершеннолетних детей за календарный год, предшествующий году подачи документов для замещения должности руководителя администрации,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указанной должности (на отчетную дату).</w:t>
      </w:r>
    </w:p>
    <w:p w:rsidR="00803818" w:rsidRPr="00DC5A8D" w:rsidRDefault="00803818" w:rsidP="0080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19E">
        <w:rPr>
          <w:rFonts w:ascii="Times New Roman" w:eastAsia="Times New Roman" w:hAnsi="Times New Roman"/>
          <w:sz w:val="28"/>
          <w:szCs w:val="28"/>
          <w:lang w:eastAsia="ru-RU"/>
        </w:rPr>
        <w:t xml:space="preserve">К сведениям о доходах прилагается </w:t>
      </w:r>
      <w:r w:rsidRPr="00A2182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письменное согласие</w:t>
      </w:r>
      <w:r w:rsidRPr="00DC5A8D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кандидата на их передачу в Конкурсную комиссию. </w:t>
      </w:r>
    </w:p>
    <w:p w:rsidR="00D73C06" w:rsidRPr="00803818" w:rsidRDefault="00EA3121" w:rsidP="00D73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D73C06" w:rsidRPr="00D73C06">
        <w:rPr>
          <w:rFonts w:ascii="Times New Roman" w:eastAsia="Times New Roman" w:hAnsi="Times New Roman"/>
          <w:b/>
          <w:sz w:val="28"/>
          <w:szCs w:val="28"/>
          <w:lang w:eastAsia="ru-RU"/>
        </w:rPr>
        <w:t>есто и время приема документов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EA3121">
        <w:rPr>
          <w:rFonts w:ascii="Times New Roman" w:hAnsi="Times New Roman"/>
          <w:sz w:val="28"/>
          <w:szCs w:val="28"/>
        </w:rPr>
        <w:t xml:space="preserve"> </w:t>
      </w:r>
      <w:r w:rsidRPr="001D5838">
        <w:rPr>
          <w:rFonts w:ascii="Times New Roman" w:hAnsi="Times New Roman"/>
          <w:sz w:val="28"/>
          <w:szCs w:val="28"/>
        </w:rPr>
        <w:t xml:space="preserve">Республика Коми, </w:t>
      </w:r>
      <w:proofErr w:type="spellStart"/>
      <w:r w:rsidRPr="001D5838">
        <w:rPr>
          <w:rFonts w:ascii="Times New Roman" w:hAnsi="Times New Roman"/>
          <w:sz w:val="28"/>
          <w:szCs w:val="28"/>
        </w:rPr>
        <w:t>Усть-Вымский</w:t>
      </w:r>
      <w:proofErr w:type="spellEnd"/>
      <w:r w:rsidRPr="001D5838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1D5838">
        <w:rPr>
          <w:rFonts w:ascii="Times New Roman" w:hAnsi="Times New Roman"/>
          <w:sz w:val="28"/>
          <w:szCs w:val="28"/>
        </w:rPr>
        <w:t>гп</w:t>
      </w:r>
      <w:proofErr w:type="spellEnd"/>
      <w:r w:rsidRPr="001D583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D5838">
        <w:rPr>
          <w:rFonts w:ascii="Times New Roman" w:hAnsi="Times New Roman"/>
          <w:sz w:val="28"/>
          <w:szCs w:val="28"/>
        </w:rPr>
        <w:t>Жешарт</w:t>
      </w:r>
      <w:proofErr w:type="spellEnd"/>
      <w:r w:rsidRPr="001D5838">
        <w:rPr>
          <w:rFonts w:ascii="Times New Roman" w:hAnsi="Times New Roman"/>
          <w:sz w:val="28"/>
          <w:szCs w:val="28"/>
        </w:rPr>
        <w:t>, ул. Мира, д.11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34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рабочие дни с 08:00 до 16:00 (обед с 12:00 до 13:00) </w:t>
      </w:r>
      <w:r w:rsidRPr="008038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 </w:t>
      </w:r>
      <w:r w:rsidR="00FF6B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03</w:t>
      </w:r>
      <w:r w:rsidR="00AE41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FF6B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02.2023</w:t>
      </w:r>
      <w:r w:rsidR="00AE41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 по 1</w:t>
      </w:r>
      <w:r w:rsidR="00FF6B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</w:t>
      </w:r>
      <w:r w:rsidR="00AE41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</w:t>
      </w:r>
      <w:r w:rsidR="00FF6B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="00AE41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.2023 г</w:t>
      </w:r>
      <w:r w:rsidRPr="008038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D73C06" w:rsidRPr="00D73C06" w:rsidRDefault="00EA3121" w:rsidP="00D73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Подробную</w:t>
      </w:r>
      <w:r w:rsidR="00D73C06" w:rsidRPr="00D73C06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73C06" w:rsidRPr="00D73C06">
        <w:rPr>
          <w:rFonts w:ascii="Times New Roman" w:eastAsia="Times New Roman" w:hAnsi="Times New Roman"/>
          <w:sz w:val="28"/>
          <w:szCs w:val="28"/>
          <w:lang w:eastAsia="ru-RU"/>
        </w:rPr>
        <w:t xml:space="preserve"> о конкурсе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получить по </w:t>
      </w:r>
      <w:r w:rsidR="00D73C06" w:rsidRPr="00D73C06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8(82134) 46633</w:t>
      </w:r>
      <w:r w:rsidR="00D73C06" w:rsidRPr="00D73C06">
        <w:rPr>
          <w:rFonts w:ascii="Times New Roman" w:eastAsia="Times New Roman" w:hAnsi="Times New Roman"/>
          <w:sz w:val="28"/>
          <w:szCs w:val="28"/>
          <w:lang w:eastAsia="ru-RU"/>
        </w:rPr>
        <w:t>, электронная почта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gpzheshart</w:t>
      </w:r>
      <w:proofErr w:type="spellEnd"/>
      <w:r w:rsidRPr="00EA3121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yandex</w:t>
      </w:r>
      <w:proofErr w:type="spellEnd"/>
      <w:r w:rsidRPr="00EA31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D73C06" w:rsidRPr="00D73C06">
        <w:rPr>
          <w:rFonts w:ascii="Times New Roman" w:eastAsia="Times New Roman" w:hAnsi="Times New Roman"/>
          <w:sz w:val="28"/>
          <w:szCs w:val="28"/>
          <w:lang w:eastAsia="ru-RU"/>
        </w:rPr>
        <w:t>, официальн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ый сайт администрации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EA31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gpzheshart</w:t>
      </w:r>
      <w:proofErr w:type="spellEnd"/>
      <w:r w:rsidRPr="00EA31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D6681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</w:t>
      </w:r>
      <w:r w:rsidR="00E34D02">
        <w:rPr>
          <w:rFonts w:ascii="Times New Roman" w:eastAsia="Times New Roman" w:hAnsi="Times New Roman"/>
          <w:sz w:val="28"/>
          <w:szCs w:val="28"/>
          <w:lang w:eastAsia="ru-RU"/>
        </w:rPr>
        <w:t>Органы Власти -Муниципальная служба -Условия конкурса на</w:t>
      </w:r>
      <w:r w:rsidR="00003F0D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замещение вакантных должностей</w:t>
      </w:r>
      <w:r w:rsidR="00831B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3121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3B0BD0">
        <w:rPr>
          <w:rFonts w:ascii="Times New Roman" w:eastAsia="Times New Roman" w:hAnsi="Times New Roman"/>
          <w:b/>
          <w:sz w:val="28"/>
          <w:szCs w:val="28"/>
          <w:lang w:eastAsia="ru-RU"/>
        </w:rPr>
        <w:t>роект контракта</w:t>
      </w:r>
    </w:p>
    <w:p w:rsidR="003B0BD0" w:rsidRPr="003B0BD0" w:rsidRDefault="003B0BD0" w:rsidP="003B0BD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Контракт </w:t>
      </w:r>
    </w:p>
    <w:p w:rsidR="003B0BD0" w:rsidRPr="003B0BD0" w:rsidRDefault="003B0BD0" w:rsidP="003B0BD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с руководителем </w:t>
      </w:r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</w:p>
    <w:p w:rsidR="003B0BD0" w:rsidRPr="003B0BD0" w:rsidRDefault="003B0BD0" w:rsidP="003B0BD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поселения «</w:t>
      </w:r>
      <w:proofErr w:type="spellStart"/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Жешарт</w:t>
      </w:r>
      <w:proofErr w:type="spellEnd"/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3B0BD0" w:rsidRPr="003B0BD0" w:rsidRDefault="003B0BD0" w:rsidP="003B0BD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803818" w:rsidRPr="00803818">
        <w:rPr>
          <w:rFonts w:ascii="Times New Roman" w:eastAsia="Times New Roman" w:hAnsi="Times New Roman"/>
          <w:sz w:val="28"/>
          <w:szCs w:val="28"/>
          <w:lang w:eastAsia="ru-RU"/>
        </w:rPr>
        <w:t>гп</w:t>
      </w:r>
      <w:proofErr w:type="spellEnd"/>
      <w:r w:rsidR="00803818" w:rsidRPr="008038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803818" w:rsidRPr="00803818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803818" w:rsidRPr="008038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038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803818" w:rsidRPr="008038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03818" w:rsidRPr="0080381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803818" w:rsidRPr="0080381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___________ 20</w:t>
      </w:r>
      <w:r w:rsidR="00803818" w:rsidRPr="0080381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196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803818" w:rsidRPr="008038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0BD0" w:rsidRPr="003B0BD0" w:rsidRDefault="003B0BD0" w:rsidP="008038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B0BD0" w:rsidRDefault="003B0BD0" w:rsidP="003B0B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Глава городского поселения «</w:t>
      </w:r>
      <w:proofErr w:type="spell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», именуемый в дальнейшем Представитель нанимателя, действующий   на   основании   Устава  муниципального  образования городского поселения «</w:t>
      </w:r>
      <w:proofErr w:type="spell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– Устав поселения), с одной стороны, и гражданин _______________________________________, назначенный на должность руководителя </w:t>
      </w:r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городского поселения «</w:t>
      </w:r>
      <w:proofErr w:type="spellStart"/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Жешарт</w:t>
      </w:r>
      <w:proofErr w:type="spellEnd"/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Совета </w:t>
      </w:r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поселения «</w:t>
      </w:r>
      <w:proofErr w:type="spellStart"/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Жешарт</w:t>
      </w:r>
      <w:proofErr w:type="spellEnd"/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от «___» _____________20__ года № ______ по результатам проведения конкурса  на замещение указанной должности, именуемый в дальнейшем Руководитель,  с  другой  стороны, далее при совместном упоминании именуемые Сторонами, заключили настоящий контракт о нижеследующем:</w:t>
      </w:r>
    </w:p>
    <w:p w:rsidR="00803818" w:rsidRPr="003B0BD0" w:rsidRDefault="00803818" w:rsidP="003B0B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BD0" w:rsidRPr="003B0BD0" w:rsidRDefault="003B0BD0" w:rsidP="00F64D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I. Общие положения</w:t>
      </w:r>
    </w:p>
    <w:p w:rsidR="003B0BD0" w:rsidRPr="003B0BD0" w:rsidRDefault="003B0BD0" w:rsidP="00F64D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1.   По   настоящему  контракту  Руководитель  берет  на  себя обязательства, связанные с замещением должности руководителя </w:t>
      </w:r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городского поселения «</w:t>
      </w:r>
      <w:proofErr w:type="spellStart"/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Жешарт</w:t>
      </w:r>
      <w:proofErr w:type="spellEnd"/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исполнению полномочий  по  решению  вопросов местного значения муниципального образования  </w:t>
      </w:r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поселения «</w:t>
      </w:r>
      <w:proofErr w:type="spellStart"/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Жешарт</w:t>
      </w:r>
      <w:proofErr w:type="spellEnd"/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</w:t>
      </w:r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городское поселение «</w:t>
      </w:r>
      <w:proofErr w:type="spellStart"/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Жешарт</w:t>
      </w:r>
      <w:proofErr w:type="spellEnd"/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»)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,  а Представитель нанимателя обязуется</w:t>
      </w:r>
      <w:r w:rsidR="00F64D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  Руководителю   условия   для  исполнения  полномочий, определенных  настоящим  контрактом,  в соответствии с федеральным законодательством  и  законодательством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Республики  Коми, Уставом </w:t>
      </w:r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поселения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иными муниципальными правовыми актами муниципального образования </w:t>
      </w:r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поселения «</w:t>
      </w:r>
      <w:proofErr w:type="spellStart"/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Жешарт</w:t>
      </w:r>
      <w:proofErr w:type="spellEnd"/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, а также настоящим контрактом.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2.  Целью  настоящего  контракта является определение взаимных прав, обязанностей и ответственности Сторон.</w:t>
      </w:r>
    </w:p>
    <w:p w:rsidR="00B83627" w:rsidRDefault="003B0BD0" w:rsidP="00B836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D0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="00B83627">
        <w:rPr>
          <w:rFonts w:ascii="Times New Roman" w:hAnsi="Times New Roman" w:cs="Times New Roman"/>
          <w:sz w:val="28"/>
          <w:szCs w:val="28"/>
        </w:rPr>
        <w:t>Руководитель  назначается</w:t>
      </w:r>
      <w:proofErr w:type="gramEnd"/>
      <w:r w:rsidR="00B83627">
        <w:rPr>
          <w:rFonts w:ascii="Times New Roman" w:hAnsi="Times New Roman" w:cs="Times New Roman"/>
          <w:sz w:val="28"/>
          <w:szCs w:val="28"/>
        </w:rPr>
        <w:t xml:space="preserve">  на  должность  на  срок полномочий </w:t>
      </w:r>
      <w:r w:rsidR="006174BF">
        <w:rPr>
          <w:rFonts w:ascii="Times New Roman" w:hAnsi="Times New Roman" w:cs="Times New Roman"/>
          <w:sz w:val="28"/>
          <w:szCs w:val="28"/>
        </w:rPr>
        <w:t xml:space="preserve">Совета поселения 5 созыва </w:t>
      </w:r>
      <w:r w:rsidR="00B83627">
        <w:rPr>
          <w:rFonts w:ascii="Times New Roman" w:hAnsi="Times New Roman" w:cs="Times New Roman"/>
          <w:sz w:val="28"/>
          <w:szCs w:val="28"/>
        </w:rPr>
        <w:t>и приступает к исполнению полномочий ________________________.</w:t>
      </w:r>
    </w:p>
    <w:p w:rsidR="00B83627" w:rsidRDefault="00B83627" w:rsidP="00B836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BD0" w:rsidRPr="003B0BD0" w:rsidRDefault="003B0BD0" w:rsidP="00F64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Руководитель  является муниципальным служащим высшей группы должностей   муниципальной   службы,   возглавляет   администрацию </w:t>
      </w:r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на принципах единоначалия,  самостоятельно решает все вопросы, отнесенные к его компетенции.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5. Руководитель  в  своей  деятельности  по  решению вопросов местного  значения  подконтролен Совету </w:t>
      </w:r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BD0" w:rsidRPr="003B0BD0" w:rsidRDefault="003B0BD0" w:rsidP="00F64D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II. Права и обязанности Представителя нанимателя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6. Представитель нанимателя имеет право: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1) требовать   от   Руководителя   соблюдения   </w:t>
      </w:r>
      <w:hyperlink r:id="rId7" w:history="1">
        <w:r w:rsidRPr="003B0BD0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Конституции</w:t>
        </w:r>
      </w:hyperlink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 Федерации,  федеральных  законов,  законов  Республики Коми,  Устава  </w:t>
      </w:r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поселения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и  иных  муниципальных правовых  актов муниципального образования </w:t>
      </w:r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поселения «</w:t>
      </w:r>
      <w:proofErr w:type="spellStart"/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Жешарт</w:t>
      </w:r>
      <w:proofErr w:type="spellEnd"/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исполнении им своих обязанностей;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2) поощрять   Руководителя   за  безупречную  и  эффективную муниципальную    службу,    достижение     значений    показателей эффективности   и  результативности   деятельности   Руководителя, указанных в </w:t>
      </w:r>
      <w:hyperlink r:id="rId8" w:history="1">
        <w:r w:rsidRPr="003B0BD0">
          <w:rPr>
            <w:rFonts w:ascii="Times New Roman" w:eastAsia="Times New Roman" w:hAnsi="Times New Roman"/>
            <w:sz w:val="28"/>
            <w:szCs w:val="28"/>
            <w:lang w:eastAsia="ru-RU"/>
          </w:rPr>
          <w:t>пункте 14</w:t>
        </w:r>
      </w:hyperlink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контракта;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3) привлекать Руководителя к дисциплинарной ответственности в соответствии   с   законодательством   за   неисполнение  и  (или) ненадлежащее  исполнение по его вине возложенных на него служебных обязанностей,  </w:t>
      </w:r>
      <w:proofErr w:type="spell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недостижение</w:t>
      </w:r>
      <w:proofErr w:type="spell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значений  показателей  эффективности и результативности  деятельности Руководителя, указанных в </w:t>
      </w:r>
      <w:hyperlink r:id="rId9" w:history="1">
        <w:r w:rsidRPr="003B0BD0">
          <w:rPr>
            <w:rFonts w:ascii="Times New Roman" w:eastAsia="Times New Roman" w:hAnsi="Times New Roman"/>
            <w:sz w:val="28"/>
            <w:szCs w:val="28"/>
            <w:lang w:eastAsia="ru-RU"/>
          </w:rPr>
          <w:t>пункте 14</w:t>
        </w:r>
      </w:hyperlink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контракта;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4) обращаться  в случаях и порядке, установленных федеральным законодательством,  в  суд  в  связи  с  нарушением  Руководителем условий  настоящего контракта в части, касающейся решения вопросов местного значения, а также в связи с несоблюдением ограничений, установленных федеральным законодательством;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5) реализовывать  иные  права,  предусмотренные  федеральным законодательством и законодательством Республики Коми.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7. Представитель нанимателя обязан: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1) обеспечить  реализацию  прав Руководителя, предусмотренных настоящим контрактом;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2) обеспечить    предоставление    Руководителю   гарантий, установленных   федеральным  законодательством,  законодательством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Республики Коми, Уставом </w:t>
      </w:r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3) исполнять  иные  обязанности,  предусмотренные федеральным законодательством,   законодательством  Республики  Коми,  Уставом </w:t>
      </w:r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BD0" w:rsidRPr="003B0BD0" w:rsidRDefault="003B0BD0" w:rsidP="00803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III. Права и обязанности Руководителя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8. Руководитель имеет право на: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1) ознакомление  с  документами, устанавливающими его права и обязанности   по   замещаемой   должности   муниципальной  службы, критериями оценки качества исполнения должностных обязанностей;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2)  обеспечение     организационно-технических     условий, необходимых для исполнения своих полномочий;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92"/>
      <w:bookmarkEnd w:id="1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3) отдых,    обеспечиваемый    установлением    нормальной продолжительности  рабочего  (служебного) времени, предоставлением выходных  дней  и  нерабочих  праздничных дней, а также ежегодного оплачиваемого отпуска;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4) оплату  труда  и  другие выплаты в соответствии с трудовым законодательством,  законодательством  о  муниципальной  службе  и настоящим контрактом;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5) получение в установленном порядке информации и материалов, необходимых  для  исполнения своих полномочий, а также на внесение предложений   о   совершенствовании   деятельности   администрации поселения;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) доступ в установленном порядке к сведениям, составляющим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государственную  и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иную  охраняемую  федеральными законами тайну, если   исполнение   полномочий   связано  с  использованием  таких сведений;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участие  в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установленном  порядке  в  подготовке решений, принимаемых   органами   местного   самоуправления  поселения и их должностными лицами, а также принятие решений по вопросам своей компетенции;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ознакомление  со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всеми материалами своего личного дела, с отзывами  о профессиональной деятельности и другими документами до внесения  их  в  его  личное дело, а также на приобщение к личному делу его письменных объяснений;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) защиту своих персональных данных;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) пенсионное  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обеспечение  в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соответствии  с  федеральным законодательством и законодательством Республики Коми;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1</w:t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)    рассмотрение    индивидуальных    трудовых   споров   в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соответствии  с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законодательством,  защиту  своих прав и законных интересов  на  муниципальной  службе, включая обжалование в суд их нарушений;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1</w:t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)  иные права, установленные федеральным законодательством и законодательством Республики Коми.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При  осуществлении  полномочий  по  решению  вопросов местного значения на Руководителя  распространяются права,  предусмотренные условиями   контракта,   утвержденными   приложением 1 к настоящему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решению.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9. Руководитель обязан: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1)  соблюдать  </w:t>
      </w:r>
      <w:hyperlink r:id="rId10" w:history="1">
        <w:r w:rsidRPr="003B0BD0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Конституцию</w:t>
        </w:r>
      </w:hyperlink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Российской  Федерации, федеральные конституционные   законы,  федеральные  законы,  иные  нормативные правовые  акты  Российской Федерации, </w:t>
      </w:r>
      <w:hyperlink r:id="rId11" w:history="1">
        <w:r w:rsidRPr="003B0BD0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Конституцию</w:t>
        </w:r>
      </w:hyperlink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Коми, законы  и  иные  нормативные  правовые акты Республики Коми, Устав </w:t>
      </w:r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поселения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и  иные  муниципальные  правовые акты </w:t>
      </w:r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поселения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и обеспечивать их исполнение;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) соблюдать ограничения и запреты и исполнять обязанности, которые установлены Федеральным законом «О противодействии коррупции», другими федеральными законами;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 xml:space="preserve">   3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соблюдать  при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исполнении  полномочий  права  и  законные интересы  граждан  и  организаций. 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В  пределах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своих  полномочий рассматривать  обращения  граждан, органов государственной власти, иных  государственных  органов,  органов  местного самоуправления, иных организаций,   а   также  принимать  по  ним  решения  в  порядке, установленном законодательством;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не  разглашать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сведения,  составляющие  государственную и иную  охраняемую  федеральными  законами  тайну, а также сведения, ставшие  известными  в связи с исполнением полномочий, в том числе сведения,   касающиеся   частной  жизни  и  здоровья  граждан  или затрагивающие их честь и достоинство;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сообщать  Представителю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нанимателя о выходе из гражданства Российской  Федерации  в  день  выхода  из  гражданства Российской Федерации  или  о  приобретении  гражданства  в  день приобретения гражданства иностранного государства;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) уведомлять в письменной форме Представителя нанимателя    о    личной заинтересованности   при   исполнении  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должностных  обязанностей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, которая  может привести к конфликту интересов, и принимать меры по предотвращению подобного конфликта;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) осуществлять    полномочия    в   рамках   установленной законодательством компетенции;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) осуществлять в установленном порядке меры по обеспечению мобилизационной подготовки и мобилизации;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) представлять   Совету поселения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ежегодные  отчеты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о результатах своей деятельности и деятельности     администрации поселения,  в  том  числе  о  решении вопросов,  поставленных  Советом поселения;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) обеспечивать   осуществление    администрацией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поселения  полномочий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по  решению  вопросов  местного значения  и  отдельных государственных    полномочий,    переданных    органам   местного самоуправления поселения федеральными законами и законами Республики Коми;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обеспечивать  исполнение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в  установленные сроки поручений Президента    Российской     Федерации,     федеральных    органов государственной  власти,  Главы   Республики  Коми,  Правительства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Республики Коми;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) представлять  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в  установленном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порядке  предусмотренные федеральным  законодательством  сведения  о  себе  и  членах своей семьи;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предоставлять  гражданам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,  органам государственной власти, государственным  органам,  органам  местного  самоуправления, иным организациям  необходимую  информацию и документы в соответствии с законодательством;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) проявлять корректность в обращении с гражданами;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1</w:t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проявлять  уважение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к  нравственным  обычаям и традициям народов Российской Федерации;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)   обеспечивать   сохранность   материальных   ресурсов   и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расходовать  по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целевому  назначению  предоставленные  финансовые средства,    беречь   муниципальное   имущество,   в   том   числе предоставленное ему для исполнения должностных обязанностей;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1</w:t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исполнять  иные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обязанности,  установленные  федеральным законодательством,   законодательством  Республики  Коми,  Уставом поселения.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При  осуществлении  полномочий  по  решению  вопросов местного значения    на    Руководителя    распространяются    обязанности, предусмотренные      условиями       контракта,      утвержденными приложением 1 к настоящему решению.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10. В  связи  с  замещением  должности  муниципальной  службы Руководителю запрещается: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1)  замещать должность муниципальной службы в случае: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избрания   или   назначения   на   государственную   должность Российской  Федерации либо на государственную должность Республики Коми,  а  также  в  случае назначения на должность государственной службы;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избрания или назначения на муниципальную должность;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избрания   на   оплачиваемую   выборную   должность  в  органе профессионального  союза,  в том числе в выборном органе первичной профсоюзной    организации,    созданной    в    органе   местного самоуправления поселения;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близкого родства или свойства (родители, супруги, дети, братья, сестры, а также братья, сестры, родители, дети супругов и супруги детей) с Представителем нанимателя;</w:t>
      </w:r>
    </w:p>
    <w:p w:rsidR="00B567DD" w:rsidRPr="00B567DD" w:rsidRDefault="003B0BD0" w:rsidP="00B56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174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567DD" w:rsidRPr="00B567DD">
        <w:t xml:space="preserve"> </w:t>
      </w:r>
      <w:proofErr w:type="gramStart"/>
      <w:r w:rsidR="00B567DD" w:rsidRPr="00B567DD">
        <w:rPr>
          <w:rFonts w:ascii="Times New Roman" w:eastAsia="Times New Roman" w:hAnsi="Times New Roman"/>
          <w:sz w:val="28"/>
          <w:szCs w:val="28"/>
          <w:lang w:eastAsia="ru-RU"/>
        </w:rPr>
        <w:t>участвовать  в</w:t>
      </w:r>
      <w:proofErr w:type="gramEnd"/>
      <w:r w:rsidR="00B567DD" w:rsidRPr="00B567DD">
        <w:rPr>
          <w:rFonts w:ascii="Times New Roman" w:eastAsia="Times New Roman" w:hAnsi="Times New Roman"/>
          <w:sz w:val="28"/>
          <w:szCs w:val="28"/>
          <w:lang w:eastAsia="ru-RU"/>
        </w:rPr>
        <w:t xml:space="preserve">  управлении коммерческой или некоммерческой организацией, за исключением следующих случаев:</w:t>
      </w:r>
    </w:p>
    <w:p w:rsidR="00B567DD" w:rsidRPr="00B567DD" w:rsidRDefault="00B567DD" w:rsidP="00B56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7D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B567DD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B567DD">
        <w:rPr>
          <w:rFonts w:ascii="Times New Roman" w:eastAsia="Times New Roman" w:hAnsi="Times New Roman"/>
          <w:sz w:val="28"/>
          <w:szCs w:val="28"/>
          <w:lang w:eastAsia="ru-RU"/>
        </w:rPr>
        <w:t>а)  участие</w:t>
      </w:r>
      <w:proofErr w:type="gramEnd"/>
      <w:r w:rsidRPr="00B567DD">
        <w:rPr>
          <w:rFonts w:ascii="Times New Roman" w:eastAsia="Times New Roman" w:hAnsi="Times New Roman"/>
          <w:sz w:val="28"/>
          <w:szCs w:val="28"/>
          <w:lang w:eastAsia="ru-RU"/>
        </w:rPr>
        <w:t xml:space="preserve">  на безвозмездной основе в управлении политической партией,  органом  профессионального  союза,  в том числе выборным органом  первичной  профсоюзной  организации,  созданной  в администрации поселения,    аппарате   избирательной   комиссии муниципального  образования,  участие  в  съезде (конференции) или общем   собрании   иной   общественной   организации,   жилищного, жилищно-строительного,    гаражного   кооперативов,   товарищества собственников недвижимости;</w:t>
      </w:r>
    </w:p>
    <w:p w:rsidR="00B567DD" w:rsidRPr="00B567DD" w:rsidRDefault="00B567DD" w:rsidP="00B56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7D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B567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участие на безвозмездной основе в управлении некоммерческой </w:t>
      </w:r>
      <w:r w:rsidRPr="00B567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организацией  (кроме  участия  в  управлении политической партией, органом  профессионального  союза,  в  том  числе выборным органом первичной  профсоюзной  организации,  созданной  в администрации поселения,  аппарате  избирательной  комиссии  муниципального образования,  участия  в  съезде  (конференции) или общем собрании иной  общественной  организации, жилищного, жилищно-строительного, гаражного кооперативов, товарищества собственников недвижимости) с разрешения  представителя  нанимателя,  которое получено в порядке согласно  приложению  10  к  Закону  Республики  Коми «О некоторых вопросах муниципальной службы в Республике Коми»;</w:t>
      </w:r>
    </w:p>
    <w:p w:rsidR="00B567DD" w:rsidRPr="00B567DD" w:rsidRDefault="00B567DD" w:rsidP="00B56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7D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567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в)    представление    на   безвозмездной   основе   интересов муниципального   образования  в  Ассоциации  «Совет  муниципальных образований  Республики  Коми»,  иных  объединениях  муниципальных образований, а также в их органах управления;</w:t>
      </w:r>
    </w:p>
    <w:p w:rsidR="00B567DD" w:rsidRPr="00B567DD" w:rsidRDefault="00B567DD" w:rsidP="00B56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7D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567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г)    представление    на   безвозмездной   основе   интересов муниципального  образования  в  органах  управления  и ревизионной комиссии организации, учредителем (акционером, участником) которой является    муниципальное    образование,    в    соответствии   с муниципальными    правовыми    актами,    определяющими    порядок осуществления   от  имени  муниципального  образования  полномочий учредителя  организации  либо  порядок  управления  находящимися в муниципальной собственности акциями (долями в уставном капитале);</w:t>
      </w:r>
    </w:p>
    <w:p w:rsidR="00B567DD" w:rsidRPr="00B567DD" w:rsidRDefault="00B567DD" w:rsidP="00B56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7D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B567DD">
        <w:rPr>
          <w:rFonts w:ascii="Times New Roman" w:eastAsia="Times New Roman" w:hAnsi="Times New Roman"/>
          <w:sz w:val="28"/>
          <w:szCs w:val="28"/>
          <w:lang w:eastAsia="ru-RU"/>
        </w:rPr>
        <w:tab/>
        <w:t>д) иные случаи, предусмотренные федеральными законами;</w:t>
      </w:r>
    </w:p>
    <w:p w:rsidR="00B567DD" w:rsidRPr="00B567DD" w:rsidRDefault="00B567DD" w:rsidP="00B56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7D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567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3)  </w:t>
      </w:r>
      <w:proofErr w:type="gramStart"/>
      <w:r w:rsidRPr="00B567DD">
        <w:rPr>
          <w:rFonts w:ascii="Times New Roman" w:eastAsia="Times New Roman" w:hAnsi="Times New Roman"/>
          <w:sz w:val="28"/>
          <w:szCs w:val="28"/>
          <w:lang w:eastAsia="ru-RU"/>
        </w:rPr>
        <w:t>заниматься  предпринимательской</w:t>
      </w:r>
      <w:proofErr w:type="gramEnd"/>
      <w:r w:rsidRPr="00B567DD">
        <w:rPr>
          <w:rFonts w:ascii="Times New Roman" w:eastAsia="Times New Roman" w:hAnsi="Times New Roman"/>
          <w:sz w:val="28"/>
          <w:szCs w:val="28"/>
          <w:lang w:eastAsia="ru-RU"/>
        </w:rPr>
        <w:t xml:space="preserve">  деятельностью лично или</w:t>
      </w:r>
    </w:p>
    <w:p w:rsidR="00B567DD" w:rsidRDefault="00B567DD" w:rsidP="00B56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7DD">
        <w:rPr>
          <w:rFonts w:ascii="Times New Roman" w:eastAsia="Times New Roman" w:hAnsi="Times New Roman"/>
          <w:sz w:val="28"/>
          <w:szCs w:val="28"/>
          <w:lang w:eastAsia="ru-RU"/>
        </w:rPr>
        <w:t>через доверенных лиц;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4) быть  поверенным или представителем по делам третьих лиц в администрации </w:t>
      </w:r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поселения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либо   организациях,   которые   непосредственно   подчинены   или подконтрольны   ему,   если  иное  не  предусмотрено  федеральными законами;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5) получать  в  связи  с должностным положением или в связи с исполнением  должностных обязанностей вознаграждения от физических и   юридических  лиц  (подарки,  денежное  вознаграждение,  ссуды, услуги,  оплату  развлечений, отдыха, транспортных расходов и иные вознаграждения). 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Подарки,  полученные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в  связи  с  протокольными мероприятиями,   со   служебными   командировками   и   с  другими официальными      мероприятиями,      признаются     муниципальной собственностью    и    передаются    по   акту   в   администрацию</w:t>
      </w:r>
      <w:r w:rsidR="00F64D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, за исключением случаев, установленных Гражданским </w:t>
      </w:r>
      <w:hyperlink r:id="rId12" w:history="1">
        <w:r w:rsidRPr="003B0BD0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Руководитель,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6)  выезжать  в  командировки  за  счет  средств  физических и юридических  лиц,  за исключением командировок, осуществляемых  на взаимной      основе      по      договоренности     администрации </w:t>
      </w:r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поселения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с органами местного самоуправления поселения,  а также с органами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государственной власти и органами местного  самоуправления  иностранных государств, международными и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иностранными некоммерческими организациями;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7) использовать   в   целях,   не  связанных  с  исполнением должностных   обязанностей,   средства   материально-технического, финансового и иного обеспечения, другое муниципальное имущество;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8)  разглашать  или  использовать  в  целях,  не  связанных  с муниципальной  службой,  сведения,  составляющие   государственную тайну,   а   также  сведения,   отнесенные   в   соответствии    с федеральными законами к сведениям конфиденциального характера, или служебную  информацию,  ставшие  известными  в связи с исполнением своих должностных обязанностей;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9)  допускать публичные высказывания, суждения и оценки, в том числе  в  средствах  массовой информации, в отношении деятельности органов  местного  самоуправления  поселения и их руководителей, если это не входит в его должностные обязанности;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10) принимать   без   письменного  разрешения  Представителя нанимателя 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11) использовать  преимущества  своего должностного положения для  предвыборной  агитации,  а  также  для  агитации  по вопросам референдума;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12) использовать  свое  должностное  положение  в  интересах политических    партий,    религиозных   и   других   общественных объединений,  а  также  публично  выражать  отношение  к указанным объединениям в качестве муниципального служащего;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13) создавать   в   органах  местного  самоуправления поселения структуры политических партий, религиозных и других  общественных  объединений (за исключением профессиональных союзов,   а   также   ветеранских   и  иных  органов  общественной самодеятельности) или способствовать созданию указанных структур;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14) прекращать  исполнение  должностных  обязанностей в целях урегулирования трудового спора;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15) входить  в  состав органов управления, попечительских или наблюдательных  советов,  иных  органов иностранных некоммерческих неправительственных   организаций   и  действующих  на  территории Российской  Федерации  их  структурных подразделений, если иное не предусмотрено  международным  договором  Российской  Федерации или федеральным законодательством;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16) заниматься    иной   оплачиваемой   деятельностью,   за исключением   преподавательской,   научной   и   иной   творческой деятельности.   При   этом   преподавательская,   научная  и  иная творческая  деятельность не может финансироваться исключительно за счет  средств  иностранных государств,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международных и иностранных организаций,  иностранных граждан и лиц без гражданства, если иное не  предусмотрено международным договором Российской Федерации или федеральным законодательством;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17) разглашать  или использовать в интересах организаций либо физических  лиц сведения, составляющие  государственную  тайну,  а также   сведения   конфиденциального   характера   или   служебную информацию,   ставшие  известными  в  связи  с  исполнением  своих должностных обязанностей, после увольнения с муниципальной службы.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BD0" w:rsidRPr="003B0BD0" w:rsidRDefault="003B0BD0" w:rsidP="00F64D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IV. Оплата труда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11.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Оплата  труда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Руководителя  производится в виде денежного содержания, которое состоит из: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1) должностного оклада в размере </w:t>
      </w:r>
      <w:r w:rsidR="006C6402">
        <w:rPr>
          <w:rFonts w:ascii="Times New Roman" w:eastAsia="Times New Roman" w:hAnsi="Times New Roman"/>
          <w:sz w:val="28"/>
          <w:szCs w:val="28"/>
          <w:lang w:eastAsia="ru-RU"/>
        </w:rPr>
        <w:t>1089</w:t>
      </w:r>
      <w:r w:rsidR="009810B3">
        <w:rPr>
          <w:rFonts w:ascii="Times New Roman" w:eastAsia="Times New Roman" w:hAnsi="Times New Roman"/>
          <w:sz w:val="28"/>
          <w:szCs w:val="28"/>
          <w:lang w:eastAsia="ru-RU"/>
        </w:rPr>
        <w:t>0,00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в месяц;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2) ежемесячной  надбавки  к  должностному  окладу   за  особые условия муниципальной службы;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3) ежемесячной  надбавки  к должностному окладу за выслугу лет на муниципальной службе;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4) ежемесячной надбавки к должностному окладу за классный чин;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5) ежемесячной  надбавки  к  должностному  окладу за работу со сведениями, составляющими государственную тайну;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6) премии за выполнение особо важных и сложных заданий;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7) материальной помощи;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8) других выплат, предусмотренных законодательством;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9)  ежемесячного денежного поощрения.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Размер должностного оклада, а также размер  ежемесячных и иных дополнительных выплат и порядок  их  осуществления устанавливаются муниципальными  правовыми  актами,   издаваемыми  Советом поселения в   соответствии  с законодательством   Российской   Федерации   и   законодательством Республики Коми.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Размер   должностного   оклада   и   ежемесячной  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надбавки  к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должностному  окладу  за классный чин изменяются (индексируются) в сроки и размерах, установленных для изменения (индексации) окладов денежного  содержания   по   должностям   муниципальной  службы  в Республике Коми.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К денежному  содержанию  Руководителя устанавливается районный коэффициент.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Руководителю  выплачивается  процентная  надбавка  к денежному содержанию за стаж работы в районах Крайнего Севера и приравненных к ним местностях.</w:t>
      </w:r>
    </w:p>
    <w:p w:rsidR="003B0BD0" w:rsidRPr="003B0BD0" w:rsidRDefault="003B0BD0" w:rsidP="00555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V. Служебное время и время отдыха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12. Руководителю устанавливается____-часовая продолжительность   рабочего времени в неделю (ненормированный рабочий день) </w:t>
      </w:r>
      <w:r w:rsidRPr="003B0BD0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Выходные дни - суббота, воскресенье.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На Руководителя   распространяются  правила внутреннего трудового  распорядка, установленные в администрации поселения.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13. Руководителю предоставляются: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1)  ежегодный  основной оплачиваемый отпуск продолжительностью 3</w:t>
      </w:r>
      <w:r w:rsidR="005556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календарных дней;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2)  ежегодный  дополнительный  оплачиваемый отпуск за работу в районах   Крайнего  Севера  и  приравненных  к  ним  местностях  в соответствии  с  федеральным  законодательством продолжительностью 16 календарных дней;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3)  ежегодный  дополнительный  оплачиваемый  отпуск за выслугу лет  на  муниципальной службе продолжительностью __ календарных дней;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4) ежегодный    дополнительный   оплачиваемый   отпуск   за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ненормированный  рабочий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продолжительностью </w:t>
      </w:r>
      <w:r w:rsidR="005556D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календарных дн</w:t>
      </w:r>
      <w:r w:rsidR="005556D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BD0" w:rsidRPr="003B0BD0" w:rsidRDefault="003B0BD0" w:rsidP="00555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VI. Особые условия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14. Руководитель  в  своей  деятельности  обязан  обеспечивать достижение  значений  показателей эффективности и результативности деятельности,   установленных    нормативными   правовыми   актами Российской   Федерации,   Республики   Коми,  а  также  являющихся неотъемлемой  частью  настоящего  контракта  значений  показателей эффективности  и  результативности  деятельности,  устанавливаемых приложением 1 к настоящему порядку.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VII. Ответственность сторон контракта.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Изменение и дополнение контракта.</w:t>
      </w:r>
    </w:p>
    <w:p w:rsidR="003B0BD0" w:rsidRPr="003B0BD0" w:rsidRDefault="003B0BD0" w:rsidP="00555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Прекращение контракта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15. За  неисполнение  и (или) ненадлежащее исполнение условий настоящего контракта Представитель нанимателя и Руководитель несут ответственность в соответствии с законодательством.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16.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В  случае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передачи  отдельных государственных полномочий </w:t>
      </w:r>
      <w:r w:rsidRPr="003B0B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поселению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Руководитель     несет ответственность  за  ненадлежащее осуществление переданных органам местного  самоуправления поселения отдельных  государственных  полномочий в соответствии с законодательством.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17.  Изменения  и  дополнения  могут  быть внесены в настоящий контракт по соглашению Сторон в следующих случаях: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1) при изменении федерального законодательства;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2) при изменении законодательства Республики Коми;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3) при изменении Устава поселения;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4)   по  инициативе  любой  из  сторон  настоящего  служебного контракта.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При  изменении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Представителем  нанимателя  условий настоящего  контракта   Руководитель   уведомляется   об  этом  в письменной форме не позднее чем за два месяца до их изменения.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18. Изменения  и  дополнения,  вносимые в настоящий контракт, оформляются  в  виде письменных дополнительных соглашений, которые являются неотъемлемой частью настоящего контракта.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19. Настоящий  контракт  может  быть прекращен по основаниям, предусмотренным   федеральным   законодательством,   а  также  при прекращении  допуска  к  государственной  тайне  в соответствии со </w:t>
      </w:r>
      <w:hyperlink r:id="rId13" w:history="1">
        <w:r w:rsidRPr="003B0BD0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23</w:t>
        </w:r>
      </w:hyperlink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Закона Российской Федерации «О государственной тайне», если   исполнение   полномочий   связано  с  использованием  таких сведений.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BD0" w:rsidRPr="003B0BD0" w:rsidRDefault="003B0BD0" w:rsidP="00803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VIII. Разрешение споров и разногласий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20.  Споры и разногласия по настоящему контракту разрешаются в порядке, установленном законодательством.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BD0" w:rsidRPr="003B0BD0" w:rsidRDefault="003B0BD0" w:rsidP="00555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IX. Заключительные положения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21. По  вопросам,  не  урегулированным  настоящим контрактом, стороны    руководствуются    федеральным    законодательством   и законодательством Республики Коми.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>22. Настоящий  контракт составлен в двух экземплярах, имеющих одинаковую    юридическую    силу.    Один    экземпляр   хранится Представителем  нанимателя  в личном деле Руководителя, второй – у Руководителя.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23.  </w:t>
      </w:r>
      <w:proofErr w:type="gramStart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Настоящий  контракт</w:t>
      </w:r>
      <w:proofErr w:type="gramEnd"/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со дня его подписания Сторонами и прекращается после окончания полномочий Руководителя.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Представитель нанимателя                         Руководитель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="00D340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556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3405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556D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34059">
        <w:rPr>
          <w:rFonts w:ascii="Times New Roman" w:eastAsia="Times New Roman" w:hAnsi="Times New Roman"/>
          <w:sz w:val="28"/>
          <w:szCs w:val="28"/>
          <w:lang w:eastAsia="ru-RU"/>
        </w:rPr>
        <w:t>Касаткина</w:t>
      </w: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____________________________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>М.П.                                                            Паспортные данные: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____________________________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Адрес:</w:t>
      </w:r>
    </w:p>
    <w:p w:rsidR="003B0BD0" w:rsidRPr="003B0BD0" w:rsidRDefault="003B0BD0" w:rsidP="003B0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</w:pPr>
      <w:r w:rsidRPr="003B0B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_______________</w:t>
      </w:r>
    </w:p>
    <w:p w:rsidR="00376B73" w:rsidRDefault="00376B73" w:rsidP="005556D8">
      <w:pPr>
        <w:jc w:val="both"/>
      </w:pP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556D8">
        <w:rPr>
          <w:rFonts w:ascii="Times New Roman" w:eastAsia="Times New Roman" w:hAnsi="Times New Roman"/>
          <w:bCs/>
          <w:sz w:val="28"/>
          <w:szCs w:val="28"/>
          <w:lang w:eastAsia="ru-RU"/>
        </w:rPr>
        <w:t>Условия контракта для руководителя</w:t>
      </w: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городского поселения «</w:t>
      </w:r>
      <w:proofErr w:type="spellStart"/>
      <w:r w:rsidRPr="005556D8">
        <w:rPr>
          <w:rFonts w:ascii="Times New Roman" w:eastAsia="Times New Roman" w:hAnsi="Times New Roman"/>
          <w:bCs/>
          <w:sz w:val="28"/>
          <w:szCs w:val="28"/>
          <w:lang w:eastAsia="ru-RU"/>
        </w:rPr>
        <w:t>Жешарт</w:t>
      </w:r>
      <w:proofErr w:type="spellEnd"/>
      <w:r w:rsidRPr="005556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>в части, касающейся осуществления полномочий по решению вопросов местного значения</w:t>
      </w: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>1. Руководитель имеет право:</w:t>
      </w: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>1) издавать муниципальные правовые акты администрации поселения по вопросам, связанным с осуществлением полномочий по решению вопросов местного значения;</w:t>
      </w: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>2) использовать в соответствии с законодательством материальные ресурсы и финансовые средства, предоставленные для осуществления полномочий по решению вопросов местного значения;</w:t>
      </w: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>3) запрашивать и получать в установленном порядке от органов государственной власти, органов местного самоуправления, муниципальных предприятий и учреждений информацию в части, касающейся осуществления полномочий по решению вопросов местного значения;</w:t>
      </w: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4) пользоваться иными правами, предусмотренными федеральным законодательством, законодательством Республики Коми, </w:t>
      </w:r>
      <w:hyperlink r:id="rId14" w:history="1">
        <w:r w:rsidRPr="005556D8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по осуществлению полномочий по решению вопросов местного значения.</w:t>
      </w: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>2. Руководитель обязан:</w:t>
      </w: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>1) организовывать и контролировать работу администрации поселения по осуществлению полномочий по решению вопросов местного значения;</w:t>
      </w: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>2) обеспечивать эффективное и по целевому назначению использование финансовых средств и материальных ресурсов, предоставленных для осуществления полномочий по решению вопросов местного значения;</w:t>
      </w: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 xml:space="preserve">3) ежегодно отчитываться в сроки, установленные Советом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своей деятельности и деятельности администрации поселения по вопросам осуществления полномочий по решению вопросов местного значения, в том числе по достижению установленных </w:t>
      </w:r>
      <w:hyperlink r:id="rId15" w:history="1">
        <w:r w:rsidRPr="005556D8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3</w:t>
        </w:r>
      </w:hyperlink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приложения показателей эффективности и результативности;</w:t>
      </w: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 xml:space="preserve">4) исполнять иные обязанности, установленные федеральным законодательством, законодательством Республики Коми, </w:t>
      </w:r>
      <w:hyperlink r:id="rId16" w:history="1">
        <w:r w:rsidRPr="005556D8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по осуществлению полномочий по решению вопросов местного значения.</w:t>
      </w: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>3. Показатели эффективности и результативности деятельности руководителя:</w:t>
      </w: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>1) соблюдение предельных значений размера дефицита местного бюджета, объема муниципальных заимствований, объема муниципального долга, объема расходов на обслуживание муниципального долга, нормативов формирования расходов на оплату труда депутатов, должностных лиц и муниципальных служащих;</w:t>
      </w: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>2) увеличение доли ликвидированных  несанкционированных свалок бытовых отходов и мусора в общем числе несанкционированных свалок бытовых отходов и мусора на территории поселения по сравнению с предыдущим годом или сохранение значения данного показателя на уровне, не ниже прошлогоднего;</w:t>
      </w: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 xml:space="preserve">3) увеличение протяженности </w:t>
      </w:r>
      <w:proofErr w:type="spellStart"/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>улично</w:t>
      </w:r>
      <w:proofErr w:type="spellEnd"/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дорожной сети с твердым покрытием, в отношении которой произведен ремонт (в том числе капитальный ремонт) к общей протяженности </w:t>
      </w:r>
      <w:proofErr w:type="spellStart"/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>улично</w:t>
      </w:r>
      <w:proofErr w:type="spellEnd"/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дорожной сети с твердым покрытием, требующей ремонта по сравнению с предыдущим годом или сохранение значения данного показателя на уровне, не ниже прошлогоднего;</w:t>
      </w: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>4) увеличение доли общей протяженности освещенных частей улиц, проездов, набережных к их общей протяженности по сравнению с предыдущим годом или сохранение значения данного показателя на уровне, не ниже прошлогоднего;</w:t>
      </w: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>5) обеспечение первичных мер пожарной безопасности в границах населенных пунктов поселения:</w:t>
      </w: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>наличие условий для забора в любое время года воды из источников наружного водоснабжения, расположенных в населенных пунктах поселения и на прилегающих к ним территориях;</w:t>
      </w: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наличие первичных средств тушения пожаров и противопожарного инвентаря на территориях общего пользования;</w:t>
      </w: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 xml:space="preserve">6) организация бесперебойного питьевого водоснабжения жителей поселения в соответствии с требованиями </w:t>
      </w:r>
      <w:proofErr w:type="spellStart"/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>санитарно</w:t>
      </w:r>
      <w:proofErr w:type="spellEnd"/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 xml:space="preserve"> – эпидемиологического законодательства;</w:t>
      </w: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>7) организация бесперебойного электроснабжения жителей поселения.</w:t>
      </w: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>4. Руководитель несет ответственность за ненадлежащее осуществление полномочий по решению вопросов местного значения в соответствии с законодательством.</w:t>
      </w: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D8">
        <w:rPr>
          <w:rFonts w:ascii="Times New Roman" w:eastAsia="Times New Roman" w:hAnsi="Times New Roman"/>
          <w:sz w:val="28"/>
          <w:szCs w:val="28"/>
          <w:lang w:eastAsia="ru-RU"/>
        </w:rPr>
        <w:t>5. Контракт с Руководителем в связи с нарушением условий контракта может быть расторгнут по соглашению сторон или в судебном порядке на основании заявления Совета поселения или главы поселения.</w:t>
      </w:r>
    </w:p>
    <w:p w:rsidR="005556D8" w:rsidRPr="005556D8" w:rsidRDefault="005556D8" w:rsidP="005556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6D8" w:rsidRPr="00A95433" w:rsidRDefault="005556D8" w:rsidP="005556D8">
      <w:pPr>
        <w:jc w:val="both"/>
      </w:pPr>
    </w:p>
    <w:sectPr w:rsidR="005556D8" w:rsidRPr="00A9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E06F6"/>
    <w:multiLevelType w:val="hybridMultilevel"/>
    <w:tmpl w:val="CB6EC546"/>
    <w:lvl w:ilvl="0" w:tplc="F698E57E">
      <w:start w:val="1"/>
      <w:numFmt w:val="decimal"/>
      <w:lvlText w:val="%1)"/>
      <w:lvlJc w:val="left"/>
      <w:pPr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2C"/>
    <w:rsid w:val="00003F0D"/>
    <w:rsid w:val="000F4E55"/>
    <w:rsid w:val="00121967"/>
    <w:rsid w:val="001D5838"/>
    <w:rsid w:val="00230EA3"/>
    <w:rsid w:val="00311B06"/>
    <w:rsid w:val="00354512"/>
    <w:rsid w:val="00376B73"/>
    <w:rsid w:val="003B0BD0"/>
    <w:rsid w:val="005556D8"/>
    <w:rsid w:val="006174BF"/>
    <w:rsid w:val="00656D36"/>
    <w:rsid w:val="006C6402"/>
    <w:rsid w:val="0074719E"/>
    <w:rsid w:val="007647C5"/>
    <w:rsid w:val="007D1778"/>
    <w:rsid w:val="00803818"/>
    <w:rsid w:val="00831BB7"/>
    <w:rsid w:val="009810B3"/>
    <w:rsid w:val="009B222C"/>
    <w:rsid w:val="009D7A79"/>
    <w:rsid w:val="00A21823"/>
    <w:rsid w:val="00A87899"/>
    <w:rsid w:val="00A95433"/>
    <w:rsid w:val="00AE418A"/>
    <w:rsid w:val="00AE436C"/>
    <w:rsid w:val="00B567DD"/>
    <w:rsid w:val="00B83627"/>
    <w:rsid w:val="00CF317C"/>
    <w:rsid w:val="00D34059"/>
    <w:rsid w:val="00D66810"/>
    <w:rsid w:val="00D73C06"/>
    <w:rsid w:val="00DC5A8D"/>
    <w:rsid w:val="00E30066"/>
    <w:rsid w:val="00E34D02"/>
    <w:rsid w:val="00EA3121"/>
    <w:rsid w:val="00F02587"/>
    <w:rsid w:val="00F64D91"/>
    <w:rsid w:val="00FF3640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9BAA1-8C4E-4FC1-9A15-C3DF247E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1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F317C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83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96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E4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70C955030B8AC04D1136C72DC4B6E9E56A7D40E43523F0D0312B2DE7703F0B6A7AE4A90A20DC8984DFCEk2SAJ" TargetMode="External"/><Relationship Id="rId13" Type="http://schemas.openxmlformats.org/officeDocument/2006/relationships/hyperlink" Target="consultantplus://offline/ref=4470C955030B8AC04D1136C43FA8E8EDE2632249E33828AF8C6E7070B079355C2D35BDEB4E2DDF88k8SC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470C955030B8AC04D1136C43FA8E8EDE1692448E96A7FADDD3B7Ek7S5J" TargetMode="External"/><Relationship Id="rId12" Type="http://schemas.openxmlformats.org/officeDocument/2006/relationships/hyperlink" Target="consultantplus://offline/ref=4470C955030B8AC04D1136C43FA8E8EDE2632145E23E28AF8C6E7070B0k7S9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96;n=38612;f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DE0E2E1972C8F10592418C86B0DD45F122131B827D8DA157D3279B98AAF6037A5415E656782B8F9EF2B2A07B86191A31823F25B87B9091s7m1M" TargetMode="External"/><Relationship Id="rId11" Type="http://schemas.openxmlformats.org/officeDocument/2006/relationships/hyperlink" Target="consultantplus://offline/ref=4470C955030B8AC04D1136C72DC4B6E9E56A7D40E4342AFBD3312B2DE7703F0Bk6S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96;n=55341;fld=134;dst=100020" TargetMode="External"/><Relationship Id="rId10" Type="http://schemas.openxmlformats.org/officeDocument/2006/relationships/hyperlink" Target="consultantplus://offline/ref=4470C955030B8AC04D1136C43FA8E8EDE1692448E96A7FADDD3B7Ek7S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70C955030B8AC04D1136C72DC4B6E9E56A7D40E43523F0D0312B2DE7703F0B6A7AE4A90A20DC8984DFCEk2SAJ" TargetMode="External"/><Relationship Id="rId14" Type="http://schemas.openxmlformats.org/officeDocument/2006/relationships/hyperlink" Target="consultantplus://offline/main?base=RLAW096;n=3861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1569E-8B25-4DAF-8C3D-91387793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5208</Words>
  <Characters>29688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</cp:lastModifiedBy>
  <cp:revision>5</cp:revision>
  <cp:lastPrinted>2022-11-22T06:08:00Z</cp:lastPrinted>
  <dcterms:created xsi:type="dcterms:W3CDTF">2023-01-25T08:43:00Z</dcterms:created>
  <dcterms:modified xsi:type="dcterms:W3CDTF">2023-02-02T07:46:00Z</dcterms:modified>
</cp:coreProperties>
</file>