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B1E" w:rsidRDefault="00867B1E" w:rsidP="00573BB7">
      <w:pPr>
        <w:pageBreakBefore/>
        <w:ind w:left="5400"/>
        <w:jc w:val="right"/>
        <w:rPr>
          <w:rFonts w:cs="Courier New"/>
          <w:sz w:val="28"/>
          <w:szCs w:val="24"/>
        </w:rPr>
      </w:pPr>
      <w:r>
        <w:rPr>
          <w:rFonts w:cs="Courier New"/>
          <w:sz w:val="28"/>
          <w:szCs w:val="24"/>
        </w:rPr>
        <w:t xml:space="preserve">Приложение  </w:t>
      </w:r>
    </w:p>
    <w:p w:rsidR="00867B1E" w:rsidRDefault="00867B1E" w:rsidP="00573BB7">
      <w:pPr>
        <w:ind w:left="5400"/>
        <w:jc w:val="right"/>
        <w:rPr>
          <w:rFonts w:cs="Courier New"/>
          <w:sz w:val="28"/>
          <w:szCs w:val="24"/>
        </w:rPr>
      </w:pPr>
      <w:r>
        <w:rPr>
          <w:rFonts w:cs="Courier New"/>
          <w:sz w:val="28"/>
          <w:szCs w:val="24"/>
        </w:rPr>
        <w:t xml:space="preserve">к приказу  </w:t>
      </w:r>
      <w:r w:rsidRPr="00AA718F">
        <w:rPr>
          <w:rFonts w:cs="Courier New"/>
          <w:sz w:val="28"/>
          <w:szCs w:val="24"/>
        </w:rPr>
        <w:t xml:space="preserve">№ </w:t>
      </w:r>
      <w:r w:rsidR="00923A63">
        <w:rPr>
          <w:rFonts w:cs="Courier New"/>
          <w:sz w:val="28"/>
          <w:szCs w:val="24"/>
        </w:rPr>
        <w:t>36</w:t>
      </w:r>
      <w:r w:rsidRPr="00AA718F">
        <w:rPr>
          <w:rFonts w:cs="Courier New"/>
          <w:sz w:val="28"/>
          <w:szCs w:val="24"/>
        </w:rPr>
        <w:t xml:space="preserve"> от </w:t>
      </w:r>
      <w:r w:rsidR="00923A63">
        <w:rPr>
          <w:rFonts w:cs="Courier New"/>
          <w:sz w:val="28"/>
          <w:szCs w:val="24"/>
        </w:rPr>
        <w:t>27.</w:t>
      </w:r>
      <w:r>
        <w:rPr>
          <w:rFonts w:cs="Courier New"/>
          <w:sz w:val="28"/>
          <w:szCs w:val="24"/>
        </w:rPr>
        <w:t>06.</w:t>
      </w:r>
      <w:r w:rsidRPr="00AA718F">
        <w:rPr>
          <w:rFonts w:cs="Courier New"/>
          <w:sz w:val="28"/>
          <w:szCs w:val="24"/>
        </w:rPr>
        <w:t>201</w:t>
      </w:r>
      <w:r>
        <w:rPr>
          <w:rFonts w:cs="Courier New"/>
          <w:sz w:val="28"/>
          <w:szCs w:val="24"/>
        </w:rPr>
        <w:t>7</w:t>
      </w:r>
      <w:r w:rsidR="00A81F8A">
        <w:rPr>
          <w:rFonts w:cs="Courier New"/>
          <w:sz w:val="28"/>
          <w:szCs w:val="24"/>
        </w:rPr>
        <w:t xml:space="preserve"> </w:t>
      </w:r>
      <w:r>
        <w:rPr>
          <w:rFonts w:cs="Courier New"/>
          <w:sz w:val="28"/>
          <w:szCs w:val="24"/>
        </w:rPr>
        <w:t>г.</w:t>
      </w:r>
    </w:p>
    <w:p w:rsidR="00867B1E" w:rsidRPr="00200FE1" w:rsidRDefault="00867B1E" w:rsidP="00BF5862">
      <w:pPr>
        <w:widowControl w:val="0"/>
        <w:suppressLineNumbers/>
        <w:suppressAutoHyphens/>
        <w:jc w:val="both"/>
        <w:rPr>
          <w:sz w:val="24"/>
          <w:szCs w:val="24"/>
        </w:rPr>
      </w:pPr>
    </w:p>
    <w:p w:rsidR="00867B1E" w:rsidRPr="00200FE1" w:rsidRDefault="00867B1E" w:rsidP="00BF5862">
      <w:pPr>
        <w:widowControl w:val="0"/>
        <w:suppressLineNumbers/>
        <w:suppressAutoHyphens/>
        <w:jc w:val="both"/>
        <w:rPr>
          <w:sz w:val="24"/>
          <w:szCs w:val="24"/>
        </w:rPr>
      </w:pPr>
    </w:p>
    <w:p w:rsidR="00867B1E" w:rsidRDefault="00867B1E" w:rsidP="00573BB7">
      <w:pPr>
        <w:jc w:val="center"/>
        <w:rPr>
          <w:rFonts w:cs="Courier New"/>
          <w:b/>
          <w:bCs/>
          <w:sz w:val="28"/>
          <w:szCs w:val="24"/>
        </w:rPr>
      </w:pPr>
      <w:r>
        <w:rPr>
          <w:rFonts w:cs="Courier New"/>
          <w:b/>
          <w:bCs/>
          <w:sz w:val="28"/>
          <w:szCs w:val="24"/>
        </w:rPr>
        <w:t xml:space="preserve">Конкурсная документация </w:t>
      </w:r>
    </w:p>
    <w:p w:rsidR="00867B1E" w:rsidRDefault="00867B1E" w:rsidP="00573BB7">
      <w:pPr>
        <w:jc w:val="center"/>
        <w:rPr>
          <w:b/>
          <w:sz w:val="28"/>
          <w:szCs w:val="28"/>
        </w:rPr>
      </w:pPr>
      <w:r>
        <w:rPr>
          <w:rFonts w:cs="Courier New"/>
          <w:b/>
          <w:bCs/>
          <w:sz w:val="28"/>
          <w:szCs w:val="24"/>
        </w:rPr>
        <w:t>по проведению открытого конкурса по определению подрядной организ</w:t>
      </w:r>
      <w:r>
        <w:rPr>
          <w:rFonts w:cs="Courier New"/>
          <w:b/>
          <w:bCs/>
          <w:sz w:val="28"/>
          <w:szCs w:val="24"/>
        </w:rPr>
        <w:t>а</w:t>
      </w:r>
      <w:r>
        <w:rPr>
          <w:rFonts w:cs="Courier New"/>
          <w:b/>
          <w:bCs/>
          <w:sz w:val="28"/>
          <w:szCs w:val="24"/>
        </w:rPr>
        <w:t xml:space="preserve">ции для выполнения  </w:t>
      </w:r>
      <w:r w:rsidRPr="00573BB7">
        <w:rPr>
          <w:rFonts w:cs="Courier New"/>
          <w:b/>
          <w:bCs/>
          <w:sz w:val="28"/>
          <w:szCs w:val="28"/>
        </w:rPr>
        <w:t xml:space="preserve">работ </w:t>
      </w:r>
      <w:r w:rsidRPr="00573BB7">
        <w:rPr>
          <w:b/>
          <w:sz w:val="28"/>
          <w:szCs w:val="28"/>
        </w:rPr>
        <w:t xml:space="preserve">по благоустройству </w:t>
      </w:r>
      <w:r w:rsidR="00B20737">
        <w:rPr>
          <w:b/>
          <w:sz w:val="28"/>
          <w:szCs w:val="28"/>
        </w:rPr>
        <w:t>территорий</w:t>
      </w:r>
      <w:r w:rsidR="00797392">
        <w:rPr>
          <w:b/>
          <w:sz w:val="28"/>
          <w:szCs w:val="28"/>
        </w:rPr>
        <w:t xml:space="preserve"> общего польз</w:t>
      </w:r>
      <w:r w:rsidR="00797392">
        <w:rPr>
          <w:b/>
          <w:sz w:val="28"/>
          <w:szCs w:val="28"/>
        </w:rPr>
        <w:t>о</w:t>
      </w:r>
      <w:r w:rsidR="00797392">
        <w:rPr>
          <w:b/>
          <w:sz w:val="28"/>
          <w:szCs w:val="28"/>
        </w:rPr>
        <w:t>вания</w:t>
      </w:r>
    </w:p>
    <w:p w:rsidR="00867B1E" w:rsidRDefault="00867B1E" w:rsidP="007E2F39">
      <w:pPr>
        <w:pStyle w:val="affb"/>
        <w:widowControl w:val="0"/>
        <w:tabs>
          <w:tab w:val="clear" w:pos="1418"/>
          <w:tab w:val="left" w:pos="0"/>
          <w:tab w:val="left" w:pos="1276"/>
        </w:tabs>
        <w:ind w:firstLine="0"/>
        <w:rPr>
          <w:sz w:val="24"/>
          <w:szCs w:val="24"/>
        </w:rPr>
      </w:pPr>
    </w:p>
    <w:p w:rsidR="00867B1E" w:rsidRPr="00573BB7" w:rsidRDefault="00867B1E" w:rsidP="00185129">
      <w:pPr>
        <w:pStyle w:val="affb"/>
        <w:widowControl w:val="0"/>
        <w:tabs>
          <w:tab w:val="clear" w:pos="1418"/>
          <w:tab w:val="left" w:pos="0"/>
          <w:tab w:val="left" w:pos="1276"/>
        </w:tabs>
        <w:ind w:firstLine="0"/>
        <w:jc w:val="center"/>
        <w:rPr>
          <w:rFonts w:cs="Courier New"/>
          <w:b/>
          <w:bCs/>
          <w:sz w:val="28"/>
          <w:szCs w:val="28"/>
        </w:rPr>
      </w:pPr>
      <w:r w:rsidRPr="007E2F39">
        <w:rPr>
          <w:b/>
          <w:sz w:val="28"/>
          <w:szCs w:val="28"/>
        </w:rPr>
        <w:t xml:space="preserve">Место выполнения Работ: </w:t>
      </w:r>
      <w:r w:rsidRPr="00185129">
        <w:rPr>
          <w:sz w:val="28"/>
          <w:szCs w:val="28"/>
        </w:rPr>
        <w:t>Республика Коми, Усть-Вымский район п. Жешарт</w:t>
      </w:r>
    </w:p>
    <w:p w:rsidR="00867B1E" w:rsidRDefault="00867B1E" w:rsidP="00573BB7">
      <w:pPr>
        <w:jc w:val="center"/>
        <w:rPr>
          <w:rFonts w:cs="Courier New"/>
          <w:b/>
          <w:bCs/>
          <w:sz w:val="28"/>
          <w:szCs w:val="24"/>
        </w:rPr>
      </w:pPr>
    </w:p>
    <w:p w:rsidR="00867B1E" w:rsidRPr="00200FE1" w:rsidRDefault="00E342FA" w:rsidP="005A1E44">
      <w:pPr>
        <w:widowControl w:val="0"/>
        <w:tabs>
          <w:tab w:val="left" w:pos="851"/>
        </w:tabs>
        <w:suppressAutoHyphens/>
        <w:spacing w:after="60"/>
        <w:jc w:val="center"/>
        <w:rPr>
          <w:b/>
          <w:bCs/>
          <w:sz w:val="24"/>
          <w:szCs w:val="24"/>
        </w:rPr>
      </w:pPr>
      <w:r>
        <w:rPr>
          <w:b/>
          <w:bCs/>
          <w:sz w:val="24"/>
          <w:szCs w:val="24"/>
          <w:lang w:val="en-US"/>
        </w:rPr>
        <w:t>I</w:t>
      </w:r>
      <w:r w:rsidRPr="00E342FA">
        <w:rPr>
          <w:b/>
          <w:bCs/>
          <w:sz w:val="24"/>
          <w:szCs w:val="24"/>
        </w:rPr>
        <w:t>.</w:t>
      </w:r>
      <w:r w:rsidR="00867B1E" w:rsidRPr="00200FE1">
        <w:rPr>
          <w:b/>
          <w:bCs/>
          <w:sz w:val="24"/>
          <w:szCs w:val="24"/>
        </w:rPr>
        <w:t xml:space="preserve"> ОБЩИЕ СВЕДЕНИЯ</w:t>
      </w:r>
    </w:p>
    <w:p w:rsidR="00867B1E" w:rsidRPr="00185129" w:rsidRDefault="00867B1E" w:rsidP="00A81F8A">
      <w:pPr>
        <w:widowControl w:val="0"/>
        <w:numPr>
          <w:ilvl w:val="0"/>
          <w:numId w:val="20"/>
        </w:numPr>
        <w:tabs>
          <w:tab w:val="num" w:pos="567"/>
          <w:tab w:val="left" w:pos="851"/>
        </w:tabs>
        <w:suppressAutoHyphens/>
        <w:ind w:left="567" w:firstLine="0"/>
        <w:jc w:val="both"/>
        <w:rPr>
          <w:sz w:val="26"/>
          <w:szCs w:val="26"/>
        </w:rPr>
      </w:pPr>
      <w:r w:rsidRPr="00185129">
        <w:rPr>
          <w:b/>
          <w:bCs/>
          <w:sz w:val="26"/>
          <w:szCs w:val="26"/>
        </w:rPr>
        <w:t>Способ определения подрядчика</w:t>
      </w:r>
      <w:r w:rsidR="00251F6F" w:rsidRPr="00251F6F">
        <w:rPr>
          <w:b/>
          <w:sz w:val="26"/>
          <w:szCs w:val="26"/>
        </w:rPr>
        <w:t>:</w:t>
      </w:r>
      <w:r w:rsidR="00251F6F">
        <w:rPr>
          <w:sz w:val="26"/>
          <w:szCs w:val="26"/>
        </w:rPr>
        <w:t xml:space="preserve"> </w:t>
      </w:r>
      <w:r w:rsidRPr="00185129">
        <w:rPr>
          <w:sz w:val="26"/>
          <w:szCs w:val="26"/>
        </w:rPr>
        <w:t>открытый конкурс.</w:t>
      </w:r>
      <w:r w:rsidRPr="00185129">
        <w:rPr>
          <w:b/>
          <w:bCs/>
          <w:sz w:val="26"/>
          <w:szCs w:val="26"/>
        </w:rPr>
        <w:t xml:space="preserve"> </w:t>
      </w:r>
    </w:p>
    <w:p w:rsidR="00867B1E" w:rsidRPr="00185129" w:rsidRDefault="00867B1E" w:rsidP="00B20737">
      <w:pPr>
        <w:ind w:firstLine="567"/>
        <w:jc w:val="both"/>
        <w:rPr>
          <w:rFonts w:cs="Courier New"/>
          <w:color w:val="000000"/>
          <w:sz w:val="26"/>
          <w:szCs w:val="26"/>
        </w:rPr>
      </w:pPr>
      <w:r w:rsidRPr="00185129">
        <w:rPr>
          <w:rFonts w:cs="Courier New"/>
          <w:b/>
          <w:color w:val="000000"/>
          <w:sz w:val="26"/>
          <w:szCs w:val="26"/>
        </w:rPr>
        <w:t>2</w:t>
      </w:r>
      <w:r w:rsidR="00A81F8A" w:rsidRPr="00185129">
        <w:rPr>
          <w:rFonts w:cs="Courier New"/>
          <w:color w:val="000000"/>
          <w:sz w:val="26"/>
          <w:szCs w:val="26"/>
        </w:rPr>
        <w:t>.</w:t>
      </w:r>
      <w:r w:rsidRPr="00185129">
        <w:rPr>
          <w:rFonts w:cs="Courier New"/>
          <w:color w:val="000000"/>
          <w:sz w:val="26"/>
          <w:szCs w:val="26"/>
        </w:rPr>
        <w:t xml:space="preserve"> </w:t>
      </w:r>
      <w:r w:rsidRPr="00185129">
        <w:rPr>
          <w:rFonts w:cs="Courier New"/>
          <w:b/>
          <w:bCs/>
          <w:color w:val="000000"/>
          <w:sz w:val="26"/>
          <w:szCs w:val="26"/>
        </w:rPr>
        <w:t>Предмет конкурса:</w:t>
      </w:r>
      <w:r w:rsidRPr="00185129">
        <w:rPr>
          <w:rFonts w:cs="Courier New"/>
          <w:color w:val="000000"/>
          <w:sz w:val="26"/>
          <w:szCs w:val="26"/>
        </w:rPr>
        <w:t xml:space="preserve">  право заключения договора подряда на выполнение работ по благоустройству </w:t>
      </w:r>
      <w:r w:rsidR="00DA101B">
        <w:rPr>
          <w:rFonts w:cs="Courier New"/>
          <w:color w:val="000000"/>
          <w:sz w:val="26"/>
          <w:szCs w:val="26"/>
        </w:rPr>
        <w:t>территорий</w:t>
      </w:r>
      <w:r w:rsidR="007B6A92">
        <w:rPr>
          <w:rFonts w:cs="Courier New"/>
          <w:color w:val="000000"/>
          <w:sz w:val="26"/>
          <w:szCs w:val="26"/>
        </w:rPr>
        <w:t xml:space="preserve"> общего пользования</w:t>
      </w:r>
      <w:r w:rsidRPr="00185129">
        <w:rPr>
          <w:rFonts w:cs="Courier New"/>
          <w:color w:val="000000"/>
          <w:sz w:val="26"/>
          <w:szCs w:val="26"/>
        </w:rPr>
        <w:t>.</w:t>
      </w:r>
    </w:p>
    <w:p w:rsidR="00867B1E" w:rsidRPr="00185129" w:rsidRDefault="00867B1E" w:rsidP="007E2F39">
      <w:pPr>
        <w:pStyle w:val="affb"/>
        <w:widowControl w:val="0"/>
        <w:tabs>
          <w:tab w:val="clear" w:pos="1418"/>
          <w:tab w:val="left" w:pos="0"/>
          <w:tab w:val="left" w:pos="1276"/>
        </w:tabs>
        <w:ind w:firstLine="0"/>
        <w:rPr>
          <w:sz w:val="26"/>
          <w:szCs w:val="26"/>
        </w:rPr>
      </w:pPr>
      <w:r w:rsidRPr="00185129">
        <w:rPr>
          <w:rFonts w:cs="Courier New"/>
          <w:color w:val="000000"/>
          <w:sz w:val="26"/>
          <w:szCs w:val="26"/>
        </w:rPr>
        <w:t xml:space="preserve">        </w:t>
      </w:r>
      <w:r w:rsidR="00185129" w:rsidRPr="00185129">
        <w:rPr>
          <w:rFonts w:cs="Courier New"/>
          <w:color w:val="000000"/>
          <w:sz w:val="26"/>
          <w:szCs w:val="26"/>
        </w:rPr>
        <w:t xml:space="preserve"> </w:t>
      </w:r>
      <w:r w:rsidRPr="00185129">
        <w:rPr>
          <w:rFonts w:cs="Courier New"/>
          <w:b/>
          <w:color w:val="000000"/>
          <w:sz w:val="26"/>
          <w:szCs w:val="26"/>
        </w:rPr>
        <w:t xml:space="preserve">3. </w:t>
      </w:r>
      <w:r w:rsidRPr="00185129">
        <w:rPr>
          <w:b/>
          <w:sz w:val="26"/>
          <w:szCs w:val="26"/>
        </w:rPr>
        <w:t>Место выполнения Работ:</w:t>
      </w:r>
      <w:r w:rsidRPr="00185129">
        <w:rPr>
          <w:sz w:val="26"/>
          <w:szCs w:val="26"/>
        </w:rPr>
        <w:t xml:space="preserve"> Республика Коми, Усть-Вымский район п. Ж</w:t>
      </w:r>
      <w:r w:rsidRPr="00185129">
        <w:rPr>
          <w:sz w:val="26"/>
          <w:szCs w:val="26"/>
        </w:rPr>
        <w:t>е</w:t>
      </w:r>
      <w:r w:rsidRPr="00185129">
        <w:rPr>
          <w:sz w:val="26"/>
          <w:szCs w:val="26"/>
        </w:rPr>
        <w:t>шарт.</w:t>
      </w:r>
    </w:p>
    <w:p w:rsidR="00867B1E" w:rsidRPr="00185129" w:rsidRDefault="00867B1E" w:rsidP="007E2F39">
      <w:pPr>
        <w:tabs>
          <w:tab w:val="left" w:pos="0"/>
        </w:tabs>
        <w:jc w:val="both"/>
        <w:rPr>
          <w:rFonts w:cs="Courier New"/>
          <w:color w:val="000000"/>
          <w:sz w:val="26"/>
          <w:szCs w:val="26"/>
          <w:u w:val="single"/>
        </w:rPr>
      </w:pPr>
      <w:r w:rsidRPr="00185129">
        <w:rPr>
          <w:rFonts w:cs="Courier New"/>
          <w:b/>
          <w:color w:val="000000"/>
          <w:sz w:val="26"/>
          <w:szCs w:val="26"/>
        </w:rPr>
        <w:t xml:space="preserve">        </w:t>
      </w:r>
      <w:r w:rsidR="00185129" w:rsidRPr="00185129">
        <w:rPr>
          <w:rFonts w:cs="Courier New"/>
          <w:b/>
          <w:color w:val="000000"/>
          <w:sz w:val="26"/>
          <w:szCs w:val="26"/>
        </w:rPr>
        <w:t xml:space="preserve"> </w:t>
      </w:r>
      <w:r w:rsidRPr="00185129">
        <w:rPr>
          <w:rFonts w:cs="Courier New"/>
          <w:b/>
          <w:color w:val="000000"/>
          <w:sz w:val="26"/>
          <w:szCs w:val="26"/>
        </w:rPr>
        <w:t>4.</w:t>
      </w:r>
      <w:r w:rsidRPr="00185129">
        <w:rPr>
          <w:rFonts w:cs="Courier New"/>
          <w:color w:val="000000"/>
          <w:sz w:val="26"/>
          <w:szCs w:val="26"/>
        </w:rPr>
        <w:t xml:space="preserve"> </w:t>
      </w:r>
      <w:r w:rsidRPr="00185129">
        <w:rPr>
          <w:rFonts w:cs="Courier New"/>
          <w:b/>
          <w:bCs/>
          <w:color w:val="000000"/>
          <w:sz w:val="26"/>
          <w:szCs w:val="26"/>
        </w:rPr>
        <w:t>Заказчик:</w:t>
      </w:r>
      <w:r w:rsidRPr="00185129">
        <w:rPr>
          <w:rFonts w:cs="Courier New"/>
          <w:color w:val="000000"/>
          <w:sz w:val="26"/>
          <w:szCs w:val="26"/>
        </w:rPr>
        <w:t xml:space="preserve">  </w:t>
      </w:r>
      <w:r w:rsidRPr="00185129">
        <w:rPr>
          <w:rFonts w:cs="Courier New"/>
          <w:color w:val="000000"/>
          <w:sz w:val="26"/>
          <w:szCs w:val="26"/>
          <w:u w:val="single"/>
        </w:rPr>
        <w:t>управляющая организация ООО «Услуга» (ООО «Услуга).</w:t>
      </w:r>
    </w:p>
    <w:p w:rsidR="00867B1E" w:rsidRPr="00185129" w:rsidRDefault="00867B1E" w:rsidP="007E2F39">
      <w:pPr>
        <w:tabs>
          <w:tab w:val="left" w:pos="0"/>
        </w:tabs>
        <w:jc w:val="both"/>
        <w:rPr>
          <w:rFonts w:cs="Courier New"/>
          <w:color w:val="000000"/>
          <w:sz w:val="26"/>
          <w:szCs w:val="26"/>
          <w:u w:val="single"/>
        </w:rPr>
      </w:pPr>
      <w:r w:rsidRPr="00185129">
        <w:rPr>
          <w:rFonts w:cs="Courier New"/>
          <w:color w:val="000000"/>
          <w:sz w:val="26"/>
          <w:szCs w:val="26"/>
        </w:rPr>
        <w:t xml:space="preserve">         </w:t>
      </w:r>
      <w:r w:rsidRPr="00185129">
        <w:rPr>
          <w:rFonts w:cs="Courier New"/>
          <w:b/>
          <w:color w:val="000000"/>
          <w:sz w:val="26"/>
          <w:szCs w:val="26"/>
        </w:rPr>
        <w:t>5</w:t>
      </w:r>
      <w:r w:rsidR="00A81F8A" w:rsidRPr="00185129">
        <w:rPr>
          <w:rFonts w:cs="Courier New"/>
          <w:b/>
          <w:bCs/>
          <w:color w:val="000000"/>
          <w:sz w:val="26"/>
          <w:szCs w:val="26"/>
        </w:rPr>
        <w:t>.</w:t>
      </w:r>
      <w:r w:rsidR="00185129" w:rsidRPr="00185129">
        <w:rPr>
          <w:rFonts w:cs="Courier New"/>
          <w:b/>
          <w:bCs/>
          <w:color w:val="000000"/>
          <w:sz w:val="26"/>
          <w:szCs w:val="26"/>
        </w:rPr>
        <w:t xml:space="preserve"> </w:t>
      </w:r>
      <w:r w:rsidRPr="00185129">
        <w:rPr>
          <w:rFonts w:cs="Courier New"/>
          <w:b/>
          <w:bCs/>
          <w:color w:val="000000"/>
          <w:sz w:val="26"/>
          <w:szCs w:val="26"/>
        </w:rPr>
        <w:t>Организатор</w:t>
      </w:r>
      <w:r w:rsidRPr="00185129">
        <w:rPr>
          <w:rFonts w:cs="Courier New"/>
          <w:color w:val="000000"/>
          <w:sz w:val="26"/>
          <w:szCs w:val="26"/>
        </w:rPr>
        <w:t xml:space="preserve"> </w:t>
      </w:r>
      <w:r w:rsidRPr="00B20737">
        <w:rPr>
          <w:rFonts w:cs="Courier New"/>
          <w:b/>
          <w:color w:val="000000"/>
          <w:sz w:val="26"/>
          <w:szCs w:val="26"/>
        </w:rPr>
        <w:t>конкурса:</w:t>
      </w:r>
      <w:r w:rsidR="00A93A1E">
        <w:rPr>
          <w:rFonts w:cs="Courier New"/>
          <w:color w:val="000000"/>
          <w:sz w:val="26"/>
          <w:szCs w:val="26"/>
        </w:rPr>
        <w:t xml:space="preserve"> </w:t>
      </w:r>
      <w:r w:rsidRPr="00185129">
        <w:rPr>
          <w:rFonts w:cs="Courier New"/>
          <w:color w:val="000000"/>
          <w:sz w:val="26"/>
          <w:szCs w:val="26"/>
        </w:rPr>
        <w:t>администрация городского поселения «Жешарт»</w:t>
      </w:r>
      <w:r w:rsidRPr="00185129">
        <w:rPr>
          <w:rFonts w:cs="Courier New"/>
          <w:color w:val="000000"/>
          <w:sz w:val="26"/>
          <w:szCs w:val="26"/>
          <w:u w:val="single"/>
        </w:rPr>
        <w:t xml:space="preserve"> во взаимодействии с Заказчиком.</w:t>
      </w:r>
    </w:p>
    <w:p w:rsidR="00867B1E" w:rsidRPr="00185129" w:rsidRDefault="00867B1E" w:rsidP="007E2F39">
      <w:pPr>
        <w:tabs>
          <w:tab w:val="left" w:pos="0"/>
        </w:tabs>
        <w:jc w:val="both"/>
        <w:rPr>
          <w:rFonts w:cs="Courier New"/>
          <w:color w:val="000000"/>
          <w:sz w:val="26"/>
          <w:szCs w:val="26"/>
        </w:rPr>
      </w:pPr>
      <w:r w:rsidRPr="00185129">
        <w:rPr>
          <w:rFonts w:cs="Courier New"/>
          <w:color w:val="000000"/>
          <w:sz w:val="26"/>
          <w:szCs w:val="26"/>
        </w:rPr>
        <w:t xml:space="preserve">         6.</w:t>
      </w:r>
      <w:r w:rsidR="00A81F8A" w:rsidRPr="00185129">
        <w:rPr>
          <w:rFonts w:cs="Courier New"/>
          <w:color w:val="000000"/>
          <w:sz w:val="26"/>
          <w:szCs w:val="26"/>
        </w:rPr>
        <w:t xml:space="preserve"> </w:t>
      </w:r>
      <w:r w:rsidRPr="00185129">
        <w:rPr>
          <w:rFonts w:cs="Courier New"/>
          <w:color w:val="000000"/>
          <w:sz w:val="26"/>
          <w:szCs w:val="26"/>
        </w:rPr>
        <w:t>Начальная (максимальная) цена договора подряда: 1 360 511,00 рублей.</w:t>
      </w:r>
    </w:p>
    <w:p w:rsidR="00867B1E" w:rsidRPr="00185129" w:rsidRDefault="00867B1E" w:rsidP="007E2F39">
      <w:pPr>
        <w:tabs>
          <w:tab w:val="left" w:pos="0"/>
        </w:tabs>
        <w:jc w:val="both"/>
        <w:rPr>
          <w:rFonts w:cs="Courier New"/>
          <w:color w:val="000000"/>
          <w:sz w:val="26"/>
          <w:szCs w:val="26"/>
        </w:rPr>
      </w:pPr>
      <w:r w:rsidRPr="00185129">
        <w:rPr>
          <w:rFonts w:cs="Courier New"/>
          <w:color w:val="000000"/>
          <w:sz w:val="26"/>
          <w:szCs w:val="26"/>
        </w:rPr>
        <w:t xml:space="preserve">         7.</w:t>
      </w:r>
      <w:r w:rsidR="00A81F8A" w:rsidRPr="00185129">
        <w:rPr>
          <w:rFonts w:cs="Courier New"/>
          <w:color w:val="000000"/>
          <w:sz w:val="26"/>
          <w:szCs w:val="26"/>
        </w:rPr>
        <w:t xml:space="preserve"> </w:t>
      </w:r>
      <w:r w:rsidRPr="00185129">
        <w:rPr>
          <w:rFonts w:cs="Courier New"/>
          <w:color w:val="000000"/>
          <w:sz w:val="26"/>
          <w:szCs w:val="26"/>
        </w:rPr>
        <w:t>Крайним сроком подачи конкурсных заявок является день и час вскрытия ко</w:t>
      </w:r>
      <w:r w:rsidRPr="00185129">
        <w:rPr>
          <w:rFonts w:cs="Courier New"/>
          <w:color w:val="000000"/>
          <w:sz w:val="26"/>
          <w:szCs w:val="26"/>
        </w:rPr>
        <w:t>н</w:t>
      </w:r>
      <w:r w:rsidRPr="00185129">
        <w:rPr>
          <w:rFonts w:cs="Courier New"/>
          <w:color w:val="000000"/>
          <w:sz w:val="26"/>
          <w:szCs w:val="26"/>
        </w:rPr>
        <w:t xml:space="preserve">вертов с конкурсными заявками. Заявки  подаются по адресу: п. Жешарт, </w:t>
      </w:r>
      <w:r w:rsidRPr="00185129">
        <w:rPr>
          <w:rFonts w:cs="Courier New"/>
          <w:color w:val="000000"/>
          <w:sz w:val="26"/>
          <w:szCs w:val="26"/>
          <w:u w:val="single"/>
        </w:rPr>
        <w:t>ул.</w:t>
      </w:r>
      <w:r w:rsidR="00A81F8A" w:rsidRPr="00185129">
        <w:rPr>
          <w:rFonts w:cs="Courier New"/>
          <w:color w:val="000000"/>
          <w:sz w:val="26"/>
          <w:szCs w:val="26"/>
          <w:u w:val="single"/>
        </w:rPr>
        <w:t xml:space="preserve"> </w:t>
      </w:r>
      <w:r w:rsidRPr="00185129">
        <w:rPr>
          <w:rFonts w:cs="Courier New"/>
          <w:color w:val="000000"/>
          <w:sz w:val="26"/>
          <w:szCs w:val="26"/>
          <w:u w:val="single"/>
        </w:rPr>
        <w:t>Мира, д.</w:t>
      </w:r>
      <w:r w:rsidR="00185129">
        <w:rPr>
          <w:rFonts w:cs="Courier New"/>
          <w:color w:val="000000"/>
          <w:sz w:val="26"/>
          <w:szCs w:val="26"/>
          <w:u w:val="single"/>
        </w:rPr>
        <w:t xml:space="preserve"> </w:t>
      </w:r>
      <w:r w:rsidRPr="00185129">
        <w:rPr>
          <w:rFonts w:cs="Courier New"/>
          <w:color w:val="000000"/>
          <w:sz w:val="26"/>
          <w:szCs w:val="26"/>
          <w:u w:val="single"/>
        </w:rPr>
        <w:t>11</w:t>
      </w:r>
      <w:r w:rsidR="002F6FCE">
        <w:rPr>
          <w:rFonts w:cs="Courier New"/>
          <w:color w:val="000000"/>
          <w:sz w:val="26"/>
          <w:szCs w:val="26"/>
          <w:u w:val="single"/>
        </w:rPr>
        <w:t xml:space="preserve"> </w:t>
      </w:r>
      <w:r w:rsidRPr="00185129">
        <w:rPr>
          <w:rFonts w:cs="Courier New"/>
          <w:color w:val="000000"/>
          <w:sz w:val="26"/>
          <w:szCs w:val="26"/>
          <w:u w:val="single"/>
        </w:rPr>
        <w:t>администрация городского поселения «Жешарт» каб</w:t>
      </w:r>
      <w:r w:rsidR="00A81F8A" w:rsidRPr="00185129">
        <w:rPr>
          <w:rFonts w:cs="Courier New"/>
          <w:color w:val="000000"/>
          <w:sz w:val="26"/>
          <w:szCs w:val="26"/>
          <w:u w:val="single"/>
        </w:rPr>
        <w:t>инет руководителя</w:t>
      </w:r>
      <w:r w:rsidRPr="00185129">
        <w:rPr>
          <w:rFonts w:cs="Courier New"/>
          <w:color w:val="000000"/>
          <w:sz w:val="26"/>
          <w:szCs w:val="26"/>
          <w:u w:val="single"/>
        </w:rPr>
        <w:t xml:space="preserve"> отдел</w:t>
      </w:r>
      <w:r w:rsidR="00A81F8A" w:rsidRPr="00185129">
        <w:rPr>
          <w:rFonts w:cs="Courier New"/>
          <w:color w:val="000000"/>
          <w:sz w:val="26"/>
          <w:szCs w:val="26"/>
          <w:u w:val="single"/>
        </w:rPr>
        <w:t>а</w:t>
      </w:r>
      <w:r w:rsidRPr="00185129">
        <w:rPr>
          <w:rFonts w:cs="Courier New"/>
          <w:color w:val="000000"/>
          <w:sz w:val="26"/>
          <w:szCs w:val="26"/>
          <w:u w:val="single"/>
        </w:rPr>
        <w:t xml:space="preserve"> строительства ЖКХ, имущественных и земельных отношений, реализации жилищных программ.  Часы работы</w:t>
      </w:r>
      <w:r w:rsidRPr="00185129">
        <w:rPr>
          <w:rFonts w:cs="Courier New"/>
          <w:color w:val="000000"/>
          <w:sz w:val="26"/>
          <w:szCs w:val="26"/>
        </w:rPr>
        <w:t xml:space="preserve"> </w:t>
      </w:r>
      <w:r w:rsidRPr="00185129">
        <w:rPr>
          <w:rFonts w:cs="Courier New"/>
          <w:color w:val="000000"/>
          <w:sz w:val="26"/>
          <w:szCs w:val="26"/>
          <w:u w:val="single"/>
        </w:rPr>
        <w:t>с 8.00 до 16.15, перерыв на обед с 12.00 до 13.00</w:t>
      </w:r>
      <w:r w:rsidRPr="00185129">
        <w:rPr>
          <w:rFonts w:cs="Courier New"/>
          <w:color w:val="000000"/>
          <w:sz w:val="26"/>
          <w:szCs w:val="26"/>
        </w:rPr>
        <w:t>.</w:t>
      </w:r>
    </w:p>
    <w:p w:rsidR="00867B1E" w:rsidRPr="00185129" w:rsidRDefault="00867B1E" w:rsidP="007E2F39">
      <w:pPr>
        <w:tabs>
          <w:tab w:val="left" w:pos="0"/>
        </w:tabs>
        <w:jc w:val="both"/>
        <w:rPr>
          <w:rFonts w:cs="Courier New"/>
          <w:color w:val="000000"/>
          <w:sz w:val="26"/>
          <w:szCs w:val="26"/>
        </w:rPr>
      </w:pPr>
      <w:r w:rsidRPr="00185129">
        <w:rPr>
          <w:rFonts w:cs="Courier New"/>
          <w:color w:val="000000"/>
          <w:sz w:val="26"/>
          <w:szCs w:val="26"/>
        </w:rPr>
        <w:tab/>
        <w:t>8. Вскрытие конвертов  с конкурсными заявками будет произведено в 11 часов 00</w:t>
      </w:r>
      <w:r w:rsidR="00BA6031" w:rsidRPr="00185129">
        <w:rPr>
          <w:rFonts w:cs="Courier New"/>
          <w:color w:val="000000"/>
          <w:sz w:val="26"/>
          <w:szCs w:val="26"/>
        </w:rPr>
        <w:t xml:space="preserve"> </w:t>
      </w:r>
      <w:r w:rsidRPr="00185129">
        <w:rPr>
          <w:rFonts w:cs="Courier New"/>
          <w:color w:val="000000"/>
          <w:sz w:val="26"/>
          <w:szCs w:val="26"/>
        </w:rPr>
        <w:t xml:space="preserve">минут </w:t>
      </w:r>
      <w:r w:rsidR="00BA6031" w:rsidRPr="00185129">
        <w:rPr>
          <w:rFonts w:cs="Courier New"/>
          <w:color w:val="000000"/>
          <w:sz w:val="26"/>
          <w:szCs w:val="26"/>
        </w:rPr>
        <w:t>10</w:t>
      </w:r>
      <w:r w:rsidRPr="00185129">
        <w:rPr>
          <w:rFonts w:cs="Courier New"/>
          <w:color w:val="000000"/>
          <w:sz w:val="26"/>
          <w:szCs w:val="26"/>
        </w:rPr>
        <w:t xml:space="preserve"> июля 2017 года по адресу: п. Жешарт, ул.</w:t>
      </w:r>
      <w:r w:rsidR="00BA6031" w:rsidRPr="00185129">
        <w:rPr>
          <w:rFonts w:cs="Courier New"/>
          <w:color w:val="000000"/>
          <w:sz w:val="26"/>
          <w:szCs w:val="26"/>
        </w:rPr>
        <w:t xml:space="preserve"> </w:t>
      </w:r>
      <w:r w:rsidRPr="00185129">
        <w:rPr>
          <w:rFonts w:cs="Courier New"/>
          <w:color w:val="000000"/>
          <w:sz w:val="26"/>
          <w:szCs w:val="26"/>
        </w:rPr>
        <w:t>Мира, д.11 актовый зал.</w:t>
      </w:r>
    </w:p>
    <w:p w:rsidR="00867B1E" w:rsidRPr="00185129" w:rsidRDefault="00867B1E" w:rsidP="007E2F39">
      <w:pPr>
        <w:tabs>
          <w:tab w:val="left" w:pos="0"/>
        </w:tabs>
        <w:jc w:val="both"/>
        <w:rPr>
          <w:rFonts w:cs="Courier New"/>
          <w:color w:val="000000"/>
          <w:sz w:val="26"/>
          <w:szCs w:val="26"/>
        </w:rPr>
      </w:pPr>
      <w:r w:rsidRPr="00185129">
        <w:rPr>
          <w:rFonts w:cs="Courier New"/>
          <w:color w:val="000000"/>
          <w:sz w:val="26"/>
          <w:szCs w:val="26"/>
        </w:rPr>
        <w:t>На процедуру вскрытия конвертов приглашаются представители всех претендентов на участие в конкурсе. Полномочия представителя должны быть подтверждены довере</w:t>
      </w:r>
      <w:r w:rsidRPr="00185129">
        <w:rPr>
          <w:rFonts w:cs="Courier New"/>
          <w:color w:val="000000"/>
          <w:sz w:val="26"/>
          <w:szCs w:val="26"/>
        </w:rPr>
        <w:t>н</w:t>
      </w:r>
      <w:r w:rsidRPr="00185129">
        <w:rPr>
          <w:rFonts w:cs="Courier New"/>
          <w:color w:val="000000"/>
          <w:sz w:val="26"/>
          <w:szCs w:val="26"/>
        </w:rPr>
        <w:t>ностью.</w:t>
      </w:r>
    </w:p>
    <w:p w:rsidR="00867B1E" w:rsidRPr="00185129" w:rsidRDefault="00867B1E" w:rsidP="00BA6031">
      <w:pPr>
        <w:autoSpaceDE w:val="0"/>
        <w:autoSpaceDN w:val="0"/>
        <w:adjustRightInd w:val="0"/>
        <w:jc w:val="both"/>
        <w:rPr>
          <w:rFonts w:cs="Courier New"/>
          <w:sz w:val="26"/>
          <w:szCs w:val="26"/>
        </w:rPr>
      </w:pPr>
      <w:r w:rsidRPr="00185129">
        <w:rPr>
          <w:rFonts w:cs="Courier New"/>
          <w:color w:val="000000"/>
          <w:sz w:val="26"/>
          <w:szCs w:val="26"/>
        </w:rPr>
        <w:tab/>
        <w:t xml:space="preserve">9. Официальное извещение о проведении конкурса публикуется </w:t>
      </w:r>
      <w:r w:rsidRPr="00185129">
        <w:rPr>
          <w:rFonts w:cs="Courier New"/>
          <w:sz w:val="26"/>
          <w:szCs w:val="26"/>
        </w:rPr>
        <w:t>на официальном сайте а</w:t>
      </w:r>
      <w:r w:rsidRPr="00185129">
        <w:rPr>
          <w:color w:val="000000"/>
          <w:sz w:val="26"/>
          <w:szCs w:val="26"/>
        </w:rPr>
        <w:t xml:space="preserve">дминистрации городского поселения «Жешарт» </w:t>
      </w:r>
      <w:hyperlink r:id="rId8" w:history="1">
        <w:r w:rsidRPr="00185129">
          <w:rPr>
            <w:rStyle w:val="af7"/>
            <w:sz w:val="26"/>
            <w:szCs w:val="26"/>
          </w:rPr>
          <w:t>gpzheshart@yandex.ru</w:t>
        </w:r>
      </w:hyperlink>
      <w:r w:rsidRPr="00185129">
        <w:rPr>
          <w:color w:val="000000"/>
          <w:sz w:val="26"/>
          <w:szCs w:val="26"/>
        </w:rPr>
        <w:t xml:space="preserve"> </w:t>
      </w:r>
      <w:r w:rsidRPr="00185129">
        <w:rPr>
          <w:rFonts w:cs="Courier New"/>
          <w:sz w:val="26"/>
          <w:szCs w:val="26"/>
        </w:rPr>
        <w:t xml:space="preserve"> не  поз</w:t>
      </w:r>
      <w:r w:rsidRPr="00185129">
        <w:rPr>
          <w:rFonts w:cs="Courier New"/>
          <w:sz w:val="26"/>
          <w:szCs w:val="26"/>
        </w:rPr>
        <w:t>д</w:t>
      </w:r>
      <w:r w:rsidRPr="00185129">
        <w:rPr>
          <w:rFonts w:cs="Courier New"/>
          <w:sz w:val="26"/>
          <w:szCs w:val="26"/>
        </w:rPr>
        <w:t>нее, чем за 10 дней до даты проведения конкурса.</w:t>
      </w:r>
    </w:p>
    <w:p w:rsidR="00867B1E" w:rsidRPr="00185129" w:rsidRDefault="00867B1E" w:rsidP="007E2F39">
      <w:pPr>
        <w:tabs>
          <w:tab w:val="left" w:pos="0"/>
        </w:tabs>
        <w:jc w:val="both"/>
        <w:rPr>
          <w:rFonts w:cs="Courier New"/>
          <w:sz w:val="26"/>
          <w:szCs w:val="26"/>
          <w:lang w:eastAsia="hi-IN" w:bidi="hi-IN"/>
        </w:rPr>
      </w:pPr>
      <w:r w:rsidRPr="00185129">
        <w:rPr>
          <w:rFonts w:cs="Courier New"/>
          <w:sz w:val="26"/>
          <w:szCs w:val="26"/>
        </w:rPr>
        <w:tab/>
        <w:t>10. Участники конкурса предоставляют обеспечение заявки в размере 2% начальной (максимальной)</w:t>
      </w:r>
      <w:r w:rsidR="00BA6031" w:rsidRPr="00185129">
        <w:rPr>
          <w:rFonts w:cs="Courier New"/>
          <w:sz w:val="26"/>
          <w:szCs w:val="26"/>
        </w:rPr>
        <w:t xml:space="preserve"> </w:t>
      </w:r>
      <w:r w:rsidRPr="00185129">
        <w:rPr>
          <w:rFonts w:cs="Courier New"/>
          <w:sz w:val="26"/>
          <w:szCs w:val="26"/>
        </w:rPr>
        <w:t>цены договора подряда, что составляет  27 210,22 рублей</w:t>
      </w:r>
      <w:r w:rsidRPr="00185129">
        <w:rPr>
          <w:rFonts w:cs="Courier New"/>
          <w:sz w:val="26"/>
          <w:szCs w:val="26"/>
          <w:lang w:eastAsia="hi-IN" w:bidi="hi-IN"/>
        </w:rPr>
        <w:t xml:space="preserve">. Средства обеспечения заявки должны быть перечислены: </w:t>
      </w:r>
    </w:p>
    <w:p w:rsidR="00867B1E" w:rsidRPr="00185129" w:rsidRDefault="00867B1E" w:rsidP="007E2F39">
      <w:pPr>
        <w:tabs>
          <w:tab w:val="left" w:pos="0"/>
        </w:tabs>
        <w:jc w:val="both"/>
        <w:rPr>
          <w:rFonts w:cs="Courier New"/>
          <w:color w:val="FF00FF"/>
          <w:sz w:val="26"/>
          <w:szCs w:val="26"/>
          <w:lang w:eastAsia="hi-IN" w:bidi="hi-IN"/>
        </w:rPr>
      </w:pPr>
      <w:r w:rsidRPr="00185129">
        <w:rPr>
          <w:rFonts w:cs="Courier New"/>
          <w:sz w:val="26"/>
          <w:szCs w:val="26"/>
          <w:lang w:eastAsia="hi-IN" w:bidi="hi-IN"/>
        </w:rPr>
        <w:t xml:space="preserve">         Реквизиты счета для перечисления денежных сре</w:t>
      </w:r>
      <w:proofErr w:type="gramStart"/>
      <w:r w:rsidRPr="00185129">
        <w:rPr>
          <w:rFonts w:cs="Courier New"/>
          <w:sz w:val="26"/>
          <w:szCs w:val="26"/>
          <w:lang w:eastAsia="hi-IN" w:bidi="hi-IN"/>
        </w:rPr>
        <w:t>дст</w:t>
      </w:r>
      <w:r w:rsidR="00BA6031" w:rsidRPr="00185129">
        <w:rPr>
          <w:rFonts w:cs="Courier New"/>
          <w:sz w:val="26"/>
          <w:szCs w:val="26"/>
          <w:lang w:eastAsia="hi-IN" w:bidi="hi-IN"/>
        </w:rPr>
        <w:t>в в к</w:t>
      </w:r>
      <w:proofErr w:type="gramEnd"/>
      <w:r w:rsidR="00BA6031" w:rsidRPr="00185129">
        <w:rPr>
          <w:rFonts w:cs="Courier New"/>
          <w:sz w:val="26"/>
          <w:szCs w:val="26"/>
          <w:lang w:eastAsia="hi-IN" w:bidi="hi-IN"/>
        </w:rPr>
        <w:t>ачестве обеспечения з</w:t>
      </w:r>
      <w:r w:rsidR="00BA6031" w:rsidRPr="00185129">
        <w:rPr>
          <w:rFonts w:cs="Courier New"/>
          <w:sz w:val="26"/>
          <w:szCs w:val="26"/>
          <w:lang w:eastAsia="hi-IN" w:bidi="hi-IN"/>
        </w:rPr>
        <w:t>а</w:t>
      </w:r>
      <w:r w:rsidR="00BA6031" w:rsidRPr="00185129">
        <w:rPr>
          <w:rFonts w:cs="Courier New"/>
          <w:sz w:val="26"/>
          <w:szCs w:val="26"/>
          <w:lang w:eastAsia="hi-IN" w:bidi="hi-IN"/>
        </w:rPr>
        <w:t>явки</w:t>
      </w:r>
      <w:r w:rsidRPr="00185129">
        <w:rPr>
          <w:rFonts w:cs="Courier New"/>
          <w:sz w:val="26"/>
          <w:szCs w:val="26"/>
          <w:lang w:eastAsia="hi-IN" w:bidi="hi-IN"/>
        </w:rPr>
        <w:t>:</w:t>
      </w:r>
    </w:p>
    <w:p w:rsidR="00BA6031" w:rsidRPr="00185129" w:rsidRDefault="00BA6031" w:rsidP="00BA6031">
      <w:pPr>
        <w:widowControl w:val="0"/>
        <w:autoSpaceDE w:val="0"/>
        <w:autoSpaceDN w:val="0"/>
        <w:adjustRightInd w:val="0"/>
        <w:ind w:firstLine="540"/>
        <w:jc w:val="both"/>
        <w:rPr>
          <w:rFonts w:cs="Courier New"/>
          <w:color w:val="FF00FF"/>
          <w:sz w:val="26"/>
          <w:szCs w:val="26"/>
          <w:lang w:eastAsia="hi-IN" w:bidi="hi-IN"/>
        </w:rPr>
      </w:pPr>
      <w:r w:rsidRPr="00185129">
        <w:rPr>
          <w:sz w:val="26"/>
          <w:szCs w:val="26"/>
        </w:rPr>
        <w:t>Банк получателя: Отделение - № 8617 Сбербанка России г. Сыктывкар (Финанс</w:t>
      </w:r>
      <w:r w:rsidRPr="00185129">
        <w:rPr>
          <w:sz w:val="26"/>
          <w:szCs w:val="26"/>
        </w:rPr>
        <w:t>о</w:t>
      </w:r>
      <w:r w:rsidRPr="00185129">
        <w:rPr>
          <w:sz w:val="26"/>
          <w:szCs w:val="26"/>
        </w:rPr>
        <w:t xml:space="preserve">вое управление администрации МР «Усть-Вымский» на лицевой счет С9250030016-Аджеш), </w:t>
      </w:r>
      <w:proofErr w:type="gramStart"/>
      <w:r w:rsidRPr="00185129">
        <w:rPr>
          <w:sz w:val="26"/>
          <w:szCs w:val="26"/>
        </w:rPr>
        <w:t>р</w:t>
      </w:r>
      <w:proofErr w:type="gramEnd"/>
      <w:r w:rsidRPr="00185129">
        <w:rPr>
          <w:sz w:val="26"/>
          <w:szCs w:val="26"/>
        </w:rPr>
        <w:t>/сч 40302810328005008903, ИНН 1116009950, КПП 111601001, БИК 048702640, ОКАТО 87244555000.</w:t>
      </w:r>
    </w:p>
    <w:p w:rsidR="00867B1E" w:rsidRPr="00185129" w:rsidRDefault="00867B1E" w:rsidP="007E2F39">
      <w:pPr>
        <w:tabs>
          <w:tab w:val="left" w:pos="0"/>
        </w:tabs>
        <w:jc w:val="both"/>
        <w:rPr>
          <w:rFonts w:cs="Courier New"/>
          <w:color w:val="000000"/>
          <w:sz w:val="26"/>
          <w:szCs w:val="26"/>
        </w:rPr>
      </w:pPr>
      <w:r w:rsidRPr="00185129">
        <w:rPr>
          <w:rFonts w:cs="Courier New"/>
          <w:sz w:val="26"/>
          <w:szCs w:val="26"/>
        </w:rPr>
        <w:tab/>
        <w:t xml:space="preserve">11. Официальные результаты открытого конкурса публикуются на сайте </w:t>
      </w:r>
      <w:hyperlink r:id="rId9" w:history="1">
        <w:r w:rsidRPr="00185129">
          <w:rPr>
            <w:rStyle w:val="af7"/>
            <w:sz w:val="26"/>
            <w:szCs w:val="26"/>
          </w:rPr>
          <w:t>gpzheshart@yandex.ru</w:t>
        </w:r>
      </w:hyperlink>
      <w:hyperlink r:id="rId10" w:history="1">
        <w:r w:rsidRPr="00185129">
          <w:rPr>
            <w:rStyle w:val="af7"/>
            <w:sz w:val="26"/>
            <w:szCs w:val="26"/>
          </w:rPr>
          <w:t xml:space="preserve"> </w:t>
        </w:r>
      </w:hyperlink>
      <w:hyperlink r:id="rId11" w:history="1">
        <w:r w:rsidRPr="00185129">
          <w:rPr>
            <w:rStyle w:val="af7"/>
            <w:sz w:val="26"/>
            <w:szCs w:val="26"/>
          </w:rPr>
          <w:t xml:space="preserve"> </w:t>
        </w:r>
      </w:hyperlink>
      <w:r w:rsidRPr="00185129">
        <w:rPr>
          <w:rFonts w:cs="Courier New"/>
          <w:color w:val="000000"/>
          <w:sz w:val="26"/>
          <w:szCs w:val="26"/>
        </w:rPr>
        <w:t xml:space="preserve">в </w:t>
      </w:r>
      <w:r w:rsidRPr="00185129">
        <w:rPr>
          <w:rFonts w:cs="Courier New"/>
          <w:sz w:val="26"/>
          <w:szCs w:val="26"/>
        </w:rPr>
        <w:t>трехдневный</w:t>
      </w:r>
      <w:r w:rsidRPr="00185129">
        <w:rPr>
          <w:rFonts w:cs="Courier New"/>
          <w:color w:val="000000"/>
          <w:sz w:val="26"/>
          <w:szCs w:val="26"/>
        </w:rPr>
        <w:t xml:space="preserve"> срок </w:t>
      </w:r>
      <w:proofErr w:type="gramStart"/>
      <w:r w:rsidRPr="00185129">
        <w:rPr>
          <w:rFonts w:cs="Courier New"/>
          <w:color w:val="000000"/>
          <w:sz w:val="26"/>
          <w:szCs w:val="26"/>
        </w:rPr>
        <w:t>с даты вскрытия</w:t>
      </w:r>
      <w:proofErr w:type="gramEnd"/>
      <w:r w:rsidRPr="00185129">
        <w:rPr>
          <w:rFonts w:cs="Courier New"/>
          <w:color w:val="000000"/>
          <w:sz w:val="26"/>
          <w:szCs w:val="26"/>
        </w:rPr>
        <w:t xml:space="preserve"> конвертов.</w:t>
      </w:r>
    </w:p>
    <w:p w:rsidR="00867B1E" w:rsidRPr="00185129" w:rsidRDefault="00867B1E" w:rsidP="007E2F39">
      <w:pPr>
        <w:tabs>
          <w:tab w:val="left" w:pos="0"/>
        </w:tabs>
        <w:jc w:val="both"/>
        <w:rPr>
          <w:rFonts w:cs="Courier New"/>
          <w:color w:val="000000"/>
          <w:sz w:val="26"/>
          <w:szCs w:val="26"/>
        </w:rPr>
      </w:pPr>
      <w:r w:rsidRPr="00185129">
        <w:rPr>
          <w:rFonts w:cs="Courier New"/>
          <w:color w:val="000000"/>
          <w:sz w:val="26"/>
          <w:szCs w:val="26"/>
        </w:rPr>
        <w:tab/>
        <w:t>12</w:t>
      </w:r>
      <w:r w:rsidR="00BA6031" w:rsidRPr="00185129">
        <w:rPr>
          <w:rFonts w:cs="Courier New"/>
          <w:color w:val="000000"/>
          <w:sz w:val="26"/>
          <w:szCs w:val="26"/>
        </w:rPr>
        <w:t>.</w:t>
      </w:r>
      <w:r w:rsidRPr="00185129">
        <w:rPr>
          <w:rFonts w:cs="Courier New"/>
          <w:color w:val="000000"/>
          <w:sz w:val="26"/>
          <w:szCs w:val="26"/>
        </w:rPr>
        <w:t xml:space="preserve"> Договор подряда с победителем конкурса заключается по форме согласно</w:t>
      </w:r>
      <w:r w:rsidRPr="00185129">
        <w:rPr>
          <w:rFonts w:cs="Courier New"/>
          <w:color w:val="000000"/>
          <w:sz w:val="26"/>
          <w:szCs w:val="26"/>
          <w:u w:val="single"/>
        </w:rPr>
        <w:t xml:space="preserve"> приложению</w:t>
      </w:r>
      <w:r w:rsidRPr="00185129">
        <w:rPr>
          <w:rFonts w:cs="Courier New"/>
          <w:color w:val="000000"/>
          <w:sz w:val="26"/>
          <w:szCs w:val="26"/>
        </w:rPr>
        <w:t xml:space="preserve"> </w:t>
      </w:r>
      <w:r w:rsidRPr="00185129">
        <w:rPr>
          <w:rFonts w:cs="Courier New"/>
          <w:color w:val="000000"/>
          <w:sz w:val="26"/>
          <w:szCs w:val="26"/>
          <w:u w:val="single"/>
        </w:rPr>
        <w:t xml:space="preserve">5 к настоящей  Конкурсной документации в </w:t>
      </w:r>
      <w:r w:rsidRPr="00185129">
        <w:rPr>
          <w:rFonts w:cs="Courier New"/>
          <w:sz w:val="26"/>
          <w:szCs w:val="26"/>
          <w:u w:val="single"/>
        </w:rPr>
        <w:t>пятидневный</w:t>
      </w:r>
      <w:r w:rsidRPr="00185129">
        <w:rPr>
          <w:rFonts w:cs="Courier New"/>
          <w:color w:val="000000"/>
          <w:sz w:val="26"/>
          <w:szCs w:val="26"/>
          <w:u w:val="single"/>
        </w:rPr>
        <w:t xml:space="preserve"> срок</w:t>
      </w:r>
      <w:r w:rsidRPr="00185129">
        <w:rPr>
          <w:rFonts w:cs="Courier New"/>
          <w:color w:val="000000"/>
          <w:sz w:val="26"/>
          <w:szCs w:val="26"/>
        </w:rPr>
        <w:t xml:space="preserve"> </w:t>
      </w:r>
      <w:r w:rsidRPr="00185129">
        <w:rPr>
          <w:rFonts w:cs="Courier New"/>
          <w:color w:val="000000"/>
          <w:sz w:val="26"/>
          <w:szCs w:val="26"/>
          <w:u w:val="single"/>
        </w:rPr>
        <w:t>с даты опубликования результатов конкурса</w:t>
      </w:r>
      <w:r w:rsidRPr="00185129">
        <w:rPr>
          <w:rFonts w:cs="Courier New"/>
          <w:color w:val="000000"/>
          <w:sz w:val="26"/>
          <w:szCs w:val="26"/>
        </w:rPr>
        <w:t>.</w:t>
      </w:r>
    </w:p>
    <w:p w:rsidR="00867B1E" w:rsidRPr="00185129" w:rsidRDefault="00BA6031" w:rsidP="007E2F39">
      <w:pPr>
        <w:tabs>
          <w:tab w:val="left" w:pos="0"/>
        </w:tabs>
        <w:jc w:val="both"/>
        <w:rPr>
          <w:rFonts w:cs="Courier New"/>
          <w:color w:val="000000"/>
          <w:sz w:val="26"/>
          <w:szCs w:val="26"/>
          <w:u w:val="single"/>
        </w:rPr>
      </w:pPr>
      <w:r w:rsidRPr="00185129">
        <w:rPr>
          <w:rFonts w:cs="Courier New"/>
          <w:color w:val="000000"/>
          <w:sz w:val="26"/>
          <w:szCs w:val="26"/>
        </w:rPr>
        <w:tab/>
        <w:t>13</w:t>
      </w:r>
      <w:r w:rsidR="00867B1E" w:rsidRPr="00185129">
        <w:rPr>
          <w:rFonts w:cs="Courier New"/>
          <w:color w:val="000000"/>
          <w:sz w:val="26"/>
          <w:szCs w:val="26"/>
        </w:rPr>
        <w:t xml:space="preserve">. Должностное лицо организатора конкурса, ответственное за контакты с участниками конкурса:  </w:t>
      </w:r>
      <w:r w:rsidR="00867B1E" w:rsidRPr="00185129">
        <w:rPr>
          <w:rFonts w:cs="Courier New"/>
          <w:color w:val="000000"/>
          <w:sz w:val="26"/>
          <w:szCs w:val="26"/>
          <w:u w:val="single"/>
        </w:rPr>
        <w:t>Яцына Елена Владиславовна, р.</w:t>
      </w:r>
      <w:r w:rsidR="00713DB8" w:rsidRPr="00185129">
        <w:rPr>
          <w:rFonts w:cs="Courier New"/>
          <w:color w:val="000000"/>
          <w:sz w:val="26"/>
          <w:szCs w:val="26"/>
          <w:u w:val="single"/>
        </w:rPr>
        <w:t xml:space="preserve"> </w:t>
      </w:r>
      <w:r w:rsidR="00867B1E" w:rsidRPr="00185129">
        <w:rPr>
          <w:rFonts w:cs="Courier New"/>
          <w:color w:val="000000"/>
          <w:sz w:val="26"/>
          <w:szCs w:val="26"/>
          <w:u w:val="single"/>
        </w:rPr>
        <w:t xml:space="preserve">т. (882134) 49-892 </w:t>
      </w:r>
    </w:p>
    <w:p w:rsidR="00960732" w:rsidRDefault="00867B1E" w:rsidP="00960732">
      <w:pPr>
        <w:tabs>
          <w:tab w:val="left" w:pos="0"/>
        </w:tabs>
        <w:jc w:val="both"/>
        <w:rPr>
          <w:rFonts w:cs="Courier New"/>
          <w:i/>
          <w:iCs/>
          <w:color w:val="000000"/>
          <w:sz w:val="26"/>
          <w:szCs w:val="26"/>
        </w:rPr>
      </w:pPr>
      <w:r w:rsidRPr="00185129">
        <w:rPr>
          <w:rFonts w:cs="Courier New"/>
          <w:color w:val="000000"/>
          <w:sz w:val="26"/>
          <w:szCs w:val="26"/>
        </w:rPr>
        <w:lastRenderedPageBreak/>
        <w:t xml:space="preserve">                                       </w:t>
      </w:r>
      <w:r w:rsidRPr="00185129">
        <w:rPr>
          <w:rFonts w:cs="Courier New"/>
          <w:i/>
          <w:iCs/>
          <w:color w:val="000000"/>
          <w:sz w:val="26"/>
          <w:szCs w:val="26"/>
        </w:rPr>
        <w:t xml:space="preserve">  </w:t>
      </w:r>
    </w:p>
    <w:p w:rsidR="00867B1E" w:rsidRPr="00960732" w:rsidRDefault="00867B1E" w:rsidP="00960732">
      <w:pPr>
        <w:tabs>
          <w:tab w:val="left" w:pos="0"/>
        </w:tabs>
        <w:jc w:val="center"/>
        <w:rPr>
          <w:b/>
          <w:sz w:val="24"/>
          <w:szCs w:val="24"/>
        </w:rPr>
      </w:pPr>
      <w:r w:rsidRPr="00960732">
        <w:rPr>
          <w:b/>
          <w:sz w:val="24"/>
          <w:szCs w:val="24"/>
          <w:lang w:val="en-US"/>
        </w:rPr>
        <w:t>II</w:t>
      </w:r>
      <w:r w:rsidRPr="00960732">
        <w:rPr>
          <w:b/>
          <w:sz w:val="24"/>
          <w:szCs w:val="24"/>
        </w:rPr>
        <w:t xml:space="preserve">. УСЛОВИЯ </w:t>
      </w:r>
      <w:bookmarkStart w:id="0" w:name="ЕслиМБУПростоКонтракта0"/>
      <w:r w:rsidRPr="00960732">
        <w:rPr>
          <w:b/>
          <w:sz w:val="24"/>
          <w:szCs w:val="24"/>
        </w:rPr>
        <w:t>ДОГОВОРА</w:t>
      </w:r>
      <w:bookmarkEnd w:id="0"/>
    </w:p>
    <w:p w:rsidR="00867B1E" w:rsidRPr="00200FE1" w:rsidRDefault="00867B1E" w:rsidP="008D0F5B">
      <w:pPr>
        <w:pStyle w:val="aff"/>
        <w:widowControl w:val="0"/>
        <w:tabs>
          <w:tab w:val="left" w:pos="1134"/>
        </w:tabs>
        <w:ind w:firstLine="709"/>
      </w:pPr>
    </w:p>
    <w:p w:rsidR="00867B1E" w:rsidRPr="00200FE1" w:rsidRDefault="00867B1E" w:rsidP="00753CA7">
      <w:pPr>
        <w:widowControl w:val="0"/>
        <w:numPr>
          <w:ilvl w:val="0"/>
          <w:numId w:val="22"/>
        </w:numPr>
        <w:tabs>
          <w:tab w:val="left" w:pos="284"/>
          <w:tab w:val="left" w:pos="1134"/>
        </w:tabs>
        <w:ind w:left="0" w:firstLine="709"/>
        <w:jc w:val="both"/>
        <w:rPr>
          <w:sz w:val="24"/>
          <w:szCs w:val="24"/>
        </w:rPr>
      </w:pPr>
      <w:r w:rsidRPr="00200FE1">
        <w:rPr>
          <w:b/>
          <w:bCs/>
          <w:sz w:val="24"/>
          <w:szCs w:val="24"/>
        </w:rPr>
        <w:t xml:space="preserve">Объект </w:t>
      </w:r>
      <w:r w:rsidR="00713DB8">
        <w:rPr>
          <w:b/>
          <w:bCs/>
          <w:sz w:val="24"/>
          <w:szCs w:val="24"/>
        </w:rPr>
        <w:t>открытого конкурса</w:t>
      </w:r>
      <w:r w:rsidRPr="00200FE1">
        <w:rPr>
          <w:b/>
          <w:bCs/>
          <w:sz w:val="24"/>
          <w:szCs w:val="24"/>
        </w:rPr>
        <w:t xml:space="preserve">: </w:t>
      </w:r>
      <w:r w:rsidRPr="00200FE1">
        <w:rPr>
          <w:bCs/>
          <w:sz w:val="24"/>
          <w:szCs w:val="24"/>
        </w:rPr>
        <w:t>работы</w:t>
      </w:r>
      <w:r w:rsidRPr="00200FE1">
        <w:rPr>
          <w:sz w:val="24"/>
          <w:szCs w:val="24"/>
        </w:rPr>
        <w:t xml:space="preserve"> </w:t>
      </w:r>
      <w:r w:rsidRPr="00153E18">
        <w:rPr>
          <w:sz w:val="24"/>
          <w:szCs w:val="24"/>
        </w:rPr>
        <w:t xml:space="preserve">по благоустройству </w:t>
      </w:r>
      <w:r w:rsidR="00A93A1E">
        <w:rPr>
          <w:sz w:val="24"/>
          <w:szCs w:val="24"/>
        </w:rPr>
        <w:t>территорий</w:t>
      </w:r>
      <w:r w:rsidR="007B4EA9">
        <w:rPr>
          <w:sz w:val="24"/>
          <w:szCs w:val="24"/>
        </w:rPr>
        <w:t xml:space="preserve"> общего пользования</w:t>
      </w:r>
      <w:r>
        <w:rPr>
          <w:bCs/>
          <w:sz w:val="24"/>
          <w:szCs w:val="24"/>
        </w:rPr>
        <w:t xml:space="preserve"> </w:t>
      </w:r>
      <w:r w:rsidRPr="00200FE1">
        <w:rPr>
          <w:bCs/>
          <w:color w:val="000000"/>
          <w:sz w:val="24"/>
          <w:szCs w:val="24"/>
        </w:rPr>
        <w:t>(далее – Работы)</w:t>
      </w:r>
      <w:r w:rsidRPr="00200FE1">
        <w:rPr>
          <w:sz w:val="24"/>
          <w:szCs w:val="24"/>
        </w:rPr>
        <w:t xml:space="preserve">. </w:t>
      </w:r>
    </w:p>
    <w:p w:rsidR="00867B1E" w:rsidRPr="00200FE1" w:rsidRDefault="00867B1E" w:rsidP="00753CA7">
      <w:pPr>
        <w:widowControl w:val="0"/>
        <w:numPr>
          <w:ilvl w:val="0"/>
          <w:numId w:val="22"/>
        </w:numPr>
        <w:tabs>
          <w:tab w:val="left" w:pos="284"/>
          <w:tab w:val="left" w:pos="1134"/>
        </w:tabs>
        <w:ind w:left="0" w:firstLine="709"/>
        <w:jc w:val="both"/>
        <w:rPr>
          <w:rFonts w:eastAsia="Batang"/>
          <w:b/>
          <w:bCs/>
          <w:sz w:val="24"/>
          <w:szCs w:val="24"/>
        </w:rPr>
      </w:pPr>
      <w:r w:rsidRPr="00200FE1">
        <w:rPr>
          <w:rFonts w:eastAsia="Batang"/>
          <w:b/>
          <w:bCs/>
          <w:sz w:val="24"/>
          <w:szCs w:val="24"/>
          <w:u w:val="single"/>
        </w:rPr>
        <w:t>Техническое задание на выполнение Работ:</w:t>
      </w:r>
    </w:p>
    <w:p w:rsidR="00867B1E" w:rsidRPr="00200FE1" w:rsidRDefault="00867B1E" w:rsidP="005D05FD">
      <w:pPr>
        <w:rPr>
          <w:b/>
          <w:sz w:val="22"/>
          <w:szCs w:val="22"/>
        </w:rPr>
      </w:pPr>
    </w:p>
    <w:p w:rsidR="00867B1E" w:rsidRPr="006F52BB" w:rsidRDefault="00867B1E" w:rsidP="00206252">
      <w:pPr>
        <w:jc w:val="both"/>
        <w:rPr>
          <w:sz w:val="24"/>
          <w:szCs w:val="24"/>
        </w:rPr>
      </w:pPr>
      <w:r w:rsidRPr="006F52BB">
        <w:rPr>
          <w:sz w:val="24"/>
          <w:szCs w:val="24"/>
        </w:rPr>
        <w:t xml:space="preserve">Комплекс работ по </w:t>
      </w:r>
      <w:r>
        <w:rPr>
          <w:sz w:val="24"/>
          <w:szCs w:val="24"/>
        </w:rPr>
        <w:t>строительству многофункционального общественного спортивного объе</w:t>
      </w:r>
      <w:r>
        <w:rPr>
          <w:sz w:val="24"/>
          <w:szCs w:val="24"/>
        </w:rPr>
        <w:t>к</w:t>
      </w:r>
      <w:r>
        <w:rPr>
          <w:sz w:val="24"/>
          <w:szCs w:val="24"/>
        </w:rPr>
        <w:t>та в районе школы «Искусств», в состав которого входят:</w:t>
      </w:r>
    </w:p>
    <w:p w:rsidR="00867B1E" w:rsidRPr="006F52BB" w:rsidRDefault="00867B1E" w:rsidP="00206252">
      <w:pPr>
        <w:ind w:left="360"/>
        <w:jc w:val="both"/>
        <w:rPr>
          <w:sz w:val="24"/>
          <w:szCs w:val="24"/>
        </w:rPr>
      </w:pPr>
      <w:r>
        <w:rPr>
          <w:sz w:val="24"/>
          <w:szCs w:val="24"/>
        </w:rPr>
        <w:t>- тренажеры</w:t>
      </w:r>
      <w:r w:rsidRPr="006F52BB">
        <w:rPr>
          <w:sz w:val="24"/>
          <w:szCs w:val="24"/>
        </w:rPr>
        <w:t>;</w:t>
      </w:r>
    </w:p>
    <w:p w:rsidR="00867B1E" w:rsidRDefault="00867B1E" w:rsidP="00206252">
      <w:pPr>
        <w:ind w:left="360"/>
        <w:jc w:val="both"/>
        <w:rPr>
          <w:sz w:val="24"/>
          <w:szCs w:val="24"/>
        </w:rPr>
      </w:pPr>
      <w:r>
        <w:rPr>
          <w:sz w:val="24"/>
          <w:szCs w:val="24"/>
        </w:rPr>
        <w:t xml:space="preserve">- теневой навес </w:t>
      </w:r>
      <w:r w:rsidR="005E7B0C">
        <w:rPr>
          <w:sz w:val="24"/>
          <w:szCs w:val="24"/>
        </w:rPr>
        <w:t>для установки тренажерной площадки на</w:t>
      </w:r>
      <w:r>
        <w:rPr>
          <w:sz w:val="24"/>
          <w:szCs w:val="24"/>
        </w:rPr>
        <w:t xml:space="preserve"> рам</w:t>
      </w:r>
      <w:r w:rsidR="005E7B0C">
        <w:rPr>
          <w:sz w:val="24"/>
          <w:szCs w:val="24"/>
        </w:rPr>
        <w:t>у</w:t>
      </w:r>
      <w:r w:rsidRPr="006F52BB">
        <w:rPr>
          <w:sz w:val="24"/>
          <w:szCs w:val="24"/>
        </w:rPr>
        <w:t>;</w:t>
      </w:r>
    </w:p>
    <w:p w:rsidR="00251F6F" w:rsidRPr="006F52BB" w:rsidRDefault="00251F6F" w:rsidP="00206252">
      <w:pPr>
        <w:ind w:left="360"/>
        <w:jc w:val="both"/>
        <w:rPr>
          <w:sz w:val="24"/>
          <w:szCs w:val="24"/>
        </w:rPr>
      </w:pPr>
      <w:r>
        <w:rPr>
          <w:b/>
          <w:bCs/>
          <w:sz w:val="24"/>
          <w:szCs w:val="24"/>
        </w:rPr>
        <w:t xml:space="preserve">- </w:t>
      </w:r>
      <w:r w:rsidRPr="00251F6F">
        <w:rPr>
          <w:bCs/>
          <w:sz w:val="24"/>
          <w:szCs w:val="24"/>
        </w:rPr>
        <w:t>ворота</w:t>
      </w:r>
      <w:r w:rsidRPr="00251F6F">
        <w:rPr>
          <w:sz w:val="24"/>
          <w:szCs w:val="24"/>
        </w:rPr>
        <w:t xml:space="preserve"> для мини-футбола и гандбола</w:t>
      </w:r>
      <w:r>
        <w:rPr>
          <w:sz w:val="24"/>
          <w:szCs w:val="24"/>
        </w:rPr>
        <w:t>;</w:t>
      </w:r>
    </w:p>
    <w:p w:rsidR="00867B1E" w:rsidRDefault="00867B1E" w:rsidP="00206252">
      <w:pPr>
        <w:ind w:left="360"/>
        <w:jc w:val="both"/>
        <w:rPr>
          <w:sz w:val="24"/>
          <w:szCs w:val="24"/>
        </w:rPr>
      </w:pPr>
      <w:r>
        <w:rPr>
          <w:sz w:val="24"/>
          <w:szCs w:val="24"/>
        </w:rPr>
        <w:t>- воркаут с</w:t>
      </w:r>
      <w:r w:rsidR="00251F6F">
        <w:rPr>
          <w:sz w:val="24"/>
          <w:szCs w:val="24"/>
        </w:rPr>
        <w:t xml:space="preserve"> каскадом турников, лестницей</w:t>
      </w:r>
      <w:r>
        <w:rPr>
          <w:sz w:val="24"/>
          <w:szCs w:val="24"/>
        </w:rPr>
        <w:t xml:space="preserve"> и лавкой для пресса;</w:t>
      </w:r>
    </w:p>
    <w:p w:rsidR="00867B1E" w:rsidRPr="006F52BB" w:rsidRDefault="00867B1E" w:rsidP="00206252">
      <w:pPr>
        <w:ind w:left="360"/>
        <w:jc w:val="both"/>
        <w:rPr>
          <w:sz w:val="24"/>
          <w:szCs w:val="24"/>
        </w:rPr>
      </w:pPr>
      <w:r>
        <w:rPr>
          <w:sz w:val="24"/>
          <w:szCs w:val="24"/>
        </w:rPr>
        <w:t>- стойки волейбольные</w:t>
      </w:r>
      <w:r w:rsidRPr="006F52BB">
        <w:rPr>
          <w:sz w:val="24"/>
          <w:szCs w:val="24"/>
        </w:rPr>
        <w:t>;</w:t>
      </w:r>
    </w:p>
    <w:p w:rsidR="00867B1E" w:rsidRDefault="00867B1E" w:rsidP="00206252">
      <w:pPr>
        <w:ind w:left="360"/>
        <w:jc w:val="both"/>
        <w:rPr>
          <w:sz w:val="24"/>
          <w:szCs w:val="24"/>
        </w:rPr>
      </w:pPr>
      <w:r>
        <w:rPr>
          <w:sz w:val="24"/>
          <w:szCs w:val="24"/>
        </w:rPr>
        <w:t>- скамейки – 2 шт;</w:t>
      </w:r>
    </w:p>
    <w:p w:rsidR="00867B1E" w:rsidRPr="006F52BB" w:rsidRDefault="00867B1E" w:rsidP="00206252">
      <w:pPr>
        <w:ind w:left="360"/>
        <w:jc w:val="both"/>
        <w:rPr>
          <w:sz w:val="24"/>
          <w:szCs w:val="24"/>
        </w:rPr>
      </w:pPr>
      <w:r>
        <w:rPr>
          <w:sz w:val="24"/>
          <w:szCs w:val="24"/>
        </w:rPr>
        <w:t>- урны</w:t>
      </w:r>
      <w:r w:rsidR="00D26058">
        <w:rPr>
          <w:sz w:val="24"/>
          <w:szCs w:val="24"/>
        </w:rPr>
        <w:t xml:space="preserve"> –</w:t>
      </w:r>
      <w:r>
        <w:rPr>
          <w:sz w:val="24"/>
          <w:szCs w:val="24"/>
        </w:rPr>
        <w:t xml:space="preserve"> 2</w:t>
      </w:r>
      <w:r w:rsidR="00D26058">
        <w:rPr>
          <w:sz w:val="24"/>
          <w:szCs w:val="24"/>
        </w:rPr>
        <w:t xml:space="preserve"> </w:t>
      </w:r>
      <w:r>
        <w:rPr>
          <w:sz w:val="24"/>
          <w:szCs w:val="24"/>
        </w:rPr>
        <w:t>шт</w:t>
      </w:r>
      <w:r w:rsidRPr="006F52BB">
        <w:rPr>
          <w:sz w:val="24"/>
          <w:szCs w:val="24"/>
        </w:rPr>
        <w:t>;</w:t>
      </w:r>
    </w:p>
    <w:p w:rsidR="00867B1E" w:rsidRDefault="00867B1E" w:rsidP="00206252">
      <w:pPr>
        <w:ind w:left="360"/>
        <w:jc w:val="both"/>
        <w:rPr>
          <w:sz w:val="24"/>
          <w:szCs w:val="24"/>
        </w:rPr>
      </w:pPr>
      <w:r>
        <w:rPr>
          <w:sz w:val="24"/>
          <w:szCs w:val="24"/>
        </w:rPr>
        <w:t>-</w:t>
      </w:r>
      <w:r w:rsidRPr="006F52BB">
        <w:rPr>
          <w:sz w:val="24"/>
          <w:szCs w:val="24"/>
        </w:rPr>
        <w:t xml:space="preserve"> ограждение.</w:t>
      </w:r>
    </w:p>
    <w:p w:rsidR="00867B1E" w:rsidRPr="0093567B" w:rsidRDefault="00867B1E" w:rsidP="0093567B">
      <w:pPr>
        <w:ind w:left="360"/>
        <w:jc w:val="center"/>
        <w:rPr>
          <w:b/>
          <w:sz w:val="24"/>
          <w:szCs w:val="24"/>
        </w:rPr>
      </w:pPr>
      <w:r w:rsidRPr="0093567B">
        <w:rPr>
          <w:b/>
          <w:sz w:val="24"/>
          <w:szCs w:val="24"/>
        </w:rPr>
        <w:t>Спецификация объекта:</w:t>
      </w:r>
    </w:p>
    <w:p w:rsidR="00867B1E" w:rsidRDefault="00867B1E" w:rsidP="00206252">
      <w:pPr>
        <w:ind w:left="360"/>
        <w:jc w:val="both"/>
        <w:rPr>
          <w:sz w:val="24"/>
          <w:szCs w:val="24"/>
        </w:rPr>
      </w:pPr>
    </w:p>
    <w:tbl>
      <w:tblPr>
        <w:tblW w:w="1056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70"/>
        <w:gridCol w:w="2670"/>
        <w:gridCol w:w="7320"/>
      </w:tblGrid>
      <w:tr w:rsidR="00867B1E" w:rsidTr="00770486">
        <w:tc>
          <w:tcPr>
            <w:tcW w:w="570" w:type="dxa"/>
            <w:tcMar>
              <w:top w:w="100" w:type="dxa"/>
              <w:left w:w="100" w:type="dxa"/>
              <w:bottom w:w="100" w:type="dxa"/>
              <w:right w:w="100" w:type="dxa"/>
            </w:tcMar>
          </w:tcPr>
          <w:p w:rsidR="00867B1E" w:rsidRPr="00CC625C" w:rsidRDefault="00867B1E" w:rsidP="00770486">
            <w:pPr>
              <w:pStyle w:val="47"/>
              <w:widowControl w:val="0"/>
              <w:spacing w:line="240" w:lineRule="auto"/>
              <w:jc w:val="center"/>
              <w:rPr>
                <w:rFonts w:ascii="Times New Roman" w:hAnsi="Times New Roman" w:cs="Times New Roman"/>
                <w:b/>
                <w:sz w:val="24"/>
                <w:szCs w:val="24"/>
                <w:highlight w:val="white"/>
              </w:rPr>
            </w:pPr>
          </w:p>
        </w:tc>
        <w:tc>
          <w:tcPr>
            <w:tcW w:w="2670" w:type="dxa"/>
            <w:tcMar>
              <w:top w:w="100" w:type="dxa"/>
              <w:left w:w="100" w:type="dxa"/>
              <w:bottom w:w="100" w:type="dxa"/>
              <w:right w:w="100" w:type="dxa"/>
            </w:tcMar>
          </w:tcPr>
          <w:p w:rsidR="00867B1E" w:rsidRPr="00CC625C" w:rsidRDefault="00867B1E" w:rsidP="00770486">
            <w:pPr>
              <w:pStyle w:val="47"/>
              <w:widowControl w:val="0"/>
              <w:spacing w:line="240" w:lineRule="auto"/>
              <w:jc w:val="center"/>
              <w:rPr>
                <w:rFonts w:ascii="Times New Roman" w:hAnsi="Times New Roman" w:cs="Times New Roman"/>
                <w:b/>
                <w:sz w:val="24"/>
                <w:szCs w:val="24"/>
                <w:highlight w:val="white"/>
              </w:rPr>
            </w:pPr>
          </w:p>
        </w:tc>
        <w:tc>
          <w:tcPr>
            <w:tcW w:w="7320" w:type="dxa"/>
            <w:tcMar>
              <w:top w:w="100" w:type="dxa"/>
              <w:left w:w="100" w:type="dxa"/>
              <w:bottom w:w="100" w:type="dxa"/>
              <w:right w:w="100" w:type="dxa"/>
            </w:tcMar>
          </w:tcPr>
          <w:p w:rsidR="00867B1E" w:rsidRPr="00CC625C" w:rsidRDefault="00867B1E" w:rsidP="00770486">
            <w:pPr>
              <w:pStyle w:val="47"/>
              <w:widowControl w:val="0"/>
              <w:spacing w:line="240" w:lineRule="auto"/>
              <w:jc w:val="center"/>
              <w:rPr>
                <w:rFonts w:ascii="Times New Roman" w:hAnsi="Times New Roman" w:cs="Times New Roman"/>
                <w:b/>
                <w:sz w:val="24"/>
                <w:szCs w:val="24"/>
                <w:highlight w:val="white"/>
              </w:rPr>
            </w:pPr>
            <w:r>
              <w:rPr>
                <w:rFonts w:ascii="Times New Roman" w:hAnsi="Times New Roman" w:cs="Times New Roman"/>
                <w:b/>
                <w:sz w:val="24"/>
                <w:szCs w:val="24"/>
                <w:highlight w:val="white"/>
              </w:rPr>
              <w:t>Тренажеры</w:t>
            </w:r>
          </w:p>
        </w:tc>
      </w:tr>
      <w:tr w:rsidR="00867B1E" w:rsidTr="00770486">
        <w:tc>
          <w:tcPr>
            <w:tcW w:w="570" w:type="dxa"/>
            <w:tcMar>
              <w:top w:w="100" w:type="dxa"/>
              <w:left w:w="100" w:type="dxa"/>
              <w:bottom w:w="100" w:type="dxa"/>
              <w:right w:w="100" w:type="dxa"/>
            </w:tcMar>
          </w:tcPr>
          <w:p w:rsidR="00867B1E" w:rsidRPr="00CC625C" w:rsidRDefault="00867B1E" w:rsidP="00770486">
            <w:pPr>
              <w:pStyle w:val="47"/>
              <w:widowControl w:val="0"/>
              <w:spacing w:line="240" w:lineRule="auto"/>
              <w:jc w:val="center"/>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w:t>
            </w:r>
          </w:p>
        </w:tc>
        <w:tc>
          <w:tcPr>
            <w:tcW w:w="2670" w:type="dxa"/>
            <w:tcMar>
              <w:top w:w="100" w:type="dxa"/>
              <w:left w:w="100" w:type="dxa"/>
              <w:bottom w:w="100" w:type="dxa"/>
              <w:right w:w="100" w:type="dxa"/>
            </w:tcMar>
          </w:tcPr>
          <w:p w:rsidR="00867B1E" w:rsidRPr="00CC625C" w:rsidRDefault="00867B1E" w:rsidP="00770486">
            <w:pPr>
              <w:pStyle w:val="47"/>
              <w:widowControl w:val="0"/>
              <w:spacing w:line="240" w:lineRule="auto"/>
              <w:jc w:val="center"/>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НАИМЕНОВАНИЕ и</w:t>
            </w:r>
          </w:p>
          <w:p w:rsidR="00867B1E" w:rsidRPr="00CC625C" w:rsidRDefault="00867B1E" w:rsidP="00770486">
            <w:pPr>
              <w:pStyle w:val="47"/>
              <w:widowControl w:val="0"/>
              <w:spacing w:line="240" w:lineRule="auto"/>
              <w:jc w:val="center"/>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ИЗОБРАЖЕНИЕ</w:t>
            </w:r>
          </w:p>
        </w:tc>
        <w:tc>
          <w:tcPr>
            <w:tcW w:w="7320" w:type="dxa"/>
            <w:tcMar>
              <w:top w:w="100" w:type="dxa"/>
              <w:left w:w="100" w:type="dxa"/>
              <w:bottom w:w="100" w:type="dxa"/>
              <w:right w:w="100" w:type="dxa"/>
            </w:tcMar>
          </w:tcPr>
          <w:p w:rsidR="00867B1E" w:rsidRPr="00CC625C" w:rsidRDefault="00867B1E" w:rsidP="00770486">
            <w:pPr>
              <w:pStyle w:val="47"/>
              <w:widowControl w:val="0"/>
              <w:spacing w:line="240" w:lineRule="auto"/>
              <w:jc w:val="center"/>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ПОДРОБНОЕ ОПИСАНИЕ</w:t>
            </w:r>
          </w:p>
        </w:tc>
      </w:tr>
      <w:tr w:rsidR="00867B1E" w:rsidTr="00770486">
        <w:tc>
          <w:tcPr>
            <w:tcW w:w="570" w:type="dxa"/>
            <w:tcMar>
              <w:top w:w="100" w:type="dxa"/>
              <w:left w:w="100" w:type="dxa"/>
              <w:bottom w:w="100" w:type="dxa"/>
              <w:right w:w="100" w:type="dxa"/>
            </w:tcMar>
          </w:tcPr>
          <w:p w:rsidR="00867B1E" w:rsidRPr="00CC625C" w:rsidRDefault="00867B1E" w:rsidP="00770486">
            <w:pPr>
              <w:pStyle w:val="47"/>
              <w:spacing w:line="240" w:lineRule="auto"/>
              <w:jc w:val="center"/>
              <w:rPr>
                <w:rFonts w:ascii="Times New Roman" w:hAnsi="Times New Roman" w:cs="Times New Roman"/>
                <w:b/>
                <w:sz w:val="24"/>
                <w:szCs w:val="24"/>
                <w:highlight w:val="white"/>
              </w:rPr>
            </w:pPr>
          </w:p>
        </w:tc>
        <w:tc>
          <w:tcPr>
            <w:tcW w:w="2670" w:type="dxa"/>
            <w:tcMar>
              <w:top w:w="100" w:type="dxa"/>
              <w:left w:w="100" w:type="dxa"/>
              <w:bottom w:w="100" w:type="dxa"/>
              <w:right w:w="100" w:type="dxa"/>
            </w:tcMar>
          </w:tcPr>
          <w:p w:rsidR="00867B1E" w:rsidRPr="00CC625C" w:rsidRDefault="00B41AE8" w:rsidP="00770486">
            <w:pPr>
              <w:pStyle w:val="47"/>
              <w:spacing w:line="240" w:lineRule="auto"/>
              <w:jc w:val="center"/>
              <w:rPr>
                <w:rFonts w:ascii="Times New Roman" w:hAnsi="Times New Roman" w:cs="Times New Roman"/>
                <w:b/>
                <w:sz w:val="24"/>
                <w:szCs w:val="24"/>
                <w:highlight w:val="white"/>
              </w:rPr>
            </w:pPr>
            <w:hyperlink r:id="rId12">
              <w:r w:rsidR="00867B1E" w:rsidRPr="00CC625C">
                <w:rPr>
                  <w:rFonts w:ascii="Times New Roman" w:hAnsi="Times New Roman" w:cs="Times New Roman"/>
                  <w:b/>
                  <w:sz w:val="24"/>
                  <w:szCs w:val="24"/>
                  <w:highlight w:val="white"/>
                </w:rPr>
                <w:t>Уличный тренажер «Гребля»</w:t>
              </w:r>
            </w:hyperlink>
          </w:p>
          <w:p w:rsidR="00867B1E" w:rsidRPr="00CC625C" w:rsidRDefault="00867B1E" w:rsidP="00770486">
            <w:pPr>
              <w:pStyle w:val="47"/>
              <w:spacing w:line="240" w:lineRule="auto"/>
              <w:jc w:val="center"/>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СО-3.1.61.00</w:t>
            </w:r>
          </w:p>
          <w:p w:rsidR="00867B1E" w:rsidRPr="00CC625C" w:rsidRDefault="00F8754A" w:rsidP="00770486">
            <w:pPr>
              <w:pStyle w:val="47"/>
              <w:widowControl w:val="0"/>
              <w:spacing w:line="240" w:lineRule="auto"/>
              <w:rPr>
                <w:rFonts w:ascii="Times New Roman" w:hAnsi="Times New Roman" w:cs="Times New Roman"/>
                <w:sz w:val="24"/>
                <w:szCs w:val="24"/>
                <w:highlight w:val="whit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2.png" o:spid="_x0000_i1025" type="#_x0000_t75" style="width:146.25pt;height:108pt;visibility:visible">
                  <v:imagedata r:id="rId13" o:title=""/>
                </v:shape>
              </w:pict>
            </w:r>
          </w:p>
        </w:tc>
        <w:tc>
          <w:tcPr>
            <w:tcW w:w="7320" w:type="dxa"/>
            <w:tcMar>
              <w:top w:w="100" w:type="dxa"/>
              <w:left w:w="100" w:type="dxa"/>
              <w:bottom w:w="100" w:type="dxa"/>
              <w:right w:w="100" w:type="dxa"/>
            </w:tcMar>
          </w:tcPr>
          <w:p w:rsidR="00867B1E" w:rsidRPr="00CC625C" w:rsidRDefault="00867B1E" w:rsidP="00770486">
            <w:pPr>
              <w:pStyle w:val="47"/>
              <w:widowControl w:val="0"/>
              <w:spacing w:line="240" w:lineRule="auto"/>
              <w:ind w:firstLine="45"/>
              <w:jc w:val="both"/>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Тренажёр предназначен для тренировки мышц рук и спины.</w:t>
            </w:r>
          </w:p>
          <w:p w:rsidR="00867B1E" w:rsidRPr="00CC625C" w:rsidRDefault="00867B1E" w:rsidP="00770486">
            <w:pPr>
              <w:pStyle w:val="47"/>
              <w:widowControl w:val="0"/>
              <w:spacing w:line="240" w:lineRule="auto"/>
              <w:ind w:firstLine="45"/>
              <w:jc w:val="both"/>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Размеры (Д×</w:t>
            </w:r>
            <w:proofErr w:type="gramStart"/>
            <w:r w:rsidRPr="00CC625C">
              <w:rPr>
                <w:rFonts w:ascii="Times New Roman" w:hAnsi="Times New Roman" w:cs="Times New Roman"/>
                <w:b/>
                <w:sz w:val="24"/>
                <w:szCs w:val="24"/>
                <w:highlight w:val="white"/>
              </w:rPr>
              <w:t>Ш</w:t>
            </w:r>
            <w:proofErr w:type="gramEnd"/>
            <w:r w:rsidRPr="00CC625C">
              <w:rPr>
                <w:rFonts w:ascii="Times New Roman" w:hAnsi="Times New Roman" w:cs="Times New Roman"/>
                <w:b/>
                <w:sz w:val="24"/>
                <w:szCs w:val="24"/>
                <w:highlight w:val="white"/>
              </w:rPr>
              <w:t>×В): 1100×780×1265 мм;</w:t>
            </w:r>
          </w:p>
          <w:p w:rsidR="00867B1E" w:rsidRPr="00CC625C" w:rsidRDefault="00867B1E" w:rsidP="00770486">
            <w:pPr>
              <w:pStyle w:val="47"/>
              <w:widowControl w:val="0"/>
              <w:spacing w:line="240" w:lineRule="auto"/>
              <w:ind w:firstLine="45"/>
              <w:jc w:val="both"/>
              <w:rPr>
                <w:rFonts w:ascii="Times New Roman" w:hAnsi="Times New Roman" w:cs="Times New Roman"/>
                <w:sz w:val="24"/>
                <w:szCs w:val="24"/>
                <w:highlight w:val="white"/>
              </w:rPr>
            </w:pPr>
            <w:r w:rsidRPr="00CC625C">
              <w:rPr>
                <w:rFonts w:ascii="Times New Roman" w:hAnsi="Times New Roman" w:cs="Times New Roman"/>
                <w:b/>
                <w:sz w:val="24"/>
                <w:szCs w:val="24"/>
                <w:highlight w:val="white"/>
              </w:rPr>
              <w:t>Масса: 34,0 кг;</w:t>
            </w:r>
            <w:r w:rsidRPr="00CC625C">
              <w:rPr>
                <w:rFonts w:ascii="Times New Roman" w:hAnsi="Times New Roman" w:cs="Times New Roman"/>
                <w:sz w:val="24"/>
                <w:szCs w:val="24"/>
                <w:highlight w:val="white"/>
              </w:rPr>
              <w:tab/>
            </w:r>
            <w:r w:rsidRPr="00CC625C">
              <w:rPr>
                <w:rFonts w:ascii="Times New Roman" w:hAnsi="Times New Roman" w:cs="Times New Roman"/>
                <w:sz w:val="24"/>
                <w:szCs w:val="24"/>
                <w:highlight w:val="white"/>
              </w:rPr>
              <w:tab/>
            </w:r>
            <w:r w:rsidRPr="00CC625C">
              <w:rPr>
                <w:rFonts w:ascii="Times New Roman" w:hAnsi="Times New Roman" w:cs="Times New Roman"/>
                <w:sz w:val="24"/>
                <w:szCs w:val="24"/>
                <w:highlight w:val="white"/>
              </w:rPr>
              <w:tab/>
            </w:r>
          </w:p>
          <w:p w:rsidR="00867B1E" w:rsidRPr="00CC625C" w:rsidRDefault="00867B1E" w:rsidP="00770486">
            <w:pPr>
              <w:pStyle w:val="47"/>
              <w:widowControl w:val="0"/>
              <w:spacing w:line="240" w:lineRule="auto"/>
              <w:ind w:firstLine="330"/>
              <w:jc w:val="both"/>
              <w:rPr>
                <w:rFonts w:ascii="Times New Roman" w:hAnsi="Times New Roman" w:cs="Times New Roman"/>
                <w:sz w:val="24"/>
                <w:szCs w:val="24"/>
                <w:highlight w:val="white"/>
              </w:rPr>
            </w:pPr>
          </w:p>
          <w:p w:rsidR="00867B1E" w:rsidRPr="00CC625C" w:rsidRDefault="00867B1E" w:rsidP="00770486">
            <w:pPr>
              <w:pStyle w:val="47"/>
              <w:widowControl w:val="0"/>
              <w:spacing w:line="240" w:lineRule="auto"/>
              <w:ind w:firstLine="330"/>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Для занятий</w:t>
            </w:r>
            <w:r w:rsidR="001C041F">
              <w:rPr>
                <w:rFonts w:ascii="Times New Roman" w:hAnsi="Times New Roman" w:cs="Times New Roman"/>
                <w:sz w:val="24"/>
                <w:szCs w:val="24"/>
                <w:highlight w:val="white"/>
              </w:rPr>
              <w:t xml:space="preserve"> </w:t>
            </w:r>
            <w:r w:rsidRPr="00CC625C">
              <w:rPr>
                <w:rFonts w:ascii="Times New Roman" w:hAnsi="Times New Roman" w:cs="Times New Roman"/>
                <w:sz w:val="24"/>
                <w:szCs w:val="24"/>
                <w:highlight w:val="white"/>
              </w:rPr>
              <w:t>необходимо разместится на сидении тренажёра, ноги расположить на горизонтальных упорах, руками охватить рукояти тренажёра. Тренировка мышц происходит при периодическом пр</w:t>
            </w:r>
            <w:r w:rsidRPr="00CC625C">
              <w:rPr>
                <w:rFonts w:ascii="Times New Roman" w:hAnsi="Times New Roman" w:cs="Times New Roman"/>
                <w:sz w:val="24"/>
                <w:szCs w:val="24"/>
                <w:highlight w:val="white"/>
              </w:rPr>
              <w:t>и</w:t>
            </w:r>
            <w:r w:rsidRPr="00CC625C">
              <w:rPr>
                <w:rFonts w:ascii="Times New Roman" w:hAnsi="Times New Roman" w:cs="Times New Roman"/>
                <w:sz w:val="24"/>
                <w:szCs w:val="24"/>
                <w:highlight w:val="white"/>
              </w:rPr>
              <w:t>тягивании на себя рукоятей тренажёра в горизонтальном направл</w:t>
            </w:r>
            <w:r w:rsidRPr="00CC625C">
              <w:rPr>
                <w:rFonts w:ascii="Times New Roman" w:hAnsi="Times New Roman" w:cs="Times New Roman"/>
                <w:sz w:val="24"/>
                <w:szCs w:val="24"/>
                <w:highlight w:val="white"/>
              </w:rPr>
              <w:t>е</w:t>
            </w:r>
            <w:r w:rsidRPr="00CC625C">
              <w:rPr>
                <w:rFonts w:ascii="Times New Roman" w:hAnsi="Times New Roman" w:cs="Times New Roman"/>
                <w:sz w:val="24"/>
                <w:szCs w:val="24"/>
                <w:highlight w:val="white"/>
              </w:rPr>
              <w:t>нии. Посредством подвижной Рычажной системы усилие от движ</w:t>
            </w:r>
            <w:r w:rsidRPr="00CC625C">
              <w:rPr>
                <w:rFonts w:ascii="Times New Roman" w:hAnsi="Times New Roman" w:cs="Times New Roman"/>
                <w:sz w:val="24"/>
                <w:szCs w:val="24"/>
                <w:highlight w:val="white"/>
              </w:rPr>
              <w:t>е</w:t>
            </w:r>
            <w:r w:rsidRPr="00CC625C">
              <w:rPr>
                <w:rFonts w:ascii="Times New Roman" w:hAnsi="Times New Roman" w:cs="Times New Roman"/>
                <w:sz w:val="24"/>
                <w:szCs w:val="24"/>
                <w:highlight w:val="white"/>
              </w:rPr>
              <w:t xml:space="preserve">ния рукоятей передаётся </w:t>
            </w:r>
            <w:r w:rsidRPr="00CC625C">
              <w:rPr>
                <w:rFonts w:ascii="Times New Roman" w:hAnsi="Times New Roman" w:cs="Times New Roman"/>
                <w:sz w:val="24"/>
                <w:szCs w:val="24"/>
                <w:highlight w:val="white"/>
              </w:rPr>
              <w:tab/>
              <w:t>горизонтально-вертикальному</w:t>
            </w:r>
            <w:r w:rsidR="001C041F">
              <w:rPr>
                <w:rFonts w:ascii="Times New Roman" w:hAnsi="Times New Roman" w:cs="Times New Roman"/>
                <w:sz w:val="24"/>
                <w:szCs w:val="24"/>
                <w:highlight w:val="white"/>
              </w:rPr>
              <w:t xml:space="preserve"> </w:t>
            </w:r>
            <w:r w:rsidRPr="00CC625C">
              <w:rPr>
                <w:rFonts w:ascii="Times New Roman" w:hAnsi="Times New Roman" w:cs="Times New Roman"/>
                <w:sz w:val="24"/>
                <w:szCs w:val="24"/>
                <w:highlight w:val="white"/>
              </w:rPr>
              <w:t>движ</w:t>
            </w:r>
            <w:r w:rsidRPr="00CC625C">
              <w:rPr>
                <w:rFonts w:ascii="Times New Roman" w:hAnsi="Times New Roman" w:cs="Times New Roman"/>
                <w:sz w:val="24"/>
                <w:szCs w:val="24"/>
                <w:highlight w:val="white"/>
              </w:rPr>
              <w:t>е</w:t>
            </w:r>
            <w:r w:rsidRPr="00CC625C">
              <w:rPr>
                <w:rFonts w:ascii="Times New Roman" w:hAnsi="Times New Roman" w:cs="Times New Roman"/>
                <w:sz w:val="24"/>
                <w:szCs w:val="24"/>
                <w:highlight w:val="white"/>
              </w:rPr>
              <w:t>нию</w:t>
            </w:r>
            <w:r w:rsidR="006E6141">
              <w:rPr>
                <w:rFonts w:ascii="Times New Roman" w:hAnsi="Times New Roman" w:cs="Times New Roman"/>
                <w:sz w:val="24"/>
                <w:szCs w:val="24"/>
                <w:highlight w:val="white"/>
              </w:rPr>
              <w:t xml:space="preserve"> </w:t>
            </w:r>
            <w:r w:rsidRPr="00CC625C">
              <w:rPr>
                <w:rFonts w:ascii="Times New Roman" w:hAnsi="Times New Roman" w:cs="Times New Roman"/>
                <w:sz w:val="24"/>
                <w:szCs w:val="24"/>
                <w:highlight w:val="white"/>
              </w:rPr>
              <w:t>сиденья, которому противодействует вес тренирующегося.</w:t>
            </w:r>
          </w:p>
          <w:p w:rsidR="00867B1E" w:rsidRPr="00CC625C" w:rsidRDefault="00867B1E" w:rsidP="00770486">
            <w:pPr>
              <w:pStyle w:val="47"/>
              <w:widowControl w:val="0"/>
              <w:spacing w:line="240" w:lineRule="auto"/>
              <w:ind w:firstLine="330"/>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Конструктивно тренажёр выполнен в виде цельнометаллических верхней и нижней горизонтальных балок, рычажной системы, сид</w:t>
            </w:r>
            <w:r w:rsidRPr="00CC625C">
              <w:rPr>
                <w:rFonts w:ascii="Times New Roman" w:hAnsi="Times New Roman" w:cs="Times New Roman"/>
                <w:sz w:val="24"/>
                <w:szCs w:val="24"/>
                <w:highlight w:val="white"/>
              </w:rPr>
              <w:t>е</w:t>
            </w:r>
            <w:r w:rsidRPr="00CC625C">
              <w:rPr>
                <w:rFonts w:ascii="Times New Roman" w:hAnsi="Times New Roman" w:cs="Times New Roman"/>
                <w:sz w:val="24"/>
                <w:szCs w:val="24"/>
                <w:highlight w:val="white"/>
              </w:rPr>
              <w:t xml:space="preserve">нья и рукоятей. </w:t>
            </w:r>
            <w:r w:rsidRPr="00CC625C">
              <w:rPr>
                <w:rFonts w:ascii="Times New Roman" w:hAnsi="Times New Roman" w:cs="Times New Roman"/>
                <w:sz w:val="24"/>
                <w:szCs w:val="24"/>
                <w:highlight w:val="white"/>
              </w:rPr>
              <w:tab/>
            </w:r>
            <w:r w:rsidRPr="00CC625C">
              <w:rPr>
                <w:rFonts w:ascii="Times New Roman" w:hAnsi="Times New Roman" w:cs="Times New Roman"/>
                <w:sz w:val="24"/>
                <w:szCs w:val="24"/>
                <w:highlight w:val="white"/>
              </w:rPr>
              <w:tab/>
            </w:r>
            <w:r w:rsidRPr="00CC625C">
              <w:rPr>
                <w:rFonts w:ascii="Times New Roman" w:hAnsi="Times New Roman" w:cs="Times New Roman"/>
                <w:sz w:val="24"/>
                <w:szCs w:val="24"/>
                <w:highlight w:val="white"/>
              </w:rPr>
              <w:tab/>
              <w:t xml:space="preserve"> </w:t>
            </w:r>
            <w:r w:rsidRPr="00CC625C">
              <w:rPr>
                <w:rFonts w:ascii="Times New Roman" w:hAnsi="Times New Roman" w:cs="Times New Roman"/>
                <w:sz w:val="24"/>
                <w:szCs w:val="24"/>
                <w:highlight w:val="white"/>
              </w:rPr>
              <w:tab/>
            </w:r>
            <w:r w:rsidRPr="00CC625C">
              <w:rPr>
                <w:rFonts w:ascii="Times New Roman" w:hAnsi="Times New Roman" w:cs="Times New Roman"/>
                <w:sz w:val="24"/>
                <w:szCs w:val="24"/>
                <w:highlight w:val="white"/>
              </w:rPr>
              <w:tab/>
            </w:r>
            <w:r w:rsidRPr="00CC625C">
              <w:rPr>
                <w:rFonts w:ascii="Times New Roman" w:hAnsi="Times New Roman" w:cs="Times New Roman"/>
                <w:sz w:val="24"/>
                <w:szCs w:val="24"/>
                <w:highlight w:val="white"/>
              </w:rPr>
              <w:tab/>
            </w:r>
          </w:p>
          <w:p w:rsidR="00867B1E" w:rsidRPr="00CC625C" w:rsidRDefault="00867B1E" w:rsidP="00770486">
            <w:pPr>
              <w:pStyle w:val="47"/>
              <w:widowControl w:val="0"/>
              <w:spacing w:line="240" w:lineRule="auto"/>
              <w:ind w:firstLine="330"/>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Горизонтальные верхняя и нижняя балки выполнены из квадра</w:t>
            </w:r>
            <w:r w:rsidRPr="00CC625C">
              <w:rPr>
                <w:rFonts w:ascii="Times New Roman" w:hAnsi="Times New Roman" w:cs="Times New Roman"/>
                <w:sz w:val="24"/>
                <w:szCs w:val="24"/>
                <w:highlight w:val="white"/>
              </w:rPr>
              <w:t>т</w:t>
            </w:r>
            <w:r w:rsidRPr="00CC625C">
              <w:rPr>
                <w:rFonts w:ascii="Times New Roman" w:hAnsi="Times New Roman" w:cs="Times New Roman"/>
                <w:sz w:val="24"/>
                <w:szCs w:val="24"/>
                <w:highlight w:val="white"/>
              </w:rPr>
              <w:t>ных труб с толщиной стенки 4,0 мм. Нижняя балка расположена на двух основаниях размером в плане 280 х 80 мм, выполненных из усиленных гнутыми элементами стальных листов толщиной 2,5 мм. Сборка осуществляется сваркой и крепёжными элементами диаме</w:t>
            </w:r>
            <w:r w:rsidRPr="00CC625C">
              <w:rPr>
                <w:rFonts w:ascii="Times New Roman" w:hAnsi="Times New Roman" w:cs="Times New Roman"/>
                <w:sz w:val="24"/>
                <w:szCs w:val="24"/>
                <w:highlight w:val="white"/>
              </w:rPr>
              <w:t>т</w:t>
            </w:r>
            <w:r w:rsidRPr="00CC625C">
              <w:rPr>
                <w:rFonts w:ascii="Times New Roman" w:hAnsi="Times New Roman" w:cs="Times New Roman"/>
                <w:sz w:val="24"/>
                <w:szCs w:val="24"/>
                <w:highlight w:val="white"/>
              </w:rPr>
              <w:t>ром 10 мм, что обеспечивает прочность и монолитность установки.</w:t>
            </w:r>
          </w:p>
          <w:p w:rsidR="00867B1E" w:rsidRPr="00CC625C" w:rsidRDefault="00867B1E" w:rsidP="00770486">
            <w:pPr>
              <w:pStyle w:val="47"/>
              <w:widowControl w:val="0"/>
              <w:spacing w:line="240" w:lineRule="auto"/>
              <w:ind w:firstLine="330"/>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 xml:space="preserve">Рычажная </w:t>
            </w:r>
            <w:r w:rsidRPr="00CC625C">
              <w:rPr>
                <w:rFonts w:ascii="Times New Roman" w:hAnsi="Times New Roman" w:cs="Times New Roman"/>
                <w:sz w:val="24"/>
                <w:szCs w:val="24"/>
                <w:highlight w:val="white"/>
              </w:rPr>
              <w:tab/>
              <w:t>система выполнена из труб прямоугольного Сечения с толщиной стенки 2 мм. Опорами движущихся элементов служат ш</w:t>
            </w:r>
            <w:r w:rsidRPr="00CC625C">
              <w:rPr>
                <w:rFonts w:ascii="Times New Roman" w:hAnsi="Times New Roman" w:cs="Times New Roman"/>
                <w:sz w:val="24"/>
                <w:szCs w:val="24"/>
                <w:highlight w:val="white"/>
              </w:rPr>
              <w:t>а</w:t>
            </w:r>
            <w:r w:rsidRPr="00CC625C">
              <w:rPr>
                <w:rFonts w:ascii="Times New Roman" w:hAnsi="Times New Roman" w:cs="Times New Roman"/>
                <w:sz w:val="24"/>
                <w:szCs w:val="24"/>
                <w:highlight w:val="white"/>
              </w:rPr>
              <w:t xml:space="preserve">риковые подшипники закрытого типа, что исключает необходимость их дополнительного </w:t>
            </w:r>
            <w:r w:rsidRPr="00CC625C">
              <w:rPr>
                <w:rFonts w:ascii="Times New Roman" w:hAnsi="Times New Roman" w:cs="Times New Roman"/>
                <w:sz w:val="24"/>
                <w:szCs w:val="24"/>
                <w:highlight w:val="white"/>
              </w:rPr>
              <w:tab/>
              <w:t xml:space="preserve">смазывания. Опорными поверхностями </w:t>
            </w:r>
            <w:r w:rsidRPr="00CC625C">
              <w:rPr>
                <w:rFonts w:ascii="Times New Roman" w:hAnsi="Times New Roman" w:cs="Times New Roman"/>
                <w:sz w:val="24"/>
                <w:szCs w:val="24"/>
                <w:highlight w:val="white"/>
              </w:rPr>
              <w:tab/>
              <w:t>по</w:t>
            </w:r>
            <w:r w:rsidRPr="00CC625C">
              <w:rPr>
                <w:rFonts w:ascii="Times New Roman" w:hAnsi="Times New Roman" w:cs="Times New Roman"/>
                <w:sz w:val="24"/>
                <w:szCs w:val="24"/>
                <w:highlight w:val="white"/>
              </w:rPr>
              <w:t>д</w:t>
            </w:r>
            <w:r w:rsidRPr="00CC625C">
              <w:rPr>
                <w:rFonts w:ascii="Times New Roman" w:hAnsi="Times New Roman" w:cs="Times New Roman"/>
                <w:sz w:val="24"/>
                <w:szCs w:val="24"/>
                <w:highlight w:val="white"/>
              </w:rPr>
              <w:t>шипников являются чашки, полученные методом точной штампо</w:t>
            </w:r>
            <w:r w:rsidRPr="00CC625C">
              <w:rPr>
                <w:rFonts w:ascii="Times New Roman" w:hAnsi="Times New Roman" w:cs="Times New Roman"/>
                <w:sz w:val="24"/>
                <w:szCs w:val="24"/>
                <w:highlight w:val="white"/>
              </w:rPr>
              <w:t>в</w:t>
            </w:r>
            <w:r w:rsidRPr="00CC625C">
              <w:rPr>
                <w:rFonts w:ascii="Times New Roman" w:hAnsi="Times New Roman" w:cs="Times New Roman"/>
                <w:sz w:val="24"/>
                <w:szCs w:val="24"/>
                <w:highlight w:val="white"/>
              </w:rPr>
              <w:t>ки, что обеспечивает точность их посадки и необходимые для изн</w:t>
            </w:r>
            <w:r w:rsidRPr="00CC625C">
              <w:rPr>
                <w:rFonts w:ascii="Times New Roman" w:hAnsi="Times New Roman" w:cs="Times New Roman"/>
                <w:sz w:val="24"/>
                <w:szCs w:val="24"/>
                <w:highlight w:val="white"/>
              </w:rPr>
              <w:t>о</w:t>
            </w:r>
            <w:r w:rsidRPr="00CC625C">
              <w:rPr>
                <w:rFonts w:ascii="Times New Roman" w:hAnsi="Times New Roman" w:cs="Times New Roman"/>
                <w:sz w:val="24"/>
                <w:szCs w:val="24"/>
                <w:highlight w:val="white"/>
              </w:rPr>
              <w:t>состойкости зазоры.</w:t>
            </w:r>
          </w:p>
          <w:p w:rsidR="00867B1E" w:rsidRPr="00CC625C" w:rsidRDefault="00867B1E" w:rsidP="00770486">
            <w:pPr>
              <w:pStyle w:val="47"/>
              <w:spacing w:line="240" w:lineRule="auto"/>
              <w:ind w:firstLine="330"/>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Сиденье располагается на верхней горизонтальной</w:t>
            </w:r>
            <w:r w:rsidR="006E6141">
              <w:rPr>
                <w:rFonts w:ascii="Times New Roman" w:hAnsi="Times New Roman" w:cs="Times New Roman"/>
                <w:sz w:val="24"/>
                <w:szCs w:val="24"/>
                <w:highlight w:val="white"/>
              </w:rPr>
              <w:t xml:space="preserve"> </w:t>
            </w:r>
            <w:r w:rsidRPr="00CC625C">
              <w:rPr>
                <w:rFonts w:ascii="Times New Roman" w:hAnsi="Times New Roman" w:cs="Times New Roman"/>
                <w:sz w:val="24"/>
                <w:szCs w:val="24"/>
                <w:highlight w:val="white"/>
              </w:rPr>
              <w:t>балке. Пло</w:t>
            </w:r>
            <w:r w:rsidRPr="00CC625C">
              <w:rPr>
                <w:rFonts w:ascii="Times New Roman" w:hAnsi="Times New Roman" w:cs="Times New Roman"/>
                <w:sz w:val="24"/>
                <w:szCs w:val="24"/>
                <w:highlight w:val="white"/>
              </w:rPr>
              <w:t>с</w:t>
            </w:r>
            <w:r w:rsidRPr="00CC625C">
              <w:rPr>
                <w:rFonts w:ascii="Times New Roman" w:hAnsi="Times New Roman" w:cs="Times New Roman"/>
                <w:sz w:val="24"/>
                <w:szCs w:val="24"/>
                <w:highlight w:val="white"/>
              </w:rPr>
              <w:t xml:space="preserve">кость сиденья выполнена из прочной пластмассы трапециевидной, усиленной рёбрами жёсткости, формы для удобства расположения </w:t>
            </w:r>
            <w:r w:rsidRPr="00CC625C">
              <w:rPr>
                <w:rFonts w:ascii="Times New Roman" w:hAnsi="Times New Roman" w:cs="Times New Roman"/>
                <w:sz w:val="24"/>
                <w:szCs w:val="24"/>
                <w:highlight w:val="white"/>
              </w:rPr>
              <w:lastRenderedPageBreak/>
              <w:t>на них тренирующихся. Края сиденья и спинки имеют скругления радиусом 25 мм.</w:t>
            </w:r>
          </w:p>
          <w:p w:rsidR="00867B1E" w:rsidRPr="00CC625C" w:rsidRDefault="00867B1E" w:rsidP="00770486">
            <w:pPr>
              <w:pStyle w:val="47"/>
              <w:spacing w:line="240" w:lineRule="auto"/>
              <w:ind w:firstLine="330"/>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 xml:space="preserve">Рукояти выполнены из металлической трубы диаметром 42 мм, толщиной стенки 2,8 мм. </w:t>
            </w:r>
          </w:p>
          <w:p w:rsidR="00867B1E" w:rsidRPr="00CC625C" w:rsidRDefault="00867B1E" w:rsidP="00770486">
            <w:pPr>
              <w:pStyle w:val="47"/>
              <w:spacing w:line="240" w:lineRule="auto"/>
              <w:ind w:firstLine="330"/>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Максимальный ход руко</w:t>
            </w:r>
            <w:r w:rsidR="006E6141">
              <w:rPr>
                <w:rFonts w:ascii="Times New Roman" w:hAnsi="Times New Roman" w:cs="Times New Roman"/>
                <w:sz w:val="24"/>
                <w:szCs w:val="24"/>
                <w:highlight w:val="white"/>
              </w:rPr>
              <w:t xml:space="preserve">ятей по горизонтали составляет </w:t>
            </w:r>
            <w:r w:rsidRPr="00CC625C">
              <w:rPr>
                <w:rFonts w:ascii="Times New Roman" w:hAnsi="Times New Roman" w:cs="Times New Roman"/>
                <w:sz w:val="24"/>
                <w:szCs w:val="24"/>
                <w:highlight w:val="white"/>
              </w:rPr>
              <w:t>840 мм (угол раствора 65 градусов), при этом перемещение сиденья соста</w:t>
            </w:r>
            <w:r w:rsidRPr="00CC625C">
              <w:rPr>
                <w:rFonts w:ascii="Times New Roman" w:hAnsi="Times New Roman" w:cs="Times New Roman"/>
                <w:sz w:val="24"/>
                <w:szCs w:val="24"/>
                <w:highlight w:val="white"/>
              </w:rPr>
              <w:t>в</w:t>
            </w:r>
            <w:r w:rsidRPr="00CC625C">
              <w:rPr>
                <w:rFonts w:ascii="Times New Roman" w:hAnsi="Times New Roman" w:cs="Times New Roman"/>
                <w:sz w:val="24"/>
                <w:szCs w:val="24"/>
                <w:highlight w:val="white"/>
              </w:rPr>
              <w:t>ляет: по вертикали 110 мм, по горизонтали 180 мм.</w:t>
            </w:r>
          </w:p>
          <w:p w:rsidR="00867B1E" w:rsidRPr="00CC625C" w:rsidRDefault="00867B1E" w:rsidP="00770486">
            <w:pPr>
              <w:pStyle w:val="47"/>
              <w:spacing w:line="240" w:lineRule="auto"/>
              <w:ind w:firstLine="330"/>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Все детали тренажёра окрашены порошковой краской на пол</w:t>
            </w:r>
            <w:r w:rsidRPr="00CC625C">
              <w:rPr>
                <w:rFonts w:ascii="Times New Roman" w:hAnsi="Times New Roman" w:cs="Times New Roman"/>
                <w:sz w:val="24"/>
                <w:szCs w:val="24"/>
                <w:highlight w:val="white"/>
              </w:rPr>
              <w:t>и</w:t>
            </w:r>
            <w:r w:rsidRPr="00CC625C">
              <w:rPr>
                <w:rFonts w:ascii="Times New Roman" w:hAnsi="Times New Roman" w:cs="Times New Roman"/>
                <w:sz w:val="24"/>
                <w:szCs w:val="24"/>
                <w:highlight w:val="white"/>
              </w:rPr>
              <w:t>эфирной основе в электрическом поле, что обеспечивает её высокую износостойкость. Основание и стойка тренажёра Украшены с наружной и внутренней стороны, рычаги, рукояти окрашены с наружной стороны, торцы труб закрыты пластиковыми заглушками.</w:t>
            </w:r>
          </w:p>
          <w:p w:rsidR="00867B1E" w:rsidRPr="00CC625C" w:rsidRDefault="00867B1E" w:rsidP="00770486">
            <w:pPr>
              <w:pStyle w:val="47"/>
              <w:spacing w:line="240" w:lineRule="auto"/>
              <w:ind w:firstLine="330"/>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В целях безопасности подвижные элементы тренажёра заключ</w:t>
            </w:r>
            <w:r w:rsidRPr="00CC625C">
              <w:rPr>
                <w:rFonts w:ascii="Times New Roman" w:hAnsi="Times New Roman" w:cs="Times New Roman"/>
                <w:sz w:val="24"/>
                <w:szCs w:val="24"/>
                <w:highlight w:val="white"/>
              </w:rPr>
              <w:t>е</w:t>
            </w:r>
            <w:r w:rsidRPr="00CC625C">
              <w:rPr>
                <w:rFonts w:ascii="Times New Roman" w:hAnsi="Times New Roman" w:cs="Times New Roman"/>
                <w:sz w:val="24"/>
                <w:szCs w:val="24"/>
                <w:highlight w:val="white"/>
              </w:rPr>
              <w:t xml:space="preserve">ны внутрь стойки, </w:t>
            </w:r>
            <w:r w:rsidRPr="00CC625C">
              <w:rPr>
                <w:rFonts w:ascii="Times New Roman" w:hAnsi="Times New Roman" w:cs="Times New Roman"/>
                <w:sz w:val="24"/>
                <w:szCs w:val="24"/>
                <w:highlight w:val="white"/>
              </w:rPr>
              <w:tab/>
              <w:t>предусмотрен демпфер размером 80×40 мм. Кинематическая компоновка</w:t>
            </w:r>
            <w:r w:rsidR="006E6141">
              <w:rPr>
                <w:rFonts w:ascii="Times New Roman" w:hAnsi="Times New Roman" w:cs="Times New Roman"/>
                <w:sz w:val="24"/>
                <w:szCs w:val="24"/>
                <w:highlight w:val="white"/>
              </w:rPr>
              <w:t xml:space="preserve"> </w:t>
            </w:r>
            <w:r w:rsidRPr="00CC625C">
              <w:rPr>
                <w:rFonts w:ascii="Times New Roman" w:hAnsi="Times New Roman" w:cs="Times New Roman"/>
                <w:sz w:val="24"/>
                <w:szCs w:val="24"/>
                <w:highlight w:val="white"/>
              </w:rPr>
              <w:t>предотвращает защемления частей тела между движущимися и стационарными узлами тренажёра.</w:t>
            </w:r>
          </w:p>
          <w:p w:rsidR="00867B1E" w:rsidRPr="00CC625C" w:rsidRDefault="00867B1E" w:rsidP="00770486">
            <w:pPr>
              <w:pStyle w:val="47"/>
              <w:spacing w:line="240" w:lineRule="auto"/>
              <w:ind w:firstLine="330"/>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 xml:space="preserve">Тренажёр может поставляться с защитным кожухом, </w:t>
            </w:r>
            <w:proofErr w:type="gramStart"/>
            <w:r w:rsidRPr="00CC625C">
              <w:rPr>
                <w:rFonts w:ascii="Times New Roman" w:hAnsi="Times New Roman" w:cs="Times New Roman"/>
                <w:sz w:val="24"/>
                <w:szCs w:val="24"/>
                <w:highlight w:val="white"/>
              </w:rPr>
              <w:t>закрыва</w:t>
            </w:r>
            <w:r w:rsidRPr="00CC625C">
              <w:rPr>
                <w:rFonts w:ascii="Times New Roman" w:hAnsi="Times New Roman" w:cs="Times New Roman"/>
                <w:sz w:val="24"/>
                <w:szCs w:val="24"/>
                <w:highlight w:val="white"/>
              </w:rPr>
              <w:t>ю</w:t>
            </w:r>
            <w:r w:rsidRPr="00CC625C">
              <w:rPr>
                <w:rFonts w:ascii="Times New Roman" w:hAnsi="Times New Roman" w:cs="Times New Roman"/>
                <w:sz w:val="24"/>
                <w:szCs w:val="24"/>
                <w:highlight w:val="white"/>
              </w:rPr>
              <w:t>щем</w:t>
            </w:r>
            <w:proofErr w:type="gramEnd"/>
            <w:r w:rsidRPr="00CC625C">
              <w:rPr>
                <w:rFonts w:ascii="Times New Roman" w:hAnsi="Times New Roman" w:cs="Times New Roman"/>
                <w:sz w:val="24"/>
                <w:szCs w:val="24"/>
                <w:highlight w:val="white"/>
              </w:rPr>
              <w:t xml:space="preserve"> движущиеся части под сиденьем.</w:t>
            </w:r>
            <w:r w:rsidRPr="00CC625C">
              <w:rPr>
                <w:rFonts w:ascii="Times New Roman" w:hAnsi="Times New Roman" w:cs="Times New Roman"/>
                <w:sz w:val="24"/>
                <w:szCs w:val="24"/>
                <w:highlight w:val="white"/>
              </w:rPr>
              <w:tab/>
            </w:r>
            <w:r w:rsidRPr="00CC625C">
              <w:rPr>
                <w:rFonts w:ascii="Times New Roman" w:hAnsi="Times New Roman" w:cs="Times New Roman"/>
                <w:sz w:val="24"/>
                <w:szCs w:val="24"/>
                <w:highlight w:val="white"/>
              </w:rPr>
              <w:tab/>
            </w:r>
            <w:r w:rsidRPr="00CC625C">
              <w:rPr>
                <w:rFonts w:ascii="Times New Roman" w:hAnsi="Times New Roman" w:cs="Times New Roman"/>
                <w:sz w:val="24"/>
                <w:szCs w:val="24"/>
                <w:highlight w:val="white"/>
              </w:rPr>
              <w:tab/>
            </w:r>
          </w:p>
          <w:p w:rsidR="00867B1E" w:rsidRPr="00CC625C" w:rsidRDefault="00867B1E" w:rsidP="00770486">
            <w:pPr>
              <w:pStyle w:val="47"/>
              <w:spacing w:line="240" w:lineRule="auto"/>
              <w:ind w:firstLine="330"/>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Тренажёр предназначен для пользователей возраста от 14-ти лет. Тренажёр соответствует требованиям современного дизайна, фун</w:t>
            </w:r>
            <w:r w:rsidRPr="00CC625C">
              <w:rPr>
                <w:rFonts w:ascii="Times New Roman" w:hAnsi="Times New Roman" w:cs="Times New Roman"/>
                <w:sz w:val="24"/>
                <w:szCs w:val="24"/>
                <w:highlight w:val="white"/>
              </w:rPr>
              <w:t>к</w:t>
            </w:r>
            <w:r w:rsidRPr="00CC625C">
              <w:rPr>
                <w:rFonts w:ascii="Times New Roman" w:hAnsi="Times New Roman" w:cs="Times New Roman"/>
                <w:sz w:val="24"/>
                <w:szCs w:val="24"/>
                <w:highlight w:val="white"/>
              </w:rPr>
              <w:t>ционально направлен на физическое развитие, отвечает требованиям безопасности пользователя,</w:t>
            </w:r>
            <w:r w:rsidR="006E6141">
              <w:rPr>
                <w:rFonts w:ascii="Times New Roman" w:hAnsi="Times New Roman" w:cs="Times New Roman"/>
                <w:sz w:val="24"/>
                <w:szCs w:val="24"/>
                <w:highlight w:val="white"/>
              </w:rPr>
              <w:t xml:space="preserve"> </w:t>
            </w:r>
            <w:r w:rsidRPr="00CC625C">
              <w:rPr>
                <w:rFonts w:ascii="Times New Roman" w:hAnsi="Times New Roman" w:cs="Times New Roman"/>
                <w:sz w:val="24"/>
                <w:szCs w:val="24"/>
                <w:highlight w:val="white"/>
              </w:rPr>
              <w:t>заложенных в ГОСТах РФ.</w:t>
            </w:r>
          </w:p>
          <w:p w:rsidR="00867B1E" w:rsidRPr="00CC625C" w:rsidRDefault="00867B1E" w:rsidP="00770486">
            <w:pPr>
              <w:pStyle w:val="47"/>
              <w:spacing w:line="240" w:lineRule="auto"/>
              <w:ind w:firstLine="330"/>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Все применяемые материалы имеют гигиенические сертификаты, санитарно-эпидемиологические заключения.</w:t>
            </w:r>
            <w:r w:rsidRPr="00CC625C">
              <w:rPr>
                <w:rFonts w:ascii="Times New Roman" w:hAnsi="Times New Roman" w:cs="Times New Roman"/>
                <w:sz w:val="24"/>
                <w:szCs w:val="24"/>
                <w:highlight w:val="white"/>
              </w:rPr>
              <w:tab/>
            </w:r>
          </w:p>
          <w:p w:rsidR="00867B1E" w:rsidRPr="00CC625C" w:rsidRDefault="00867B1E" w:rsidP="006E6141">
            <w:pPr>
              <w:pStyle w:val="47"/>
              <w:spacing w:line="240" w:lineRule="auto"/>
              <w:ind w:firstLine="330"/>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Монтаж производится на горизонтальную поверхность рамы в составе тренажёрной площадки, либо фундаментным способом, и</w:t>
            </w:r>
            <w:r w:rsidRPr="00CC625C">
              <w:rPr>
                <w:rFonts w:ascii="Times New Roman" w:hAnsi="Times New Roman" w:cs="Times New Roman"/>
                <w:sz w:val="24"/>
                <w:szCs w:val="24"/>
                <w:highlight w:val="white"/>
              </w:rPr>
              <w:t>с</w:t>
            </w:r>
            <w:r w:rsidRPr="00CC625C">
              <w:rPr>
                <w:rFonts w:ascii="Times New Roman" w:hAnsi="Times New Roman" w:cs="Times New Roman"/>
                <w:sz w:val="24"/>
                <w:szCs w:val="24"/>
                <w:highlight w:val="white"/>
              </w:rPr>
              <w:t>пользуя специальные болты.</w:t>
            </w:r>
          </w:p>
        </w:tc>
      </w:tr>
      <w:tr w:rsidR="00867B1E" w:rsidTr="00770486">
        <w:tc>
          <w:tcPr>
            <w:tcW w:w="570" w:type="dxa"/>
            <w:tcMar>
              <w:top w:w="100" w:type="dxa"/>
              <w:left w:w="100" w:type="dxa"/>
              <w:bottom w:w="100" w:type="dxa"/>
              <w:right w:w="100" w:type="dxa"/>
            </w:tcMar>
          </w:tcPr>
          <w:p w:rsidR="00867B1E" w:rsidRPr="00CC625C" w:rsidRDefault="00867B1E" w:rsidP="00770486">
            <w:pPr>
              <w:pStyle w:val="47"/>
              <w:spacing w:line="240" w:lineRule="auto"/>
              <w:jc w:val="center"/>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lastRenderedPageBreak/>
              <w:t>2</w:t>
            </w:r>
          </w:p>
        </w:tc>
        <w:tc>
          <w:tcPr>
            <w:tcW w:w="2670" w:type="dxa"/>
            <w:tcMar>
              <w:top w:w="100" w:type="dxa"/>
              <w:left w:w="100" w:type="dxa"/>
              <w:bottom w:w="100" w:type="dxa"/>
              <w:right w:w="100" w:type="dxa"/>
            </w:tcMar>
          </w:tcPr>
          <w:p w:rsidR="00867B1E" w:rsidRPr="00CC625C" w:rsidRDefault="00B41AE8" w:rsidP="00770486">
            <w:pPr>
              <w:pStyle w:val="47"/>
              <w:spacing w:line="240" w:lineRule="auto"/>
              <w:jc w:val="center"/>
              <w:rPr>
                <w:rFonts w:ascii="Times New Roman" w:hAnsi="Times New Roman" w:cs="Times New Roman"/>
                <w:b/>
                <w:sz w:val="24"/>
                <w:szCs w:val="24"/>
                <w:highlight w:val="white"/>
              </w:rPr>
            </w:pPr>
            <w:hyperlink r:id="rId14">
              <w:r w:rsidR="00867B1E" w:rsidRPr="00CC625C">
                <w:rPr>
                  <w:rFonts w:ascii="Times New Roman" w:hAnsi="Times New Roman" w:cs="Times New Roman"/>
                  <w:b/>
                  <w:sz w:val="24"/>
                  <w:szCs w:val="24"/>
                  <w:highlight w:val="white"/>
                </w:rPr>
                <w:t>Уличный тренажер «Тяга верхняя»</w:t>
              </w:r>
            </w:hyperlink>
          </w:p>
          <w:p w:rsidR="00867B1E" w:rsidRPr="00CC625C" w:rsidRDefault="00867B1E" w:rsidP="00770486">
            <w:pPr>
              <w:pStyle w:val="47"/>
              <w:spacing w:line="240" w:lineRule="auto"/>
              <w:jc w:val="center"/>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СО-3.1.62.00</w:t>
            </w:r>
          </w:p>
          <w:p w:rsidR="00867B1E" w:rsidRPr="00CC625C" w:rsidRDefault="00F8754A" w:rsidP="00770486">
            <w:pPr>
              <w:pStyle w:val="47"/>
              <w:widowControl w:val="0"/>
              <w:spacing w:line="240" w:lineRule="auto"/>
              <w:jc w:val="center"/>
              <w:rPr>
                <w:rFonts w:ascii="Times New Roman" w:hAnsi="Times New Roman" w:cs="Times New Roman"/>
                <w:sz w:val="24"/>
                <w:szCs w:val="24"/>
                <w:highlight w:val="white"/>
              </w:rPr>
            </w:pPr>
            <w:r>
              <w:rPr>
                <w:noProof/>
              </w:rPr>
              <w:pict>
                <v:shape id="image7.png" o:spid="_x0000_i1026" type="#_x0000_t75" style="width:118.5pt;height:214.5pt;visibility:visible">
                  <v:imagedata r:id="rId15" o:title=""/>
                </v:shape>
              </w:pict>
            </w:r>
          </w:p>
        </w:tc>
        <w:tc>
          <w:tcPr>
            <w:tcW w:w="7320" w:type="dxa"/>
            <w:tcMar>
              <w:top w:w="100" w:type="dxa"/>
              <w:left w:w="100" w:type="dxa"/>
              <w:bottom w:w="100" w:type="dxa"/>
              <w:right w:w="100" w:type="dxa"/>
            </w:tcMar>
          </w:tcPr>
          <w:p w:rsidR="00867B1E" w:rsidRPr="00CC625C" w:rsidRDefault="00867B1E" w:rsidP="00770486">
            <w:pPr>
              <w:pStyle w:val="47"/>
              <w:widowControl w:val="0"/>
              <w:spacing w:line="240" w:lineRule="auto"/>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Тренажёр предназначен для тренировки мышц груди и трице</w:t>
            </w:r>
            <w:r w:rsidRPr="00CC625C">
              <w:rPr>
                <w:rFonts w:ascii="Times New Roman" w:hAnsi="Times New Roman" w:cs="Times New Roman"/>
                <w:b/>
                <w:sz w:val="24"/>
                <w:szCs w:val="24"/>
                <w:highlight w:val="white"/>
              </w:rPr>
              <w:t>п</w:t>
            </w:r>
            <w:r w:rsidRPr="00CC625C">
              <w:rPr>
                <w:rFonts w:ascii="Times New Roman" w:hAnsi="Times New Roman" w:cs="Times New Roman"/>
                <w:b/>
                <w:sz w:val="24"/>
                <w:szCs w:val="24"/>
                <w:highlight w:val="white"/>
              </w:rPr>
              <w:t>сов рук.</w:t>
            </w:r>
          </w:p>
          <w:p w:rsidR="00867B1E" w:rsidRPr="00CC625C" w:rsidRDefault="00867B1E" w:rsidP="00770486">
            <w:pPr>
              <w:pStyle w:val="47"/>
              <w:widowControl w:val="0"/>
              <w:spacing w:line="240" w:lineRule="auto"/>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Размеры (Д×</w:t>
            </w:r>
            <w:proofErr w:type="gramStart"/>
            <w:r w:rsidRPr="00CC625C">
              <w:rPr>
                <w:rFonts w:ascii="Times New Roman" w:hAnsi="Times New Roman" w:cs="Times New Roman"/>
                <w:b/>
                <w:sz w:val="24"/>
                <w:szCs w:val="24"/>
                <w:highlight w:val="white"/>
              </w:rPr>
              <w:t>Ш</w:t>
            </w:r>
            <w:proofErr w:type="gramEnd"/>
            <w:r w:rsidRPr="00CC625C">
              <w:rPr>
                <w:rFonts w:ascii="Times New Roman" w:hAnsi="Times New Roman" w:cs="Times New Roman"/>
                <w:b/>
                <w:sz w:val="24"/>
                <w:szCs w:val="24"/>
                <w:highlight w:val="white"/>
              </w:rPr>
              <w:t>×В): 1115×780×1850 мм;</w:t>
            </w:r>
          </w:p>
          <w:p w:rsidR="00867B1E" w:rsidRPr="00CC625C" w:rsidRDefault="00867B1E" w:rsidP="00770486">
            <w:pPr>
              <w:pStyle w:val="47"/>
              <w:widowControl w:val="0"/>
              <w:spacing w:line="240" w:lineRule="auto"/>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Масса: 100,0 кг;</w:t>
            </w:r>
          </w:p>
          <w:p w:rsidR="00867B1E" w:rsidRPr="00CC625C" w:rsidRDefault="00867B1E" w:rsidP="00770486">
            <w:pPr>
              <w:pStyle w:val="47"/>
              <w:widowControl w:val="0"/>
              <w:spacing w:line="240" w:lineRule="auto"/>
              <w:rPr>
                <w:rFonts w:ascii="Times New Roman" w:hAnsi="Times New Roman" w:cs="Times New Roman"/>
                <w:sz w:val="24"/>
                <w:szCs w:val="24"/>
                <w:highlight w:val="white"/>
              </w:rPr>
            </w:pP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Для занятий необходимо разместится на сидении тренажёра сп</w:t>
            </w:r>
            <w:r w:rsidRPr="00CC625C">
              <w:rPr>
                <w:rFonts w:ascii="Times New Roman" w:hAnsi="Times New Roman" w:cs="Times New Roman"/>
                <w:sz w:val="24"/>
                <w:szCs w:val="24"/>
                <w:highlight w:val="white"/>
              </w:rPr>
              <w:t>и</w:t>
            </w:r>
            <w:r w:rsidRPr="00CC625C">
              <w:rPr>
                <w:rFonts w:ascii="Times New Roman" w:hAnsi="Times New Roman" w:cs="Times New Roman"/>
                <w:sz w:val="24"/>
                <w:szCs w:val="24"/>
                <w:highlight w:val="white"/>
              </w:rPr>
              <w:t>ной к вертикальной стойке, руками охватить рукояти тренажёра. Тренировка мышц происходит при периодическом притягивании рукоятей тренажёра на себя сверху вниз. Посредством подвижной рычажной системы усилие от движения рукоятей передаётся верт</w:t>
            </w:r>
            <w:r w:rsidRPr="00CC625C">
              <w:rPr>
                <w:rFonts w:ascii="Times New Roman" w:hAnsi="Times New Roman" w:cs="Times New Roman"/>
                <w:sz w:val="24"/>
                <w:szCs w:val="24"/>
                <w:highlight w:val="white"/>
              </w:rPr>
              <w:t>и</w:t>
            </w:r>
            <w:r w:rsidRPr="00CC625C">
              <w:rPr>
                <w:rFonts w:ascii="Times New Roman" w:hAnsi="Times New Roman" w:cs="Times New Roman"/>
                <w:sz w:val="24"/>
                <w:szCs w:val="24"/>
                <w:highlight w:val="white"/>
              </w:rPr>
              <w:t>кальному движению сиденья, которому противодействует вес тр</w:t>
            </w:r>
            <w:r w:rsidRPr="00CC625C">
              <w:rPr>
                <w:rFonts w:ascii="Times New Roman" w:hAnsi="Times New Roman" w:cs="Times New Roman"/>
                <w:sz w:val="24"/>
                <w:szCs w:val="24"/>
                <w:highlight w:val="white"/>
              </w:rPr>
              <w:t>е</w:t>
            </w:r>
            <w:r w:rsidRPr="00CC625C">
              <w:rPr>
                <w:rFonts w:ascii="Times New Roman" w:hAnsi="Times New Roman" w:cs="Times New Roman"/>
                <w:sz w:val="24"/>
                <w:szCs w:val="24"/>
                <w:highlight w:val="white"/>
              </w:rPr>
              <w:t>нирующегося.</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Конструктивно тренажёр выполнен в виде цельнометаллических основания и стойки, рычажной системы, сиденья и рукоятей.</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Основания и стойки выполнены из усиленного гнутыми элеме</w:t>
            </w:r>
            <w:r w:rsidRPr="00CC625C">
              <w:rPr>
                <w:rFonts w:ascii="Times New Roman" w:hAnsi="Times New Roman" w:cs="Times New Roman"/>
                <w:sz w:val="24"/>
                <w:szCs w:val="24"/>
                <w:highlight w:val="white"/>
              </w:rPr>
              <w:t>н</w:t>
            </w:r>
            <w:r w:rsidRPr="00CC625C">
              <w:rPr>
                <w:rFonts w:ascii="Times New Roman" w:hAnsi="Times New Roman" w:cs="Times New Roman"/>
                <w:sz w:val="24"/>
                <w:szCs w:val="24"/>
                <w:highlight w:val="white"/>
              </w:rPr>
              <w:t>тами листового металла толщиной 2,5 мм. Стойка имеет высоту 1805 мм, размеры в плане 300×170 мм. Основание имеет размеры 766×272 мм. Сборка осуществляется сваркой и крепёжными элементами диаметром 10 мм, что обеспечивает прочность и монолитность уст</w:t>
            </w:r>
            <w:r w:rsidRPr="00CC625C">
              <w:rPr>
                <w:rFonts w:ascii="Times New Roman" w:hAnsi="Times New Roman" w:cs="Times New Roman"/>
                <w:sz w:val="24"/>
                <w:szCs w:val="24"/>
                <w:highlight w:val="white"/>
              </w:rPr>
              <w:t>а</w:t>
            </w:r>
            <w:r w:rsidRPr="00CC625C">
              <w:rPr>
                <w:rFonts w:ascii="Times New Roman" w:hAnsi="Times New Roman" w:cs="Times New Roman"/>
                <w:sz w:val="24"/>
                <w:szCs w:val="24"/>
                <w:highlight w:val="white"/>
              </w:rPr>
              <w:t>новки.</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Рычажная система выполнена из труб прямоугольного сечения с толщиной стенки 2 мм. Опорами движущихся элементов служат ш</w:t>
            </w:r>
            <w:r w:rsidRPr="00CC625C">
              <w:rPr>
                <w:rFonts w:ascii="Times New Roman" w:hAnsi="Times New Roman" w:cs="Times New Roman"/>
                <w:sz w:val="24"/>
                <w:szCs w:val="24"/>
                <w:highlight w:val="white"/>
              </w:rPr>
              <w:t>а</w:t>
            </w:r>
            <w:r w:rsidRPr="00CC625C">
              <w:rPr>
                <w:rFonts w:ascii="Times New Roman" w:hAnsi="Times New Roman" w:cs="Times New Roman"/>
                <w:sz w:val="24"/>
                <w:szCs w:val="24"/>
                <w:highlight w:val="white"/>
              </w:rPr>
              <w:t>риковые подшипники закрытого типа, что исключает необходимость их дополнительного смазывания. Опорными поверхностями по</w:t>
            </w:r>
            <w:r w:rsidRPr="00CC625C">
              <w:rPr>
                <w:rFonts w:ascii="Times New Roman" w:hAnsi="Times New Roman" w:cs="Times New Roman"/>
                <w:sz w:val="24"/>
                <w:szCs w:val="24"/>
                <w:highlight w:val="white"/>
              </w:rPr>
              <w:t>д</w:t>
            </w:r>
            <w:r w:rsidRPr="00CC625C">
              <w:rPr>
                <w:rFonts w:ascii="Times New Roman" w:hAnsi="Times New Roman" w:cs="Times New Roman"/>
                <w:sz w:val="24"/>
                <w:szCs w:val="24"/>
                <w:highlight w:val="white"/>
              </w:rPr>
              <w:t>шипников являются чашки, полученные методом точной штампо</w:t>
            </w:r>
            <w:r w:rsidRPr="00CC625C">
              <w:rPr>
                <w:rFonts w:ascii="Times New Roman" w:hAnsi="Times New Roman" w:cs="Times New Roman"/>
                <w:sz w:val="24"/>
                <w:szCs w:val="24"/>
                <w:highlight w:val="white"/>
              </w:rPr>
              <w:t>в</w:t>
            </w:r>
            <w:r w:rsidRPr="00CC625C">
              <w:rPr>
                <w:rFonts w:ascii="Times New Roman" w:hAnsi="Times New Roman" w:cs="Times New Roman"/>
                <w:sz w:val="24"/>
                <w:szCs w:val="24"/>
                <w:highlight w:val="white"/>
              </w:rPr>
              <w:t>ки, что обеспечивает точность их посадки и необходимые для изн</w:t>
            </w:r>
            <w:r w:rsidRPr="00CC625C">
              <w:rPr>
                <w:rFonts w:ascii="Times New Roman" w:hAnsi="Times New Roman" w:cs="Times New Roman"/>
                <w:sz w:val="24"/>
                <w:szCs w:val="24"/>
                <w:highlight w:val="white"/>
              </w:rPr>
              <w:t>о</w:t>
            </w:r>
            <w:r w:rsidRPr="00CC625C">
              <w:rPr>
                <w:rFonts w:ascii="Times New Roman" w:hAnsi="Times New Roman" w:cs="Times New Roman"/>
                <w:sz w:val="24"/>
                <w:szCs w:val="24"/>
                <w:highlight w:val="white"/>
              </w:rPr>
              <w:lastRenderedPageBreak/>
              <w:t>состойкости зазоры.</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Сиденье имеет прочный металлический каркас из трубы прям</w:t>
            </w:r>
            <w:r w:rsidRPr="00CC625C">
              <w:rPr>
                <w:rFonts w:ascii="Times New Roman" w:hAnsi="Times New Roman" w:cs="Times New Roman"/>
                <w:sz w:val="24"/>
                <w:szCs w:val="24"/>
                <w:highlight w:val="white"/>
              </w:rPr>
              <w:t>о</w:t>
            </w:r>
            <w:r w:rsidRPr="00CC625C">
              <w:rPr>
                <w:rFonts w:ascii="Times New Roman" w:hAnsi="Times New Roman" w:cs="Times New Roman"/>
                <w:sz w:val="24"/>
                <w:szCs w:val="24"/>
                <w:highlight w:val="white"/>
              </w:rPr>
              <w:t>угольного сечения с толщиной стенки 2 мм. Плоскости сиденья и спинки выполнены из прочной пластмассы трапециевидной, ус</w:t>
            </w:r>
            <w:r w:rsidRPr="00CC625C">
              <w:rPr>
                <w:rFonts w:ascii="Times New Roman" w:hAnsi="Times New Roman" w:cs="Times New Roman"/>
                <w:sz w:val="24"/>
                <w:szCs w:val="24"/>
                <w:highlight w:val="white"/>
              </w:rPr>
              <w:t>и</w:t>
            </w:r>
            <w:r w:rsidRPr="00CC625C">
              <w:rPr>
                <w:rFonts w:ascii="Times New Roman" w:hAnsi="Times New Roman" w:cs="Times New Roman"/>
                <w:sz w:val="24"/>
                <w:szCs w:val="24"/>
                <w:highlight w:val="white"/>
              </w:rPr>
              <w:t>ленной рёбрами жёсткости, формы для удобства расположения на них тренирующихся. Края сиденья и спинки имеют скругления р</w:t>
            </w:r>
            <w:r w:rsidRPr="00CC625C">
              <w:rPr>
                <w:rFonts w:ascii="Times New Roman" w:hAnsi="Times New Roman" w:cs="Times New Roman"/>
                <w:sz w:val="24"/>
                <w:szCs w:val="24"/>
                <w:highlight w:val="white"/>
              </w:rPr>
              <w:t>а</w:t>
            </w:r>
            <w:r w:rsidRPr="00CC625C">
              <w:rPr>
                <w:rFonts w:ascii="Times New Roman" w:hAnsi="Times New Roman" w:cs="Times New Roman"/>
                <w:sz w:val="24"/>
                <w:szCs w:val="24"/>
                <w:highlight w:val="white"/>
              </w:rPr>
              <w:t>диусом 25 мм.</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Рукояти выполнены из металлической трубы диаметром 42 мм, толщиной стенки 2,8 мм.</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Максимальный ход рукоятей по вертикали составляет 405 мм (угол раствора 25 градусов), при этом перемещение сиденья соста</w:t>
            </w:r>
            <w:r w:rsidRPr="00CC625C">
              <w:rPr>
                <w:rFonts w:ascii="Times New Roman" w:hAnsi="Times New Roman" w:cs="Times New Roman"/>
                <w:sz w:val="24"/>
                <w:szCs w:val="24"/>
                <w:highlight w:val="white"/>
              </w:rPr>
              <w:t>в</w:t>
            </w:r>
            <w:r w:rsidRPr="00CC625C">
              <w:rPr>
                <w:rFonts w:ascii="Times New Roman" w:hAnsi="Times New Roman" w:cs="Times New Roman"/>
                <w:sz w:val="24"/>
                <w:szCs w:val="24"/>
                <w:highlight w:val="white"/>
              </w:rPr>
              <w:t>ляет 260 мм.</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Все детали тренажёра окрашены порошковой краской на пол</w:t>
            </w:r>
            <w:r w:rsidRPr="00CC625C">
              <w:rPr>
                <w:rFonts w:ascii="Times New Roman" w:hAnsi="Times New Roman" w:cs="Times New Roman"/>
                <w:sz w:val="24"/>
                <w:szCs w:val="24"/>
                <w:highlight w:val="white"/>
              </w:rPr>
              <w:t>и</w:t>
            </w:r>
            <w:r w:rsidRPr="00CC625C">
              <w:rPr>
                <w:rFonts w:ascii="Times New Roman" w:hAnsi="Times New Roman" w:cs="Times New Roman"/>
                <w:sz w:val="24"/>
                <w:szCs w:val="24"/>
                <w:highlight w:val="white"/>
              </w:rPr>
              <w:t>эфирной основе в электрическом поле, что обеспечивает её высокую износостойкость. Основание и стойка тренажёра окрашены с нару</w:t>
            </w:r>
            <w:r w:rsidRPr="00CC625C">
              <w:rPr>
                <w:rFonts w:ascii="Times New Roman" w:hAnsi="Times New Roman" w:cs="Times New Roman"/>
                <w:sz w:val="24"/>
                <w:szCs w:val="24"/>
                <w:highlight w:val="white"/>
              </w:rPr>
              <w:t>ж</w:t>
            </w:r>
            <w:r w:rsidRPr="00CC625C">
              <w:rPr>
                <w:rFonts w:ascii="Times New Roman" w:hAnsi="Times New Roman" w:cs="Times New Roman"/>
                <w:sz w:val="24"/>
                <w:szCs w:val="24"/>
                <w:highlight w:val="white"/>
              </w:rPr>
              <w:t>ной и внутренней стороны, рычаги, рукояти окрашены с наружной стороны, торцы труб закрыты пластиковыми заглушками.</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В целях безопасности подвижные элементы тренажёра заключ</w:t>
            </w:r>
            <w:r w:rsidRPr="00CC625C">
              <w:rPr>
                <w:rFonts w:ascii="Times New Roman" w:hAnsi="Times New Roman" w:cs="Times New Roman"/>
                <w:sz w:val="24"/>
                <w:szCs w:val="24"/>
                <w:highlight w:val="white"/>
              </w:rPr>
              <w:t>е</w:t>
            </w:r>
            <w:r w:rsidRPr="00CC625C">
              <w:rPr>
                <w:rFonts w:ascii="Times New Roman" w:hAnsi="Times New Roman" w:cs="Times New Roman"/>
                <w:sz w:val="24"/>
                <w:szCs w:val="24"/>
                <w:highlight w:val="white"/>
              </w:rPr>
              <w:t>ны внутрь стойки, предусмотрен демпфер размером 80×40 мм. К</w:t>
            </w:r>
            <w:r w:rsidRPr="00CC625C">
              <w:rPr>
                <w:rFonts w:ascii="Times New Roman" w:hAnsi="Times New Roman" w:cs="Times New Roman"/>
                <w:sz w:val="24"/>
                <w:szCs w:val="24"/>
                <w:highlight w:val="white"/>
              </w:rPr>
              <w:t>и</w:t>
            </w:r>
            <w:r w:rsidRPr="00CC625C">
              <w:rPr>
                <w:rFonts w:ascii="Times New Roman" w:hAnsi="Times New Roman" w:cs="Times New Roman"/>
                <w:sz w:val="24"/>
                <w:szCs w:val="24"/>
                <w:highlight w:val="white"/>
              </w:rPr>
              <w:t>нематическая компоновка предотвращает защемления частей тела между движущимися и стационарными узлами тренажёра.</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Тренажёр может поставляться с защитным кожухом, закрыва</w:t>
            </w:r>
            <w:r w:rsidRPr="00CC625C">
              <w:rPr>
                <w:rFonts w:ascii="Times New Roman" w:hAnsi="Times New Roman" w:cs="Times New Roman"/>
                <w:sz w:val="24"/>
                <w:szCs w:val="24"/>
                <w:highlight w:val="white"/>
              </w:rPr>
              <w:t>ю</w:t>
            </w:r>
            <w:r w:rsidRPr="00CC625C">
              <w:rPr>
                <w:rFonts w:ascii="Times New Roman" w:hAnsi="Times New Roman" w:cs="Times New Roman"/>
                <w:sz w:val="24"/>
                <w:szCs w:val="24"/>
                <w:highlight w:val="white"/>
              </w:rPr>
              <w:t>щим движущиеся части под сиденьем.</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Тренажёр предназначен для пользователей возраста от 14-ти лет. Тренажёр соответствует требованиям современного дизайна, фун</w:t>
            </w:r>
            <w:r w:rsidRPr="00CC625C">
              <w:rPr>
                <w:rFonts w:ascii="Times New Roman" w:hAnsi="Times New Roman" w:cs="Times New Roman"/>
                <w:sz w:val="24"/>
                <w:szCs w:val="24"/>
                <w:highlight w:val="white"/>
              </w:rPr>
              <w:t>к</w:t>
            </w:r>
            <w:r w:rsidRPr="00CC625C">
              <w:rPr>
                <w:rFonts w:ascii="Times New Roman" w:hAnsi="Times New Roman" w:cs="Times New Roman"/>
                <w:sz w:val="24"/>
                <w:szCs w:val="24"/>
                <w:highlight w:val="white"/>
              </w:rPr>
              <w:t>ционально направлен на физическое развитие, отвечает требованиям безопасности пользователя, заложенных в ГОСТах РФ.</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Все применяемые материалы имеют гигиенические сертифик</w:t>
            </w:r>
            <w:r w:rsidRPr="00CC625C">
              <w:rPr>
                <w:rFonts w:ascii="Times New Roman" w:hAnsi="Times New Roman" w:cs="Times New Roman"/>
                <w:sz w:val="24"/>
                <w:szCs w:val="24"/>
                <w:highlight w:val="white"/>
              </w:rPr>
              <w:t>а</w:t>
            </w:r>
            <w:r w:rsidRPr="00CC625C">
              <w:rPr>
                <w:rFonts w:ascii="Times New Roman" w:hAnsi="Times New Roman" w:cs="Times New Roman"/>
                <w:sz w:val="24"/>
                <w:szCs w:val="24"/>
                <w:highlight w:val="white"/>
              </w:rPr>
              <w:t>ты, санитарно-эпидемиологические заключения.</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Монтаж производится на горизонтальную поверхность рамы в составе тренажёрной площадки, либо фундаментным способом, и</w:t>
            </w:r>
            <w:r w:rsidRPr="00CC625C">
              <w:rPr>
                <w:rFonts w:ascii="Times New Roman" w:hAnsi="Times New Roman" w:cs="Times New Roman"/>
                <w:sz w:val="24"/>
                <w:szCs w:val="24"/>
                <w:highlight w:val="white"/>
              </w:rPr>
              <w:t>с</w:t>
            </w:r>
            <w:r w:rsidRPr="00CC625C">
              <w:rPr>
                <w:rFonts w:ascii="Times New Roman" w:hAnsi="Times New Roman" w:cs="Times New Roman"/>
                <w:sz w:val="24"/>
                <w:szCs w:val="24"/>
                <w:highlight w:val="white"/>
              </w:rPr>
              <w:t>пользуя специальные болты.</w:t>
            </w:r>
          </w:p>
        </w:tc>
      </w:tr>
      <w:tr w:rsidR="00867B1E" w:rsidTr="00770486">
        <w:tc>
          <w:tcPr>
            <w:tcW w:w="570" w:type="dxa"/>
            <w:tcMar>
              <w:top w:w="100" w:type="dxa"/>
              <w:left w:w="100" w:type="dxa"/>
              <w:bottom w:w="100" w:type="dxa"/>
              <w:right w:w="100" w:type="dxa"/>
            </w:tcMar>
          </w:tcPr>
          <w:p w:rsidR="00867B1E" w:rsidRPr="00CC625C" w:rsidRDefault="00867B1E" w:rsidP="00770486">
            <w:pPr>
              <w:pStyle w:val="47"/>
              <w:spacing w:line="240" w:lineRule="auto"/>
              <w:jc w:val="center"/>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lastRenderedPageBreak/>
              <w:t>3</w:t>
            </w:r>
          </w:p>
        </w:tc>
        <w:tc>
          <w:tcPr>
            <w:tcW w:w="2670" w:type="dxa"/>
            <w:tcMar>
              <w:top w:w="100" w:type="dxa"/>
              <w:left w:w="100" w:type="dxa"/>
              <w:bottom w:w="100" w:type="dxa"/>
              <w:right w:w="100" w:type="dxa"/>
            </w:tcMar>
          </w:tcPr>
          <w:p w:rsidR="00867B1E" w:rsidRPr="00CC625C" w:rsidRDefault="00B41AE8" w:rsidP="00770486">
            <w:pPr>
              <w:pStyle w:val="47"/>
              <w:spacing w:line="240" w:lineRule="auto"/>
              <w:jc w:val="center"/>
              <w:rPr>
                <w:rFonts w:ascii="Times New Roman" w:hAnsi="Times New Roman" w:cs="Times New Roman"/>
                <w:b/>
                <w:sz w:val="24"/>
                <w:szCs w:val="24"/>
                <w:highlight w:val="white"/>
              </w:rPr>
            </w:pPr>
            <w:hyperlink r:id="rId16">
              <w:r w:rsidR="00867B1E" w:rsidRPr="00CC625C">
                <w:rPr>
                  <w:rFonts w:ascii="Times New Roman" w:hAnsi="Times New Roman" w:cs="Times New Roman"/>
                  <w:b/>
                  <w:sz w:val="24"/>
                  <w:szCs w:val="24"/>
                  <w:highlight w:val="white"/>
                </w:rPr>
                <w:t>Уличный тренажер «Жим ногами»</w:t>
              </w:r>
            </w:hyperlink>
          </w:p>
          <w:p w:rsidR="00867B1E" w:rsidRPr="00CC625C" w:rsidRDefault="00867B1E" w:rsidP="00770486">
            <w:pPr>
              <w:pStyle w:val="47"/>
              <w:spacing w:line="240" w:lineRule="auto"/>
              <w:jc w:val="center"/>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СО-3.1.65.00</w:t>
            </w:r>
          </w:p>
          <w:p w:rsidR="00867B1E" w:rsidRPr="00CC625C" w:rsidRDefault="00F8754A" w:rsidP="00770486">
            <w:pPr>
              <w:pStyle w:val="47"/>
              <w:spacing w:line="240" w:lineRule="auto"/>
              <w:jc w:val="center"/>
              <w:rPr>
                <w:rFonts w:ascii="Times New Roman" w:hAnsi="Times New Roman" w:cs="Times New Roman"/>
                <w:b/>
                <w:sz w:val="24"/>
                <w:szCs w:val="24"/>
                <w:highlight w:val="white"/>
              </w:rPr>
            </w:pPr>
            <w:r>
              <w:rPr>
                <w:noProof/>
              </w:rPr>
              <w:pict>
                <v:shape id="image9.png" o:spid="_x0000_i1027" type="#_x0000_t75" style="width:133.5pt;height:153pt;visibility:visible">
                  <v:imagedata r:id="rId17" o:title="" croptop="8787f" cropbottom="6845f" cropleft="11505f" cropright="10146f"/>
                </v:shape>
              </w:pict>
            </w:r>
          </w:p>
          <w:p w:rsidR="00867B1E" w:rsidRPr="00CC625C" w:rsidRDefault="00867B1E" w:rsidP="00770486">
            <w:pPr>
              <w:pStyle w:val="47"/>
              <w:widowControl w:val="0"/>
              <w:spacing w:line="240" w:lineRule="auto"/>
              <w:rPr>
                <w:rFonts w:ascii="Times New Roman" w:hAnsi="Times New Roman" w:cs="Times New Roman"/>
                <w:sz w:val="24"/>
                <w:szCs w:val="24"/>
                <w:highlight w:val="white"/>
              </w:rPr>
            </w:pPr>
          </w:p>
        </w:tc>
        <w:tc>
          <w:tcPr>
            <w:tcW w:w="7320" w:type="dxa"/>
            <w:tcMar>
              <w:top w:w="100" w:type="dxa"/>
              <w:left w:w="100" w:type="dxa"/>
              <w:bottom w:w="100" w:type="dxa"/>
              <w:right w:w="100" w:type="dxa"/>
            </w:tcMar>
          </w:tcPr>
          <w:p w:rsidR="00867B1E" w:rsidRPr="00CC625C" w:rsidRDefault="00867B1E" w:rsidP="00770486">
            <w:pPr>
              <w:pStyle w:val="47"/>
              <w:widowControl w:val="0"/>
              <w:spacing w:line="240" w:lineRule="auto"/>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Тренажёр предназначен для тренировки мышц ног.</w:t>
            </w:r>
          </w:p>
          <w:p w:rsidR="00867B1E" w:rsidRPr="00CC625C" w:rsidRDefault="00867B1E" w:rsidP="00770486">
            <w:pPr>
              <w:pStyle w:val="47"/>
              <w:widowControl w:val="0"/>
              <w:spacing w:line="240" w:lineRule="auto"/>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Размеры (Д×</w:t>
            </w:r>
            <w:proofErr w:type="gramStart"/>
            <w:r w:rsidRPr="00CC625C">
              <w:rPr>
                <w:rFonts w:ascii="Times New Roman" w:hAnsi="Times New Roman" w:cs="Times New Roman"/>
                <w:b/>
                <w:sz w:val="24"/>
                <w:szCs w:val="24"/>
                <w:highlight w:val="white"/>
              </w:rPr>
              <w:t>Ш</w:t>
            </w:r>
            <w:proofErr w:type="gramEnd"/>
            <w:r w:rsidRPr="00CC625C">
              <w:rPr>
                <w:rFonts w:ascii="Times New Roman" w:hAnsi="Times New Roman" w:cs="Times New Roman"/>
                <w:b/>
                <w:sz w:val="24"/>
                <w:szCs w:val="24"/>
                <w:highlight w:val="white"/>
              </w:rPr>
              <w:t>×В): 1175×460×1265 мм;</w:t>
            </w:r>
          </w:p>
          <w:p w:rsidR="00867B1E" w:rsidRPr="00CC625C" w:rsidRDefault="00867B1E" w:rsidP="00770486">
            <w:pPr>
              <w:pStyle w:val="47"/>
              <w:widowControl w:val="0"/>
              <w:spacing w:line="240" w:lineRule="auto"/>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Масса: 60,0 кг;</w:t>
            </w:r>
          </w:p>
          <w:p w:rsidR="00867B1E" w:rsidRPr="00CC625C" w:rsidRDefault="00867B1E" w:rsidP="00770486">
            <w:pPr>
              <w:pStyle w:val="47"/>
              <w:widowControl w:val="0"/>
              <w:spacing w:line="240" w:lineRule="auto"/>
              <w:rPr>
                <w:rFonts w:ascii="Times New Roman" w:hAnsi="Times New Roman" w:cs="Times New Roman"/>
                <w:sz w:val="24"/>
                <w:szCs w:val="24"/>
                <w:highlight w:val="white"/>
              </w:rPr>
            </w:pP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Для занятий необходимо разместится на сидении тренажёра гр</w:t>
            </w:r>
            <w:r w:rsidRPr="00CC625C">
              <w:rPr>
                <w:rFonts w:ascii="Times New Roman" w:hAnsi="Times New Roman" w:cs="Times New Roman"/>
                <w:sz w:val="24"/>
                <w:szCs w:val="24"/>
                <w:highlight w:val="white"/>
              </w:rPr>
              <w:t>у</w:t>
            </w:r>
            <w:r w:rsidRPr="00CC625C">
              <w:rPr>
                <w:rFonts w:ascii="Times New Roman" w:hAnsi="Times New Roman" w:cs="Times New Roman"/>
                <w:sz w:val="24"/>
                <w:szCs w:val="24"/>
                <w:highlight w:val="white"/>
              </w:rPr>
              <w:t>дью к вертикальной стойке, ногами упереться в поперечину рычага. Тренировка мышц происходит при периодическом отталкивании</w:t>
            </w:r>
            <w:r w:rsidR="006E6141">
              <w:rPr>
                <w:rFonts w:ascii="Times New Roman" w:hAnsi="Times New Roman" w:cs="Times New Roman"/>
                <w:sz w:val="24"/>
                <w:szCs w:val="24"/>
                <w:highlight w:val="white"/>
              </w:rPr>
              <w:t xml:space="preserve"> </w:t>
            </w:r>
            <w:r w:rsidRPr="00CC625C">
              <w:rPr>
                <w:rFonts w:ascii="Times New Roman" w:hAnsi="Times New Roman" w:cs="Times New Roman"/>
                <w:sz w:val="24"/>
                <w:szCs w:val="24"/>
                <w:highlight w:val="white"/>
              </w:rPr>
              <w:t>рычага тренажёра от себя, разгибанием коленного сустава. Посре</w:t>
            </w:r>
            <w:r w:rsidRPr="00CC625C">
              <w:rPr>
                <w:rFonts w:ascii="Times New Roman" w:hAnsi="Times New Roman" w:cs="Times New Roman"/>
                <w:sz w:val="24"/>
                <w:szCs w:val="24"/>
                <w:highlight w:val="white"/>
              </w:rPr>
              <w:t>д</w:t>
            </w:r>
            <w:r w:rsidRPr="00CC625C">
              <w:rPr>
                <w:rFonts w:ascii="Times New Roman" w:hAnsi="Times New Roman" w:cs="Times New Roman"/>
                <w:sz w:val="24"/>
                <w:szCs w:val="24"/>
                <w:highlight w:val="white"/>
              </w:rPr>
              <w:t>ством подвижной рычажной системы усилие от движения рычага с поперечиной передаётся вертикальному движению сиденья, котор</w:t>
            </w:r>
            <w:r w:rsidRPr="00CC625C">
              <w:rPr>
                <w:rFonts w:ascii="Times New Roman" w:hAnsi="Times New Roman" w:cs="Times New Roman"/>
                <w:sz w:val="24"/>
                <w:szCs w:val="24"/>
                <w:highlight w:val="white"/>
              </w:rPr>
              <w:t>о</w:t>
            </w:r>
            <w:r w:rsidRPr="00CC625C">
              <w:rPr>
                <w:rFonts w:ascii="Times New Roman" w:hAnsi="Times New Roman" w:cs="Times New Roman"/>
                <w:sz w:val="24"/>
                <w:szCs w:val="24"/>
                <w:highlight w:val="white"/>
              </w:rPr>
              <w:t>му противодействует вес тренирующегося.</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 xml:space="preserve">Конструктивно тренажёр выполнен в виде </w:t>
            </w:r>
            <w:proofErr w:type="gramStart"/>
            <w:r w:rsidRPr="00CC625C">
              <w:rPr>
                <w:rFonts w:ascii="Times New Roman" w:hAnsi="Times New Roman" w:cs="Times New Roman"/>
                <w:sz w:val="24"/>
                <w:szCs w:val="24"/>
                <w:highlight w:val="white"/>
              </w:rPr>
              <w:t>цельнометаллических</w:t>
            </w:r>
            <w:proofErr w:type="gramEnd"/>
            <w:r w:rsidRPr="00CC625C">
              <w:rPr>
                <w:rFonts w:ascii="Times New Roman" w:hAnsi="Times New Roman" w:cs="Times New Roman"/>
                <w:sz w:val="24"/>
                <w:szCs w:val="24"/>
                <w:highlight w:val="white"/>
              </w:rPr>
              <w:t xml:space="preserve"> основания и стойки, рычажной системы, сиденья и рычага с попер</w:t>
            </w:r>
            <w:r w:rsidRPr="00CC625C">
              <w:rPr>
                <w:rFonts w:ascii="Times New Roman" w:hAnsi="Times New Roman" w:cs="Times New Roman"/>
                <w:sz w:val="24"/>
                <w:szCs w:val="24"/>
                <w:highlight w:val="white"/>
              </w:rPr>
              <w:t>е</w:t>
            </w:r>
            <w:r w:rsidRPr="00CC625C">
              <w:rPr>
                <w:rFonts w:ascii="Times New Roman" w:hAnsi="Times New Roman" w:cs="Times New Roman"/>
                <w:sz w:val="24"/>
                <w:szCs w:val="24"/>
                <w:highlight w:val="white"/>
              </w:rPr>
              <w:t>чиной.</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Основания и стойки выполнены из усиленного гнутыми элеме</w:t>
            </w:r>
            <w:r w:rsidRPr="00CC625C">
              <w:rPr>
                <w:rFonts w:ascii="Times New Roman" w:hAnsi="Times New Roman" w:cs="Times New Roman"/>
                <w:sz w:val="24"/>
                <w:szCs w:val="24"/>
                <w:highlight w:val="white"/>
              </w:rPr>
              <w:t>н</w:t>
            </w:r>
            <w:r w:rsidRPr="00CC625C">
              <w:rPr>
                <w:rFonts w:ascii="Times New Roman" w:hAnsi="Times New Roman" w:cs="Times New Roman"/>
                <w:sz w:val="24"/>
                <w:szCs w:val="24"/>
                <w:highlight w:val="white"/>
              </w:rPr>
              <w:t>тами листового металла толщиной 2,5 мм. Стойка имеет высоту 640 мм, размеры в плане 300×170 мм. Основание имеет размеры 766×272 мм. Сборка осуществляется сваркой и крепёжными элементами диаметром 10 мм, что обеспечивает прочность и монолитность уст</w:t>
            </w:r>
            <w:r w:rsidRPr="00CC625C">
              <w:rPr>
                <w:rFonts w:ascii="Times New Roman" w:hAnsi="Times New Roman" w:cs="Times New Roman"/>
                <w:sz w:val="24"/>
                <w:szCs w:val="24"/>
                <w:highlight w:val="white"/>
              </w:rPr>
              <w:t>а</w:t>
            </w:r>
            <w:r w:rsidRPr="00CC625C">
              <w:rPr>
                <w:rFonts w:ascii="Times New Roman" w:hAnsi="Times New Roman" w:cs="Times New Roman"/>
                <w:sz w:val="24"/>
                <w:szCs w:val="24"/>
                <w:highlight w:val="white"/>
              </w:rPr>
              <w:t>новки.</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 xml:space="preserve">Рычажная система выполнена из труб прямоугольного сечения с </w:t>
            </w:r>
            <w:r w:rsidRPr="00CC625C">
              <w:rPr>
                <w:rFonts w:ascii="Times New Roman" w:hAnsi="Times New Roman" w:cs="Times New Roman"/>
                <w:sz w:val="24"/>
                <w:szCs w:val="24"/>
                <w:highlight w:val="white"/>
              </w:rPr>
              <w:lastRenderedPageBreak/>
              <w:t>толщиной стенки 2 мм. Опорами движущихся элементов служат ш</w:t>
            </w:r>
            <w:r w:rsidRPr="00CC625C">
              <w:rPr>
                <w:rFonts w:ascii="Times New Roman" w:hAnsi="Times New Roman" w:cs="Times New Roman"/>
                <w:sz w:val="24"/>
                <w:szCs w:val="24"/>
                <w:highlight w:val="white"/>
              </w:rPr>
              <w:t>а</w:t>
            </w:r>
            <w:r w:rsidRPr="00CC625C">
              <w:rPr>
                <w:rFonts w:ascii="Times New Roman" w:hAnsi="Times New Roman" w:cs="Times New Roman"/>
                <w:sz w:val="24"/>
                <w:szCs w:val="24"/>
                <w:highlight w:val="white"/>
              </w:rPr>
              <w:t>риковые подшипники закрытого типа, что исключает необходимость их дополнительного смазывания. Опорными поверхностями по</w:t>
            </w:r>
            <w:r w:rsidRPr="00CC625C">
              <w:rPr>
                <w:rFonts w:ascii="Times New Roman" w:hAnsi="Times New Roman" w:cs="Times New Roman"/>
                <w:sz w:val="24"/>
                <w:szCs w:val="24"/>
                <w:highlight w:val="white"/>
              </w:rPr>
              <w:t>д</w:t>
            </w:r>
            <w:r w:rsidRPr="00CC625C">
              <w:rPr>
                <w:rFonts w:ascii="Times New Roman" w:hAnsi="Times New Roman" w:cs="Times New Roman"/>
                <w:sz w:val="24"/>
                <w:szCs w:val="24"/>
                <w:highlight w:val="white"/>
              </w:rPr>
              <w:t>шипников являются чашки, полученные методом точной штампо</w:t>
            </w:r>
            <w:r w:rsidRPr="00CC625C">
              <w:rPr>
                <w:rFonts w:ascii="Times New Roman" w:hAnsi="Times New Roman" w:cs="Times New Roman"/>
                <w:sz w:val="24"/>
                <w:szCs w:val="24"/>
                <w:highlight w:val="white"/>
              </w:rPr>
              <w:t>в</w:t>
            </w:r>
            <w:r w:rsidRPr="00CC625C">
              <w:rPr>
                <w:rFonts w:ascii="Times New Roman" w:hAnsi="Times New Roman" w:cs="Times New Roman"/>
                <w:sz w:val="24"/>
                <w:szCs w:val="24"/>
                <w:highlight w:val="white"/>
              </w:rPr>
              <w:t>ки, что обеспечивает точность их посадки и необходимые для изн</w:t>
            </w:r>
            <w:r w:rsidRPr="00CC625C">
              <w:rPr>
                <w:rFonts w:ascii="Times New Roman" w:hAnsi="Times New Roman" w:cs="Times New Roman"/>
                <w:sz w:val="24"/>
                <w:szCs w:val="24"/>
                <w:highlight w:val="white"/>
              </w:rPr>
              <w:t>о</w:t>
            </w:r>
            <w:r w:rsidRPr="00CC625C">
              <w:rPr>
                <w:rFonts w:ascii="Times New Roman" w:hAnsi="Times New Roman" w:cs="Times New Roman"/>
                <w:sz w:val="24"/>
                <w:szCs w:val="24"/>
                <w:highlight w:val="white"/>
              </w:rPr>
              <w:t>состойкости зазоры.</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Сиденье имеет прочный металлический каркас из трубы прям</w:t>
            </w:r>
            <w:r w:rsidRPr="00CC625C">
              <w:rPr>
                <w:rFonts w:ascii="Times New Roman" w:hAnsi="Times New Roman" w:cs="Times New Roman"/>
                <w:sz w:val="24"/>
                <w:szCs w:val="24"/>
                <w:highlight w:val="white"/>
              </w:rPr>
              <w:t>о</w:t>
            </w:r>
            <w:r w:rsidRPr="00CC625C">
              <w:rPr>
                <w:rFonts w:ascii="Times New Roman" w:hAnsi="Times New Roman" w:cs="Times New Roman"/>
                <w:sz w:val="24"/>
                <w:szCs w:val="24"/>
                <w:highlight w:val="white"/>
              </w:rPr>
              <w:t>угольного сечения с толщиной стенки 2 мм. Плоскости сиденья и спинки выполнены из прочной пластмассы трапециевидной, ус</w:t>
            </w:r>
            <w:r w:rsidRPr="00CC625C">
              <w:rPr>
                <w:rFonts w:ascii="Times New Roman" w:hAnsi="Times New Roman" w:cs="Times New Roman"/>
                <w:sz w:val="24"/>
                <w:szCs w:val="24"/>
                <w:highlight w:val="white"/>
              </w:rPr>
              <w:t>и</w:t>
            </w:r>
            <w:r w:rsidRPr="00CC625C">
              <w:rPr>
                <w:rFonts w:ascii="Times New Roman" w:hAnsi="Times New Roman" w:cs="Times New Roman"/>
                <w:sz w:val="24"/>
                <w:szCs w:val="24"/>
                <w:highlight w:val="white"/>
              </w:rPr>
              <w:t>ленной рёбрами жёсткости, формы для удобства расположения на них тренирующихся. Края сиденья и спинки имеют скругления р</w:t>
            </w:r>
            <w:r w:rsidRPr="00CC625C">
              <w:rPr>
                <w:rFonts w:ascii="Times New Roman" w:hAnsi="Times New Roman" w:cs="Times New Roman"/>
                <w:sz w:val="24"/>
                <w:szCs w:val="24"/>
                <w:highlight w:val="white"/>
              </w:rPr>
              <w:t>а</w:t>
            </w:r>
            <w:r w:rsidRPr="00CC625C">
              <w:rPr>
                <w:rFonts w:ascii="Times New Roman" w:hAnsi="Times New Roman" w:cs="Times New Roman"/>
                <w:sz w:val="24"/>
                <w:szCs w:val="24"/>
                <w:highlight w:val="white"/>
              </w:rPr>
              <w:t>диусом 25 мм.</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Рычаг с поперечиной выполнен из металлической трубы диаме</w:t>
            </w:r>
            <w:r w:rsidRPr="00CC625C">
              <w:rPr>
                <w:rFonts w:ascii="Times New Roman" w:hAnsi="Times New Roman" w:cs="Times New Roman"/>
                <w:sz w:val="24"/>
                <w:szCs w:val="24"/>
                <w:highlight w:val="white"/>
              </w:rPr>
              <w:t>т</w:t>
            </w:r>
            <w:r w:rsidRPr="00CC625C">
              <w:rPr>
                <w:rFonts w:ascii="Times New Roman" w:hAnsi="Times New Roman" w:cs="Times New Roman"/>
                <w:sz w:val="24"/>
                <w:szCs w:val="24"/>
                <w:highlight w:val="white"/>
              </w:rPr>
              <w:t>ром 42 мм, толщиной стенки 2,8 мм. Поперечина выполнена из м</w:t>
            </w:r>
            <w:r w:rsidRPr="00CC625C">
              <w:rPr>
                <w:rFonts w:ascii="Times New Roman" w:hAnsi="Times New Roman" w:cs="Times New Roman"/>
                <w:sz w:val="24"/>
                <w:szCs w:val="24"/>
                <w:highlight w:val="white"/>
              </w:rPr>
              <w:t>е</w:t>
            </w:r>
            <w:r w:rsidRPr="00CC625C">
              <w:rPr>
                <w:rFonts w:ascii="Times New Roman" w:hAnsi="Times New Roman" w:cs="Times New Roman"/>
                <w:sz w:val="24"/>
                <w:szCs w:val="24"/>
                <w:highlight w:val="white"/>
              </w:rPr>
              <w:t>таллической трубы диаметром 25 мм, толщиной стенки 1,5 мм, п</w:t>
            </w:r>
            <w:r w:rsidRPr="00CC625C">
              <w:rPr>
                <w:rFonts w:ascii="Times New Roman" w:hAnsi="Times New Roman" w:cs="Times New Roman"/>
                <w:sz w:val="24"/>
                <w:szCs w:val="24"/>
                <w:highlight w:val="white"/>
              </w:rPr>
              <w:t>о</w:t>
            </w:r>
            <w:r w:rsidRPr="00CC625C">
              <w:rPr>
                <w:rFonts w:ascii="Times New Roman" w:hAnsi="Times New Roman" w:cs="Times New Roman"/>
                <w:sz w:val="24"/>
                <w:szCs w:val="24"/>
                <w:highlight w:val="white"/>
              </w:rPr>
              <w:t>мещенной в оболочку из поливини</w:t>
            </w:r>
            <w:r w:rsidR="00D37988">
              <w:rPr>
                <w:rFonts w:ascii="Times New Roman" w:hAnsi="Times New Roman" w:cs="Times New Roman"/>
                <w:sz w:val="24"/>
                <w:szCs w:val="24"/>
                <w:highlight w:val="white"/>
              </w:rPr>
              <w:t>л</w:t>
            </w:r>
            <w:r w:rsidRPr="00CC625C">
              <w:rPr>
                <w:rFonts w:ascii="Times New Roman" w:hAnsi="Times New Roman" w:cs="Times New Roman"/>
                <w:sz w:val="24"/>
                <w:szCs w:val="24"/>
                <w:highlight w:val="white"/>
              </w:rPr>
              <w:t>хлорида.</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Максимальный ход рукоятей по горизонтали составляет 285 мм (угол раствора 45 градусов), при этом перемещение сиденья соста</w:t>
            </w:r>
            <w:r w:rsidRPr="00CC625C">
              <w:rPr>
                <w:rFonts w:ascii="Times New Roman" w:hAnsi="Times New Roman" w:cs="Times New Roman"/>
                <w:sz w:val="24"/>
                <w:szCs w:val="24"/>
                <w:highlight w:val="white"/>
              </w:rPr>
              <w:t>в</w:t>
            </w:r>
            <w:r w:rsidRPr="00CC625C">
              <w:rPr>
                <w:rFonts w:ascii="Times New Roman" w:hAnsi="Times New Roman" w:cs="Times New Roman"/>
                <w:sz w:val="24"/>
                <w:szCs w:val="24"/>
                <w:highlight w:val="white"/>
              </w:rPr>
              <w:t>ляет 260 мм.</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Все детали тренажёра окрашены порошковой краской на пол</w:t>
            </w:r>
            <w:r w:rsidRPr="00CC625C">
              <w:rPr>
                <w:rFonts w:ascii="Times New Roman" w:hAnsi="Times New Roman" w:cs="Times New Roman"/>
                <w:sz w:val="24"/>
                <w:szCs w:val="24"/>
                <w:highlight w:val="white"/>
              </w:rPr>
              <w:t>и</w:t>
            </w:r>
            <w:r w:rsidRPr="00CC625C">
              <w:rPr>
                <w:rFonts w:ascii="Times New Roman" w:hAnsi="Times New Roman" w:cs="Times New Roman"/>
                <w:sz w:val="24"/>
                <w:szCs w:val="24"/>
                <w:highlight w:val="white"/>
              </w:rPr>
              <w:t>эфирной основе в электрическом поле, что обеспечивает её высокую износостойкость. Основание и стойка тренажёра окрашены с нару</w:t>
            </w:r>
            <w:r w:rsidRPr="00CC625C">
              <w:rPr>
                <w:rFonts w:ascii="Times New Roman" w:hAnsi="Times New Roman" w:cs="Times New Roman"/>
                <w:sz w:val="24"/>
                <w:szCs w:val="24"/>
                <w:highlight w:val="white"/>
              </w:rPr>
              <w:t>ж</w:t>
            </w:r>
            <w:r w:rsidRPr="00CC625C">
              <w:rPr>
                <w:rFonts w:ascii="Times New Roman" w:hAnsi="Times New Roman" w:cs="Times New Roman"/>
                <w:sz w:val="24"/>
                <w:szCs w:val="24"/>
                <w:highlight w:val="white"/>
              </w:rPr>
              <w:t>ной и внутренней стороны, рычаги, рукояти окрашены с наружной стороны, торцы труб закрыты пластиковыми заглушками.</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В целях безопасности подвижные элементы тренажёра заключ</w:t>
            </w:r>
            <w:r w:rsidRPr="00CC625C">
              <w:rPr>
                <w:rFonts w:ascii="Times New Roman" w:hAnsi="Times New Roman" w:cs="Times New Roman"/>
                <w:sz w:val="24"/>
                <w:szCs w:val="24"/>
                <w:highlight w:val="white"/>
              </w:rPr>
              <w:t>е</w:t>
            </w:r>
            <w:r w:rsidRPr="00CC625C">
              <w:rPr>
                <w:rFonts w:ascii="Times New Roman" w:hAnsi="Times New Roman" w:cs="Times New Roman"/>
                <w:sz w:val="24"/>
                <w:szCs w:val="24"/>
                <w:highlight w:val="white"/>
              </w:rPr>
              <w:t>ны внутрь стойки, предусмотрен демпфер размером 80×40 мм. К</w:t>
            </w:r>
            <w:r w:rsidRPr="00CC625C">
              <w:rPr>
                <w:rFonts w:ascii="Times New Roman" w:hAnsi="Times New Roman" w:cs="Times New Roman"/>
                <w:sz w:val="24"/>
                <w:szCs w:val="24"/>
                <w:highlight w:val="white"/>
              </w:rPr>
              <w:t>и</w:t>
            </w:r>
            <w:r w:rsidRPr="00CC625C">
              <w:rPr>
                <w:rFonts w:ascii="Times New Roman" w:hAnsi="Times New Roman" w:cs="Times New Roman"/>
                <w:sz w:val="24"/>
                <w:szCs w:val="24"/>
                <w:highlight w:val="white"/>
              </w:rPr>
              <w:t>нематическая компоновка предотвращает защемления частей тела между движущимися и стационарными узлами тренажёра.</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 xml:space="preserve">Тренажёр может поставляться с защитным кожухом, </w:t>
            </w:r>
            <w:proofErr w:type="gramStart"/>
            <w:r w:rsidRPr="00CC625C">
              <w:rPr>
                <w:rFonts w:ascii="Times New Roman" w:hAnsi="Times New Roman" w:cs="Times New Roman"/>
                <w:sz w:val="24"/>
                <w:szCs w:val="24"/>
                <w:highlight w:val="white"/>
              </w:rPr>
              <w:t>закрыва</w:t>
            </w:r>
            <w:r w:rsidRPr="00CC625C">
              <w:rPr>
                <w:rFonts w:ascii="Times New Roman" w:hAnsi="Times New Roman" w:cs="Times New Roman"/>
                <w:sz w:val="24"/>
                <w:szCs w:val="24"/>
                <w:highlight w:val="white"/>
              </w:rPr>
              <w:t>ю</w:t>
            </w:r>
            <w:r w:rsidRPr="00CC625C">
              <w:rPr>
                <w:rFonts w:ascii="Times New Roman" w:hAnsi="Times New Roman" w:cs="Times New Roman"/>
                <w:sz w:val="24"/>
                <w:szCs w:val="24"/>
                <w:highlight w:val="white"/>
              </w:rPr>
              <w:t>щем</w:t>
            </w:r>
            <w:proofErr w:type="gramEnd"/>
            <w:r w:rsidRPr="00CC625C">
              <w:rPr>
                <w:rFonts w:ascii="Times New Roman" w:hAnsi="Times New Roman" w:cs="Times New Roman"/>
                <w:sz w:val="24"/>
                <w:szCs w:val="24"/>
                <w:highlight w:val="white"/>
              </w:rPr>
              <w:t xml:space="preserve"> движущиеся части под сиденьем.</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Тренажёр предназначен для пользователей возраста от 14-ти лет. Тренажёр соответствует требованиям современного дизайна, фун</w:t>
            </w:r>
            <w:r w:rsidRPr="00CC625C">
              <w:rPr>
                <w:rFonts w:ascii="Times New Roman" w:hAnsi="Times New Roman" w:cs="Times New Roman"/>
                <w:sz w:val="24"/>
                <w:szCs w:val="24"/>
                <w:highlight w:val="white"/>
              </w:rPr>
              <w:t>к</w:t>
            </w:r>
            <w:r w:rsidRPr="00CC625C">
              <w:rPr>
                <w:rFonts w:ascii="Times New Roman" w:hAnsi="Times New Roman" w:cs="Times New Roman"/>
                <w:sz w:val="24"/>
                <w:szCs w:val="24"/>
                <w:highlight w:val="white"/>
              </w:rPr>
              <w:t>ционально направлен на физическое развитие, отвечает требованиям безопасности пользователя, заложенных в ГОСТах РФ.</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Все применяемые материалы имеют гигиенические сертифик</w:t>
            </w:r>
            <w:r w:rsidRPr="00CC625C">
              <w:rPr>
                <w:rFonts w:ascii="Times New Roman" w:hAnsi="Times New Roman" w:cs="Times New Roman"/>
                <w:sz w:val="24"/>
                <w:szCs w:val="24"/>
                <w:highlight w:val="white"/>
              </w:rPr>
              <w:t>а</w:t>
            </w:r>
            <w:r w:rsidRPr="00CC625C">
              <w:rPr>
                <w:rFonts w:ascii="Times New Roman" w:hAnsi="Times New Roman" w:cs="Times New Roman"/>
                <w:sz w:val="24"/>
                <w:szCs w:val="24"/>
                <w:highlight w:val="white"/>
              </w:rPr>
              <w:t>ты, санитарно-эпидемиологические заключения.</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Монтаж производится на горизонтальную поверхность рамы в составе тренажёрной площадки, либо фундаментным способом, и</w:t>
            </w:r>
            <w:r w:rsidRPr="00CC625C">
              <w:rPr>
                <w:rFonts w:ascii="Times New Roman" w:hAnsi="Times New Roman" w:cs="Times New Roman"/>
                <w:sz w:val="24"/>
                <w:szCs w:val="24"/>
                <w:highlight w:val="white"/>
              </w:rPr>
              <w:t>с</w:t>
            </w:r>
            <w:r w:rsidRPr="00CC625C">
              <w:rPr>
                <w:rFonts w:ascii="Times New Roman" w:hAnsi="Times New Roman" w:cs="Times New Roman"/>
                <w:sz w:val="24"/>
                <w:szCs w:val="24"/>
                <w:highlight w:val="white"/>
              </w:rPr>
              <w:t>пользуя специальные болты.</w:t>
            </w:r>
          </w:p>
        </w:tc>
      </w:tr>
      <w:tr w:rsidR="00867B1E" w:rsidTr="00770486">
        <w:tc>
          <w:tcPr>
            <w:tcW w:w="570" w:type="dxa"/>
            <w:tcMar>
              <w:top w:w="100" w:type="dxa"/>
              <w:left w:w="100" w:type="dxa"/>
              <w:bottom w:w="100" w:type="dxa"/>
              <w:right w:w="100" w:type="dxa"/>
            </w:tcMar>
          </w:tcPr>
          <w:p w:rsidR="00867B1E" w:rsidRPr="00CC625C" w:rsidRDefault="00867B1E" w:rsidP="00770486">
            <w:pPr>
              <w:pStyle w:val="47"/>
              <w:spacing w:line="240" w:lineRule="auto"/>
              <w:jc w:val="center"/>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lastRenderedPageBreak/>
              <w:t>4</w:t>
            </w:r>
          </w:p>
        </w:tc>
        <w:tc>
          <w:tcPr>
            <w:tcW w:w="2670" w:type="dxa"/>
            <w:tcMar>
              <w:top w:w="100" w:type="dxa"/>
              <w:left w:w="100" w:type="dxa"/>
              <w:bottom w:w="100" w:type="dxa"/>
              <w:right w:w="100" w:type="dxa"/>
            </w:tcMar>
          </w:tcPr>
          <w:p w:rsidR="00867B1E" w:rsidRPr="00CC625C" w:rsidRDefault="00B41AE8" w:rsidP="00770486">
            <w:pPr>
              <w:pStyle w:val="47"/>
              <w:spacing w:line="240" w:lineRule="auto"/>
              <w:jc w:val="center"/>
              <w:rPr>
                <w:rFonts w:ascii="Times New Roman" w:hAnsi="Times New Roman" w:cs="Times New Roman"/>
                <w:b/>
                <w:sz w:val="24"/>
                <w:szCs w:val="24"/>
                <w:highlight w:val="white"/>
              </w:rPr>
            </w:pPr>
            <w:hyperlink r:id="rId18">
              <w:r w:rsidR="00867B1E" w:rsidRPr="00CC625C">
                <w:rPr>
                  <w:rFonts w:ascii="Times New Roman" w:hAnsi="Times New Roman" w:cs="Times New Roman"/>
                  <w:b/>
                  <w:sz w:val="24"/>
                  <w:szCs w:val="24"/>
                  <w:highlight w:val="white"/>
                </w:rPr>
                <w:t>Уличный тренажер «Маятниковый»</w:t>
              </w:r>
            </w:hyperlink>
          </w:p>
          <w:p w:rsidR="00867B1E" w:rsidRPr="00CC625C" w:rsidRDefault="00867B1E" w:rsidP="00770486">
            <w:pPr>
              <w:pStyle w:val="47"/>
              <w:spacing w:line="240" w:lineRule="auto"/>
              <w:jc w:val="center"/>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СО-3.1.66.00</w:t>
            </w:r>
          </w:p>
          <w:p w:rsidR="00867B1E" w:rsidRPr="00CC625C" w:rsidRDefault="00F8754A" w:rsidP="00770486">
            <w:pPr>
              <w:pStyle w:val="47"/>
              <w:widowControl w:val="0"/>
              <w:spacing w:line="240" w:lineRule="auto"/>
              <w:rPr>
                <w:rFonts w:ascii="Times New Roman" w:hAnsi="Times New Roman" w:cs="Times New Roman"/>
                <w:sz w:val="24"/>
                <w:szCs w:val="24"/>
                <w:highlight w:val="white"/>
              </w:rPr>
            </w:pPr>
            <w:r>
              <w:rPr>
                <w:noProof/>
              </w:rPr>
              <w:lastRenderedPageBreak/>
              <w:pict>
                <v:shape id="image11.png" o:spid="_x0000_i1028" type="#_x0000_t75" style="width:132.75pt;height:170.25pt;visibility:visible">
                  <v:imagedata r:id="rId19" o:title="" cropleft="15292f" cropright="12015f"/>
                </v:shape>
              </w:pict>
            </w:r>
          </w:p>
        </w:tc>
        <w:tc>
          <w:tcPr>
            <w:tcW w:w="7320" w:type="dxa"/>
            <w:tcMar>
              <w:top w:w="100" w:type="dxa"/>
              <w:left w:w="100" w:type="dxa"/>
              <w:bottom w:w="100" w:type="dxa"/>
              <w:right w:w="100" w:type="dxa"/>
            </w:tcMar>
          </w:tcPr>
          <w:p w:rsidR="00867B1E" w:rsidRPr="00CC625C" w:rsidRDefault="00867B1E" w:rsidP="00770486">
            <w:pPr>
              <w:pStyle w:val="47"/>
              <w:widowControl w:val="0"/>
              <w:spacing w:line="240" w:lineRule="auto"/>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lastRenderedPageBreak/>
              <w:t xml:space="preserve">Тренажёр предназначен для коррекции фигуры в области талии, развития рук и плечевого пояса. </w:t>
            </w:r>
          </w:p>
          <w:p w:rsidR="00867B1E" w:rsidRPr="00CC625C" w:rsidRDefault="00867B1E" w:rsidP="00770486">
            <w:pPr>
              <w:pStyle w:val="47"/>
              <w:widowControl w:val="0"/>
              <w:spacing w:line="240" w:lineRule="auto"/>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Размеры (Д×</w:t>
            </w:r>
            <w:proofErr w:type="gramStart"/>
            <w:r w:rsidRPr="00CC625C">
              <w:rPr>
                <w:rFonts w:ascii="Times New Roman" w:hAnsi="Times New Roman" w:cs="Times New Roman"/>
                <w:b/>
                <w:sz w:val="24"/>
                <w:szCs w:val="24"/>
                <w:highlight w:val="white"/>
              </w:rPr>
              <w:t>Ш</w:t>
            </w:r>
            <w:proofErr w:type="gramEnd"/>
            <w:r w:rsidRPr="00CC625C">
              <w:rPr>
                <w:rFonts w:ascii="Times New Roman" w:hAnsi="Times New Roman" w:cs="Times New Roman"/>
                <w:b/>
                <w:sz w:val="24"/>
                <w:szCs w:val="24"/>
                <w:highlight w:val="white"/>
              </w:rPr>
              <w:t>×В): 766×625×1235 мм;</w:t>
            </w:r>
          </w:p>
          <w:p w:rsidR="00867B1E" w:rsidRPr="00CC625C" w:rsidRDefault="00867B1E" w:rsidP="00770486">
            <w:pPr>
              <w:pStyle w:val="47"/>
              <w:widowControl w:val="0"/>
              <w:spacing w:line="240" w:lineRule="auto"/>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Масса: 51,0 кг;</w:t>
            </w:r>
          </w:p>
          <w:p w:rsidR="00867B1E" w:rsidRPr="00CC625C" w:rsidRDefault="00867B1E" w:rsidP="00770486">
            <w:pPr>
              <w:pStyle w:val="47"/>
              <w:widowControl w:val="0"/>
              <w:spacing w:line="240" w:lineRule="auto"/>
              <w:rPr>
                <w:rFonts w:ascii="Times New Roman" w:hAnsi="Times New Roman" w:cs="Times New Roman"/>
                <w:sz w:val="24"/>
                <w:szCs w:val="24"/>
                <w:highlight w:val="white"/>
              </w:rPr>
            </w:pP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Для занятий необходимо разместится на платформе тренажёра стоя лицом к вертикальной стойке, руками охватить рукояти трен</w:t>
            </w:r>
            <w:r w:rsidRPr="00CC625C">
              <w:rPr>
                <w:rFonts w:ascii="Times New Roman" w:hAnsi="Times New Roman" w:cs="Times New Roman"/>
                <w:sz w:val="24"/>
                <w:szCs w:val="24"/>
                <w:highlight w:val="white"/>
              </w:rPr>
              <w:t>а</w:t>
            </w:r>
            <w:r w:rsidRPr="00CC625C">
              <w:rPr>
                <w:rFonts w:ascii="Times New Roman" w:hAnsi="Times New Roman" w:cs="Times New Roman"/>
                <w:sz w:val="24"/>
                <w:szCs w:val="24"/>
                <w:highlight w:val="white"/>
              </w:rPr>
              <w:t>жёра. Тренировка мышц происходит при периодическом раскачив</w:t>
            </w:r>
            <w:r w:rsidRPr="00CC625C">
              <w:rPr>
                <w:rFonts w:ascii="Times New Roman" w:hAnsi="Times New Roman" w:cs="Times New Roman"/>
                <w:sz w:val="24"/>
                <w:szCs w:val="24"/>
                <w:highlight w:val="white"/>
              </w:rPr>
              <w:t>а</w:t>
            </w:r>
            <w:r w:rsidRPr="00CC625C">
              <w:rPr>
                <w:rFonts w:ascii="Times New Roman" w:hAnsi="Times New Roman" w:cs="Times New Roman"/>
                <w:sz w:val="24"/>
                <w:szCs w:val="24"/>
                <w:highlight w:val="white"/>
              </w:rPr>
              <w:t>нии ног вправо-влево, в то время как тело удерживается в верт</w:t>
            </w:r>
            <w:r w:rsidRPr="00CC625C">
              <w:rPr>
                <w:rFonts w:ascii="Times New Roman" w:hAnsi="Times New Roman" w:cs="Times New Roman"/>
                <w:sz w:val="24"/>
                <w:szCs w:val="24"/>
                <w:highlight w:val="white"/>
              </w:rPr>
              <w:t>и</w:t>
            </w:r>
            <w:r w:rsidRPr="00CC625C">
              <w:rPr>
                <w:rFonts w:ascii="Times New Roman" w:hAnsi="Times New Roman" w:cs="Times New Roman"/>
                <w:sz w:val="24"/>
                <w:szCs w:val="24"/>
                <w:highlight w:val="white"/>
              </w:rPr>
              <w:t>кальном положении силой рук.</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Конструктивно тренажёр выполнен в виде цельнометаллических основания и стойки, рычага-маятника, платформы и неподвижных рукоятей.</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Основания и стойки выполнены из усиленного гнутыми элеме</w:t>
            </w:r>
            <w:r w:rsidRPr="00CC625C">
              <w:rPr>
                <w:rFonts w:ascii="Times New Roman" w:hAnsi="Times New Roman" w:cs="Times New Roman"/>
                <w:sz w:val="24"/>
                <w:szCs w:val="24"/>
                <w:highlight w:val="white"/>
              </w:rPr>
              <w:t>н</w:t>
            </w:r>
            <w:r w:rsidRPr="00CC625C">
              <w:rPr>
                <w:rFonts w:ascii="Times New Roman" w:hAnsi="Times New Roman" w:cs="Times New Roman"/>
                <w:sz w:val="24"/>
                <w:szCs w:val="24"/>
                <w:highlight w:val="white"/>
              </w:rPr>
              <w:lastRenderedPageBreak/>
              <w:t>тами листового металла толщиной 2,5 мм. Стойка имеет высоту 1235 мм, размеры в плане 170×170 мм. Основание имеет размеры 766×272 мм. Сборка осуществляется сваркой и крепёжными элементами диаметром 10 мм, что обеспечивает прочность и монолитность уст</w:t>
            </w:r>
            <w:r w:rsidRPr="00CC625C">
              <w:rPr>
                <w:rFonts w:ascii="Times New Roman" w:hAnsi="Times New Roman" w:cs="Times New Roman"/>
                <w:sz w:val="24"/>
                <w:szCs w:val="24"/>
                <w:highlight w:val="white"/>
              </w:rPr>
              <w:t>а</w:t>
            </w:r>
            <w:r w:rsidRPr="00CC625C">
              <w:rPr>
                <w:rFonts w:ascii="Times New Roman" w:hAnsi="Times New Roman" w:cs="Times New Roman"/>
                <w:sz w:val="24"/>
                <w:szCs w:val="24"/>
                <w:highlight w:val="white"/>
              </w:rPr>
              <w:t>новки.</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Рычаг-маятник выполнен из трубы прямоугольного сечения с толщиной стенки 2 мм. Опорами движущихся элементов служат ш</w:t>
            </w:r>
            <w:r w:rsidRPr="00CC625C">
              <w:rPr>
                <w:rFonts w:ascii="Times New Roman" w:hAnsi="Times New Roman" w:cs="Times New Roman"/>
                <w:sz w:val="24"/>
                <w:szCs w:val="24"/>
                <w:highlight w:val="white"/>
              </w:rPr>
              <w:t>а</w:t>
            </w:r>
            <w:r w:rsidRPr="00CC625C">
              <w:rPr>
                <w:rFonts w:ascii="Times New Roman" w:hAnsi="Times New Roman" w:cs="Times New Roman"/>
                <w:sz w:val="24"/>
                <w:szCs w:val="24"/>
                <w:highlight w:val="white"/>
              </w:rPr>
              <w:t>риковые подшипники закрытого типа, что исключает необходимость их дополнительного смазывания. Опорными поверхностями по</w:t>
            </w:r>
            <w:r w:rsidRPr="00CC625C">
              <w:rPr>
                <w:rFonts w:ascii="Times New Roman" w:hAnsi="Times New Roman" w:cs="Times New Roman"/>
                <w:sz w:val="24"/>
                <w:szCs w:val="24"/>
                <w:highlight w:val="white"/>
              </w:rPr>
              <w:t>д</w:t>
            </w:r>
            <w:r w:rsidRPr="00CC625C">
              <w:rPr>
                <w:rFonts w:ascii="Times New Roman" w:hAnsi="Times New Roman" w:cs="Times New Roman"/>
                <w:sz w:val="24"/>
                <w:szCs w:val="24"/>
                <w:highlight w:val="white"/>
              </w:rPr>
              <w:t>шипников являются чашки, полученные методом точной штампо</w:t>
            </w:r>
            <w:r w:rsidRPr="00CC625C">
              <w:rPr>
                <w:rFonts w:ascii="Times New Roman" w:hAnsi="Times New Roman" w:cs="Times New Roman"/>
                <w:sz w:val="24"/>
                <w:szCs w:val="24"/>
                <w:highlight w:val="white"/>
              </w:rPr>
              <w:t>в</w:t>
            </w:r>
            <w:r w:rsidRPr="00CC625C">
              <w:rPr>
                <w:rFonts w:ascii="Times New Roman" w:hAnsi="Times New Roman" w:cs="Times New Roman"/>
                <w:sz w:val="24"/>
                <w:szCs w:val="24"/>
                <w:highlight w:val="white"/>
              </w:rPr>
              <w:t>ки, что обеспечивает точность их посадки и необходимые для изн</w:t>
            </w:r>
            <w:r w:rsidRPr="00CC625C">
              <w:rPr>
                <w:rFonts w:ascii="Times New Roman" w:hAnsi="Times New Roman" w:cs="Times New Roman"/>
                <w:sz w:val="24"/>
                <w:szCs w:val="24"/>
                <w:highlight w:val="white"/>
              </w:rPr>
              <w:t>о</w:t>
            </w:r>
            <w:r w:rsidRPr="00CC625C">
              <w:rPr>
                <w:rFonts w:ascii="Times New Roman" w:hAnsi="Times New Roman" w:cs="Times New Roman"/>
                <w:sz w:val="24"/>
                <w:szCs w:val="24"/>
                <w:highlight w:val="white"/>
              </w:rPr>
              <w:t>состойкости зазоры.</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Платформа размером 320×400 мм укреплена на рычаге-маятнике и изготовлена из многослойной ламинированной фанеры с износ</w:t>
            </w:r>
            <w:r w:rsidRPr="00CC625C">
              <w:rPr>
                <w:rFonts w:ascii="Times New Roman" w:hAnsi="Times New Roman" w:cs="Times New Roman"/>
                <w:sz w:val="24"/>
                <w:szCs w:val="24"/>
                <w:highlight w:val="white"/>
              </w:rPr>
              <w:t>о</w:t>
            </w:r>
            <w:r w:rsidRPr="00CC625C">
              <w:rPr>
                <w:rFonts w:ascii="Times New Roman" w:hAnsi="Times New Roman" w:cs="Times New Roman"/>
                <w:sz w:val="24"/>
                <w:szCs w:val="24"/>
                <w:highlight w:val="white"/>
              </w:rPr>
              <w:t>стойким перфорированным слоем. Края платформы имеют скругл</w:t>
            </w:r>
            <w:r w:rsidRPr="00CC625C">
              <w:rPr>
                <w:rFonts w:ascii="Times New Roman" w:hAnsi="Times New Roman" w:cs="Times New Roman"/>
                <w:sz w:val="24"/>
                <w:szCs w:val="24"/>
                <w:highlight w:val="white"/>
              </w:rPr>
              <w:t>е</w:t>
            </w:r>
            <w:r w:rsidRPr="00CC625C">
              <w:rPr>
                <w:rFonts w:ascii="Times New Roman" w:hAnsi="Times New Roman" w:cs="Times New Roman"/>
                <w:sz w:val="24"/>
                <w:szCs w:val="24"/>
                <w:highlight w:val="white"/>
              </w:rPr>
              <w:t>ния радиусом 5 мм.</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Рукояти выполнены из металлической трубы диаметром 42 мм, толщиной стенки 2,8 мм. Рукояти имеют жесткое крепление к сто</w:t>
            </w:r>
            <w:r w:rsidRPr="00CC625C">
              <w:rPr>
                <w:rFonts w:ascii="Times New Roman" w:hAnsi="Times New Roman" w:cs="Times New Roman"/>
                <w:sz w:val="24"/>
                <w:szCs w:val="24"/>
                <w:highlight w:val="white"/>
              </w:rPr>
              <w:t>й</w:t>
            </w:r>
            <w:r w:rsidRPr="00CC625C">
              <w:rPr>
                <w:rFonts w:ascii="Times New Roman" w:hAnsi="Times New Roman" w:cs="Times New Roman"/>
                <w:sz w:val="24"/>
                <w:szCs w:val="24"/>
                <w:highlight w:val="white"/>
              </w:rPr>
              <w:t>ке тренажёра посредством фланца из листового металла толщиной 4,0 мм.</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Максимальный ход платформы по горизонтали составляет 880 мм (угол раствора 55 градусов).</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Все детали тренажёра окрашены порошковой краской на пол</w:t>
            </w:r>
            <w:r w:rsidRPr="00CC625C">
              <w:rPr>
                <w:rFonts w:ascii="Times New Roman" w:hAnsi="Times New Roman" w:cs="Times New Roman"/>
                <w:sz w:val="24"/>
                <w:szCs w:val="24"/>
                <w:highlight w:val="white"/>
              </w:rPr>
              <w:t>и</w:t>
            </w:r>
            <w:r w:rsidRPr="00CC625C">
              <w:rPr>
                <w:rFonts w:ascii="Times New Roman" w:hAnsi="Times New Roman" w:cs="Times New Roman"/>
                <w:sz w:val="24"/>
                <w:szCs w:val="24"/>
                <w:highlight w:val="white"/>
              </w:rPr>
              <w:t>эфирной основе в электрическом поле, что обеспечивает её высокую износостойкость. Основание и стойка тренажёра окрашены с нару</w:t>
            </w:r>
            <w:r w:rsidRPr="00CC625C">
              <w:rPr>
                <w:rFonts w:ascii="Times New Roman" w:hAnsi="Times New Roman" w:cs="Times New Roman"/>
                <w:sz w:val="24"/>
                <w:szCs w:val="24"/>
                <w:highlight w:val="white"/>
              </w:rPr>
              <w:t>ж</w:t>
            </w:r>
            <w:r w:rsidRPr="00CC625C">
              <w:rPr>
                <w:rFonts w:ascii="Times New Roman" w:hAnsi="Times New Roman" w:cs="Times New Roman"/>
                <w:sz w:val="24"/>
                <w:szCs w:val="24"/>
                <w:highlight w:val="white"/>
              </w:rPr>
              <w:t>ной и внутренней стороны, рычаги, рукояти окрашены с наружной стороны, торцы труб закрыты пластиковыми заглушками.</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В целях безопасности поверхность платформы выполнена пе</w:t>
            </w:r>
            <w:r w:rsidRPr="00CC625C">
              <w:rPr>
                <w:rFonts w:ascii="Times New Roman" w:hAnsi="Times New Roman" w:cs="Times New Roman"/>
                <w:sz w:val="24"/>
                <w:szCs w:val="24"/>
                <w:highlight w:val="white"/>
              </w:rPr>
              <w:t>р</w:t>
            </w:r>
            <w:r w:rsidRPr="00CC625C">
              <w:rPr>
                <w:rFonts w:ascii="Times New Roman" w:hAnsi="Times New Roman" w:cs="Times New Roman"/>
                <w:sz w:val="24"/>
                <w:szCs w:val="24"/>
                <w:highlight w:val="white"/>
              </w:rPr>
              <w:t>форированной. Кинематическая компоновка предотвращает заще</w:t>
            </w:r>
            <w:r w:rsidRPr="00CC625C">
              <w:rPr>
                <w:rFonts w:ascii="Times New Roman" w:hAnsi="Times New Roman" w:cs="Times New Roman"/>
                <w:sz w:val="24"/>
                <w:szCs w:val="24"/>
                <w:highlight w:val="white"/>
              </w:rPr>
              <w:t>м</w:t>
            </w:r>
            <w:r w:rsidRPr="00CC625C">
              <w:rPr>
                <w:rFonts w:ascii="Times New Roman" w:hAnsi="Times New Roman" w:cs="Times New Roman"/>
                <w:sz w:val="24"/>
                <w:szCs w:val="24"/>
                <w:highlight w:val="white"/>
              </w:rPr>
              <w:t>ления частей тела между движущимися и стационарными узлами тренажёра.</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Тренажёр предназначен для пользователей возраста от 14-ти лет.</w:t>
            </w:r>
            <w:r w:rsidR="006E6141">
              <w:rPr>
                <w:rFonts w:ascii="Times New Roman" w:hAnsi="Times New Roman" w:cs="Times New Roman"/>
                <w:sz w:val="24"/>
                <w:szCs w:val="24"/>
                <w:highlight w:val="white"/>
              </w:rPr>
              <w:t xml:space="preserve"> </w:t>
            </w:r>
            <w:r w:rsidRPr="00CC625C">
              <w:rPr>
                <w:rFonts w:ascii="Times New Roman" w:hAnsi="Times New Roman" w:cs="Times New Roman"/>
                <w:sz w:val="24"/>
                <w:szCs w:val="24"/>
                <w:highlight w:val="white"/>
              </w:rPr>
              <w:t>Тренажёр соответствует требованиям современного дизайна, фун</w:t>
            </w:r>
            <w:r w:rsidRPr="00CC625C">
              <w:rPr>
                <w:rFonts w:ascii="Times New Roman" w:hAnsi="Times New Roman" w:cs="Times New Roman"/>
                <w:sz w:val="24"/>
                <w:szCs w:val="24"/>
                <w:highlight w:val="white"/>
              </w:rPr>
              <w:t>к</w:t>
            </w:r>
            <w:r w:rsidRPr="00CC625C">
              <w:rPr>
                <w:rFonts w:ascii="Times New Roman" w:hAnsi="Times New Roman" w:cs="Times New Roman"/>
                <w:sz w:val="24"/>
                <w:szCs w:val="24"/>
                <w:highlight w:val="white"/>
              </w:rPr>
              <w:t>ционально направлен на физическое развитие, отвечает требованиям безопасности пользователя, заложенных в ГОСТах РФ.</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Все применяемые материалы имеют гигиенические сертифик</w:t>
            </w:r>
            <w:r w:rsidRPr="00CC625C">
              <w:rPr>
                <w:rFonts w:ascii="Times New Roman" w:hAnsi="Times New Roman" w:cs="Times New Roman"/>
                <w:sz w:val="24"/>
                <w:szCs w:val="24"/>
                <w:highlight w:val="white"/>
              </w:rPr>
              <w:t>а</w:t>
            </w:r>
            <w:r w:rsidRPr="00CC625C">
              <w:rPr>
                <w:rFonts w:ascii="Times New Roman" w:hAnsi="Times New Roman" w:cs="Times New Roman"/>
                <w:sz w:val="24"/>
                <w:szCs w:val="24"/>
                <w:highlight w:val="white"/>
              </w:rPr>
              <w:t>ты, санитарно-эпидемиологические заключения.</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Монтаж производится на горизонтальную поверхность рамы в составе тренажёрной площадки, либо фундаментным способом, и</w:t>
            </w:r>
            <w:r w:rsidRPr="00CC625C">
              <w:rPr>
                <w:rFonts w:ascii="Times New Roman" w:hAnsi="Times New Roman" w:cs="Times New Roman"/>
                <w:sz w:val="24"/>
                <w:szCs w:val="24"/>
                <w:highlight w:val="white"/>
              </w:rPr>
              <w:t>с</w:t>
            </w:r>
            <w:r w:rsidRPr="00CC625C">
              <w:rPr>
                <w:rFonts w:ascii="Times New Roman" w:hAnsi="Times New Roman" w:cs="Times New Roman"/>
                <w:sz w:val="24"/>
                <w:szCs w:val="24"/>
                <w:highlight w:val="white"/>
              </w:rPr>
              <w:t>пользуя специальные болты.</w:t>
            </w:r>
          </w:p>
        </w:tc>
      </w:tr>
      <w:tr w:rsidR="00867B1E" w:rsidTr="00770486">
        <w:tc>
          <w:tcPr>
            <w:tcW w:w="570" w:type="dxa"/>
            <w:tcMar>
              <w:top w:w="100" w:type="dxa"/>
              <w:left w:w="100" w:type="dxa"/>
              <w:bottom w:w="100" w:type="dxa"/>
              <w:right w:w="100" w:type="dxa"/>
            </w:tcMar>
          </w:tcPr>
          <w:p w:rsidR="00867B1E" w:rsidRPr="00CC625C" w:rsidRDefault="00867B1E" w:rsidP="00770486">
            <w:pPr>
              <w:pStyle w:val="47"/>
              <w:widowControl w:val="0"/>
              <w:spacing w:before="60" w:line="240" w:lineRule="auto"/>
              <w:jc w:val="center"/>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lastRenderedPageBreak/>
              <w:t>5</w:t>
            </w:r>
          </w:p>
        </w:tc>
        <w:tc>
          <w:tcPr>
            <w:tcW w:w="2670" w:type="dxa"/>
            <w:tcMar>
              <w:top w:w="100" w:type="dxa"/>
              <w:left w:w="100" w:type="dxa"/>
              <w:bottom w:w="100" w:type="dxa"/>
              <w:right w:w="100" w:type="dxa"/>
            </w:tcMar>
          </w:tcPr>
          <w:p w:rsidR="00867B1E" w:rsidRPr="00CC625C" w:rsidRDefault="00B41AE8" w:rsidP="00770486">
            <w:pPr>
              <w:pStyle w:val="47"/>
              <w:widowControl w:val="0"/>
              <w:spacing w:before="60" w:line="240" w:lineRule="auto"/>
              <w:jc w:val="center"/>
              <w:rPr>
                <w:rFonts w:ascii="Times New Roman" w:hAnsi="Times New Roman" w:cs="Times New Roman"/>
                <w:b/>
                <w:sz w:val="24"/>
                <w:szCs w:val="24"/>
                <w:highlight w:val="white"/>
              </w:rPr>
            </w:pPr>
            <w:hyperlink r:id="rId20">
              <w:r w:rsidR="00867B1E" w:rsidRPr="00CC625C">
                <w:rPr>
                  <w:rFonts w:ascii="Times New Roman" w:hAnsi="Times New Roman" w:cs="Times New Roman"/>
                  <w:b/>
                  <w:sz w:val="24"/>
                  <w:szCs w:val="24"/>
                  <w:highlight w:val="white"/>
                </w:rPr>
                <w:t>Уличный тренажер «Эллиптический»</w:t>
              </w:r>
            </w:hyperlink>
          </w:p>
          <w:p w:rsidR="00867B1E" w:rsidRPr="00CC625C" w:rsidRDefault="00867B1E" w:rsidP="00770486">
            <w:pPr>
              <w:pStyle w:val="47"/>
              <w:widowControl w:val="0"/>
              <w:spacing w:after="180" w:line="240" w:lineRule="auto"/>
              <w:ind w:left="20"/>
              <w:jc w:val="center"/>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СО-3.1.67.00</w:t>
            </w:r>
          </w:p>
          <w:p w:rsidR="00867B1E" w:rsidRPr="00CC625C" w:rsidRDefault="00F8754A" w:rsidP="00770486">
            <w:pPr>
              <w:pStyle w:val="47"/>
              <w:widowControl w:val="0"/>
              <w:spacing w:line="240" w:lineRule="auto"/>
              <w:rPr>
                <w:rFonts w:ascii="Times New Roman" w:hAnsi="Times New Roman" w:cs="Times New Roman"/>
                <w:sz w:val="24"/>
                <w:szCs w:val="24"/>
                <w:highlight w:val="white"/>
              </w:rPr>
            </w:pPr>
            <w:r>
              <w:rPr>
                <w:noProof/>
              </w:rPr>
              <w:lastRenderedPageBreak/>
              <w:pict>
                <v:shape id="image8.png" o:spid="_x0000_i1029" type="#_x0000_t75" style="width:131.25pt;height:162pt;visibility:visible">
                  <v:imagedata r:id="rId21" o:title="" cropleft="15292f" cropright="10559f"/>
                </v:shape>
              </w:pict>
            </w:r>
          </w:p>
        </w:tc>
        <w:tc>
          <w:tcPr>
            <w:tcW w:w="7320" w:type="dxa"/>
            <w:tcMar>
              <w:top w:w="100" w:type="dxa"/>
              <w:left w:w="100" w:type="dxa"/>
              <w:bottom w:w="100" w:type="dxa"/>
              <w:right w:w="100" w:type="dxa"/>
            </w:tcMar>
          </w:tcPr>
          <w:p w:rsidR="00867B1E" w:rsidRPr="00CC625C" w:rsidRDefault="00867B1E" w:rsidP="00770486">
            <w:pPr>
              <w:pStyle w:val="47"/>
              <w:widowControl w:val="0"/>
              <w:spacing w:line="240" w:lineRule="auto"/>
              <w:ind w:firstLine="375"/>
              <w:jc w:val="both"/>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lastRenderedPageBreak/>
              <w:t>Тренажёр предназначен для тренировки мышц ног и рук, для развития координации движений.</w:t>
            </w:r>
          </w:p>
          <w:p w:rsidR="00867B1E" w:rsidRPr="00CC625C" w:rsidRDefault="00867B1E" w:rsidP="00770486">
            <w:pPr>
              <w:pStyle w:val="47"/>
              <w:widowControl w:val="0"/>
              <w:spacing w:line="240" w:lineRule="auto"/>
              <w:ind w:firstLine="375"/>
              <w:jc w:val="both"/>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Размеры (Д×</w:t>
            </w:r>
            <w:proofErr w:type="gramStart"/>
            <w:r w:rsidRPr="00CC625C">
              <w:rPr>
                <w:rFonts w:ascii="Times New Roman" w:hAnsi="Times New Roman" w:cs="Times New Roman"/>
                <w:b/>
                <w:sz w:val="24"/>
                <w:szCs w:val="24"/>
                <w:highlight w:val="white"/>
              </w:rPr>
              <w:t>Ш</w:t>
            </w:r>
            <w:proofErr w:type="gramEnd"/>
            <w:r w:rsidRPr="00CC625C">
              <w:rPr>
                <w:rFonts w:ascii="Times New Roman" w:hAnsi="Times New Roman" w:cs="Times New Roman"/>
                <w:b/>
                <w:sz w:val="24"/>
                <w:szCs w:val="24"/>
                <w:highlight w:val="white"/>
              </w:rPr>
              <w:t>×В): 1485×727×1635 мм;</w:t>
            </w:r>
          </w:p>
          <w:p w:rsidR="00867B1E" w:rsidRPr="00CC625C" w:rsidRDefault="00867B1E" w:rsidP="00770486">
            <w:pPr>
              <w:pStyle w:val="47"/>
              <w:widowControl w:val="0"/>
              <w:spacing w:line="240" w:lineRule="auto"/>
              <w:ind w:firstLine="375"/>
              <w:jc w:val="both"/>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Масса: 66,0 кг;</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Для занятий необходимо разместится на платформах тренажёра грудью к вертикальной стойке, руками охватить рукояти тренажёра. Тренировка мышц происходит при попеременном движении ног и синхронном движении рукоятей тренажёра. Тело при этом удерж</w:t>
            </w:r>
            <w:r w:rsidRPr="00CC625C">
              <w:rPr>
                <w:rFonts w:ascii="Times New Roman" w:hAnsi="Times New Roman" w:cs="Times New Roman"/>
                <w:sz w:val="24"/>
                <w:szCs w:val="24"/>
                <w:highlight w:val="white"/>
              </w:rPr>
              <w:t>и</w:t>
            </w:r>
            <w:r w:rsidRPr="00CC625C">
              <w:rPr>
                <w:rFonts w:ascii="Times New Roman" w:hAnsi="Times New Roman" w:cs="Times New Roman"/>
                <w:sz w:val="24"/>
                <w:szCs w:val="24"/>
                <w:highlight w:val="white"/>
              </w:rPr>
              <w:t>вается в вертикальном положении.</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Конструктивно тренажёр выполнен в виде цельнометаллических основания и Г-образной стойки, рычажной системы, платформ и р</w:t>
            </w:r>
            <w:r w:rsidRPr="00CC625C">
              <w:rPr>
                <w:rFonts w:ascii="Times New Roman" w:hAnsi="Times New Roman" w:cs="Times New Roman"/>
                <w:sz w:val="24"/>
                <w:szCs w:val="24"/>
                <w:highlight w:val="white"/>
              </w:rPr>
              <w:t>у</w:t>
            </w:r>
            <w:r w:rsidRPr="00CC625C">
              <w:rPr>
                <w:rFonts w:ascii="Times New Roman" w:hAnsi="Times New Roman" w:cs="Times New Roman"/>
                <w:sz w:val="24"/>
                <w:szCs w:val="24"/>
                <w:highlight w:val="white"/>
              </w:rPr>
              <w:t>коятей.</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lastRenderedPageBreak/>
              <w:t>Основание и стойка выполнены из усиленного гнутыми элеме</w:t>
            </w:r>
            <w:r w:rsidRPr="00CC625C">
              <w:rPr>
                <w:rFonts w:ascii="Times New Roman" w:hAnsi="Times New Roman" w:cs="Times New Roman"/>
                <w:sz w:val="24"/>
                <w:szCs w:val="24"/>
                <w:highlight w:val="white"/>
              </w:rPr>
              <w:t>н</w:t>
            </w:r>
            <w:r w:rsidRPr="00CC625C">
              <w:rPr>
                <w:rFonts w:ascii="Times New Roman" w:hAnsi="Times New Roman" w:cs="Times New Roman"/>
                <w:sz w:val="24"/>
                <w:szCs w:val="24"/>
                <w:highlight w:val="white"/>
              </w:rPr>
              <w:t>тами листового металла толщиной 2,5 мм. Стойка имеет высоту 890 мм, размеры в плане 1100×130 мм. Основание имеет размеры 754×260 мм. Сборка осуществляется сваркой и крепёжными элеме</w:t>
            </w:r>
            <w:r w:rsidRPr="00CC625C">
              <w:rPr>
                <w:rFonts w:ascii="Times New Roman" w:hAnsi="Times New Roman" w:cs="Times New Roman"/>
                <w:sz w:val="24"/>
                <w:szCs w:val="24"/>
                <w:highlight w:val="white"/>
              </w:rPr>
              <w:t>н</w:t>
            </w:r>
            <w:r w:rsidRPr="00CC625C">
              <w:rPr>
                <w:rFonts w:ascii="Times New Roman" w:hAnsi="Times New Roman" w:cs="Times New Roman"/>
                <w:sz w:val="24"/>
                <w:szCs w:val="24"/>
                <w:highlight w:val="white"/>
              </w:rPr>
              <w:t>тами диаметром 10 мм, что обеспечивает прочность и монолитность установки.</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Рычажная система выполнена из труб прямоугольного сечения с толщиной стенки 2 мм. Опорами движущихся элементов служат ш</w:t>
            </w:r>
            <w:r w:rsidRPr="00CC625C">
              <w:rPr>
                <w:rFonts w:ascii="Times New Roman" w:hAnsi="Times New Roman" w:cs="Times New Roman"/>
                <w:sz w:val="24"/>
                <w:szCs w:val="24"/>
                <w:highlight w:val="white"/>
              </w:rPr>
              <w:t>а</w:t>
            </w:r>
            <w:r w:rsidRPr="00CC625C">
              <w:rPr>
                <w:rFonts w:ascii="Times New Roman" w:hAnsi="Times New Roman" w:cs="Times New Roman"/>
                <w:sz w:val="24"/>
                <w:szCs w:val="24"/>
                <w:highlight w:val="white"/>
              </w:rPr>
              <w:t>риковые подшипники закрытого типа, что исключает необходимость их дополнительного смазывания. Опорными поверхностями по</w:t>
            </w:r>
            <w:r w:rsidRPr="00CC625C">
              <w:rPr>
                <w:rFonts w:ascii="Times New Roman" w:hAnsi="Times New Roman" w:cs="Times New Roman"/>
                <w:sz w:val="24"/>
                <w:szCs w:val="24"/>
                <w:highlight w:val="white"/>
              </w:rPr>
              <w:t>д</w:t>
            </w:r>
            <w:r w:rsidRPr="00CC625C">
              <w:rPr>
                <w:rFonts w:ascii="Times New Roman" w:hAnsi="Times New Roman" w:cs="Times New Roman"/>
                <w:sz w:val="24"/>
                <w:szCs w:val="24"/>
                <w:highlight w:val="white"/>
              </w:rPr>
              <w:t>шипников являются чашки, полученные методом точной штампо</w:t>
            </w:r>
            <w:r w:rsidRPr="00CC625C">
              <w:rPr>
                <w:rFonts w:ascii="Times New Roman" w:hAnsi="Times New Roman" w:cs="Times New Roman"/>
                <w:sz w:val="24"/>
                <w:szCs w:val="24"/>
                <w:highlight w:val="white"/>
              </w:rPr>
              <w:t>в</w:t>
            </w:r>
            <w:r w:rsidRPr="00CC625C">
              <w:rPr>
                <w:rFonts w:ascii="Times New Roman" w:hAnsi="Times New Roman" w:cs="Times New Roman"/>
                <w:sz w:val="24"/>
                <w:szCs w:val="24"/>
                <w:highlight w:val="white"/>
              </w:rPr>
              <w:t>ки, что обеспечивает точность их посадки и необходимые для изн</w:t>
            </w:r>
            <w:r w:rsidRPr="00CC625C">
              <w:rPr>
                <w:rFonts w:ascii="Times New Roman" w:hAnsi="Times New Roman" w:cs="Times New Roman"/>
                <w:sz w:val="24"/>
                <w:szCs w:val="24"/>
                <w:highlight w:val="white"/>
              </w:rPr>
              <w:t>о</w:t>
            </w:r>
            <w:r w:rsidRPr="00CC625C">
              <w:rPr>
                <w:rFonts w:ascii="Times New Roman" w:hAnsi="Times New Roman" w:cs="Times New Roman"/>
                <w:sz w:val="24"/>
                <w:szCs w:val="24"/>
                <w:highlight w:val="white"/>
              </w:rPr>
              <w:t>состойкости зазоры.</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Платформы размером 150×400 мм укреплены на горизонтальных рычагах и изготовлены из многослойной ламинированной фанеры с износостойким перфорированным слоем. Края платформы имеют скругления радиусом 5 мм.</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Рукояти выполнены из металлической трубы диаметром 42 мм, толщиной стенки 2,8 мм.</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Максимальный ход рукоятей по горизонтали составляет 290 мм (угол раствора 25 градусов), при этом разновысотность платформ для ног составляет 255 мм.</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Все детали тренажёра окрашены порошковой краской на эпо</w:t>
            </w:r>
            <w:r w:rsidRPr="00CC625C">
              <w:rPr>
                <w:rFonts w:ascii="Times New Roman" w:hAnsi="Times New Roman" w:cs="Times New Roman"/>
                <w:sz w:val="24"/>
                <w:szCs w:val="24"/>
                <w:highlight w:val="white"/>
              </w:rPr>
              <w:t>к</w:t>
            </w:r>
            <w:r w:rsidRPr="00CC625C">
              <w:rPr>
                <w:rFonts w:ascii="Times New Roman" w:hAnsi="Times New Roman" w:cs="Times New Roman"/>
                <w:sz w:val="24"/>
                <w:szCs w:val="24"/>
                <w:highlight w:val="white"/>
              </w:rPr>
              <w:t>сидной основе в электрическом поле, что обеспечивает её высокую износостойкость. Основание и стойка тренажёра окрашены с нару</w:t>
            </w:r>
            <w:r w:rsidRPr="00CC625C">
              <w:rPr>
                <w:rFonts w:ascii="Times New Roman" w:hAnsi="Times New Roman" w:cs="Times New Roman"/>
                <w:sz w:val="24"/>
                <w:szCs w:val="24"/>
                <w:highlight w:val="white"/>
              </w:rPr>
              <w:t>ж</w:t>
            </w:r>
            <w:r w:rsidRPr="00CC625C">
              <w:rPr>
                <w:rFonts w:ascii="Times New Roman" w:hAnsi="Times New Roman" w:cs="Times New Roman"/>
                <w:sz w:val="24"/>
                <w:szCs w:val="24"/>
                <w:highlight w:val="white"/>
              </w:rPr>
              <w:t>ной и внутренней стороны, рычаги, рукояти окрашены с наружной стороны, торцы труб закрыты пластиковыми заглушками.</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В целях безопасности подвижные элементы тренажёра заключ</w:t>
            </w:r>
            <w:r w:rsidRPr="00CC625C">
              <w:rPr>
                <w:rFonts w:ascii="Times New Roman" w:hAnsi="Times New Roman" w:cs="Times New Roman"/>
                <w:sz w:val="24"/>
                <w:szCs w:val="24"/>
                <w:highlight w:val="white"/>
              </w:rPr>
              <w:t>е</w:t>
            </w:r>
            <w:r w:rsidRPr="00CC625C">
              <w:rPr>
                <w:rFonts w:ascii="Times New Roman" w:hAnsi="Times New Roman" w:cs="Times New Roman"/>
                <w:sz w:val="24"/>
                <w:szCs w:val="24"/>
                <w:highlight w:val="white"/>
              </w:rPr>
              <w:t xml:space="preserve">ны внутрь стойки, поверхности платформ выполнены </w:t>
            </w:r>
            <w:proofErr w:type="gramStart"/>
            <w:r w:rsidRPr="00CC625C">
              <w:rPr>
                <w:rFonts w:ascii="Times New Roman" w:hAnsi="Times New Roman" w:cs="Times New Roman"/>
                <w:sz w:val="24"/>
                <w:szCs w:val="24"/>
                <w:highlight w:val="white"/>
              </w:rPr>
              <w:t>перфорир</w:t>
            </w:r>
            <w:r w:rsidRPr="00CC625C">
              <w:rPr>
                <w:rFonts w:ascii="Times New Roman" w:hAnsi="Times New Roman" w:cs="Times New Roman"/>
                <w:sz w:val="24"/>
                <w:szCs w:val="24"/>
                <w:highlight w:val="white"/>
              </w:rPr>
              <w:t>о</w:t>
            </w:r>
            <w:r w:rsidRPr="00CC625C">
              <w:rPr>
                <w:rFonts w:ascii="Times New Roman" w:hAnsi="Times New Roman" w:cs="Times New Roman"/>
                <w:sz w:val="24"/>
                <w:szCs w:val="24"/>
                <w:highlight w:val="white"/>
              </w:rPr>
              <w:t>ванными</w:t>
            </w:r>
            <w:proofErr w:type="gramEnd"/>
            <w:r w:rsidRPr="00CC625C">
              <w:rPr>
                <w:rFonts w:ascii="Times New Roman" w:hAnsi="Times New Roman" w:cs="Times New Roman"/>
                <w:sz w:val="24"/>
                <w:szCs w:val="24"/>
                <w:highlight w:val="white"/>
              </w:rPr>
              <w:t>. Кинематическая компоновка предотвращает защемления частей тела между движущимися и стационарными узлами тренаж</w:t>
            </w:r>
            <w:r w:rsidRPr="00CC625C">
              <w:rPr>
                <w:rFonts w:ascii="Times New Roman" w:hAnsi="Times New Roman" w:cs="Times New Roman"/>
                <w:sz w:val="24"/>
                <w:szCs w:val="24"/>
                <w:highlight w:val="white"/>
              </w:rPr>
              <w:t>ё</w:t>
            </w:r>
            <w:r w:rsidRPr="00CC625C">
              <w:rPr>
                <w:rFonts w:ascii="Times New Roman" w:hAnsi="Times New Roman" w:cs="Times New Roman"/>
                <w:sz w:val="24"/>
                <w:szCs w:val="24"/>
                <w:highlight w:val="white"/>
              </w:rPr>
              <w:t>ра.</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 xml:space="preserve">Тренажёр может поставляться с защитным кожухом, </w:t>
            </w:r>
            <w:proofErr w:type="gramStart"/>
            <w:r w:rsidRPr="00CC625C">
              <w:rPr>
                <w:rFonts w:ascii="Times New Roman" w:hAnsi="Times New Roman" w:cs="Times New Roman"/>
                <w:sz w:val="24"/>
                <w:szCs w:val="24"/>
                <w:highlight w:val="white"/>
              </w:rPr>
              <w:t>закрыва</w:t>
            </w:r>
            <w:r w:rsidRPr="00CC625C">
              <w:rPr>
                <w:rFonts w:ascii="Times New Roman" w:hAnsi="Times New Roman" w:cs="Times New Roman"/>
                <w:sz w:val="24"/>
                <w:szCs w:val="24"/>
                <w:highlight w:val="white"/>
              </w:rPr>
              <w:t>ю</w:t>
            </w:r>
            <w:r w:rsidRPr="00CC625C">
              <w:rPr>
                <w:rFonts w:ascii="Times New Roman" w:hAnsi="Times New Roman" w:cs="Times New Roman"/>
                <w:sz w:val="24"/>
                <w:szCs w:val="24"/>
                <w:highlight w:val="white"/>
              </w:rPr>
              <w:t>щем</w:t>
            </w:r>
            <w:proofErr w:type="gramEnd"/>
            <w:r w:rsidRPr="00CC625C">
              <w:rPr>
                <w:rFonts w:ascii="Times New Roman" w:hAnsi="Times New Roman" w:cs="Times New Roman"/>
                <w:sz w:val="24"/>
                <w:szCs w:val="24"/>
                <w:highlight w:val="white"/>
              </w:rPr>
              <w:t xml:space="preserve"> движущиеся части под сиденьем.</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Тренажёр предназначен для пользователей возраста от 14-ти лет. Тренажёр соответствует требованиям современного дизайна, фун</w:t>
            </w:r>
            <w:r w:rsidRPr="00CC625C">
              <w:rPr>
                <w:rFonts w:ascii="Times New Roman" w:hAnsi="Times New Roman" w:cs="Times New Roman"/>
                <w:sz w:val="24"/>
                <w:szCs w:val="24"/>
                <w:highlight w:val="white"/>
              </w:rPr>
              <w:t>к</w:t>
            </w:r>
            <w:r w:rsidRPr="00CC625C">
              <w:rPr>
                <w:rFonts w:ascii="Times New Roman" w:hAnsi="Times New Roman" w:cs="Times New Roman"/>
                <w:sz w:val="24"/>
                <w:szCs w:val="24"/>
                <w:highlight w:val="white"/>
              </w:rPr>
              <w:t>ционально направлен на физическое развитие, отвечает требованиям безопасности пользователя, заложенных в ГОСТах РФ.</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Все применяемые материалы имеют гигиенические сертифик</w:t>
            </w:r>
            <w:r w:rsidRPr="00CC625C">
              <w:rPr>
                <w:rFonts w:ascii="Times New Roman" w:hAnsi="Times New Roman" w:cs="Times New Roman"/>
                <w:sz w:val="24"/>
                <w:szCs w:val="24"/>
                <w:highlight w:val="white"/>
              </w:rPr>
              <w:t>а</w:t>
            </w:r>
            <w:r w:rsidRPr="00CC625C">
              <w:rPr>
                <w:rFonts w:ascii="Times New Roman" w:hAnsi="Times New Roman" w:cs="Times New Roman"/>
                <w:sz w:val="24"/>
                <w:szCs w:val="24"/>
                <w:highlight w:val="white"/>
              </w:rPr>
              <w:t>ты, санитарно-эпидемиологические заключения.</w:t>
            </w:r>
          </w:p>
          <w:p w:rsidR="00867B1E" w:rsidRPr="00CC625C" w:rsidRDefault="00867B1E" w:rsidP="00770486">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Монтаж производится на горизонтальную поверхность рамы в составе тренажёрной площадки, либо фундаментным способом, и</w:t>
            </w:r>
            <w:r w:rsidRPr="00CC625C">
              <w:rPr>
                <w:rFonts w:ascii="Times New Roman" w:hAnsi="Times New Roman" w:cs="Times New Roman"/>
                <w:sz w:val="24"/>
                <w:szCs w:val="24"/>
                <w:highlight w:val="white"/>
              </w:rPr>
              <w:t>с</w:t>
            </w:r>
            <w:r w:rsidRPr="00CC625C">
              <w:rPr>
                <w:rFonts w:ascii="Times New Roman" w:hAnsi="Times New Roman" w:cs="Times New Roman"/>
                <w:sz w:val="24"/>
                <w:szCs w:val="24"/>
                <w:highlight w:val="white"/>
              </w:rPr>
              <w:t>пользуя специальные болты.</w:t>
            </w:r>
          </w:p>
        </w:tc>
      </w:tr>
      <w:tr w:rsidR="00867B1E" w:rsidTr="00770486">
        <w:tc>
          <w:tcPr>
            <w:tcW w:w="570" w:type="dxa"/>
            <w:tcMar>
              <w:top w:w="100" w:type="dxa"/>
              <w:left w:w="100" w:type="dxa"/>
              <w:bottom w:w="100" w:type="dxa"/>
              <w:right w:w="100" w:type="dxa"/>
            </w:tcMar>
          </w:tcPr>
          <w:p w:rsidR="00867B1E" w:rsidRPr="00CC625C" w:rsidRDefault="00867B1E" w:rsidP="00770486">
            <w:pPr>
              <w:pStyle w:val="47"/>
              <w:widowControl w:val="0"/>
              <w:spacing w:before="60" w:line="240" w:lineRule="auto"/>
              <w:jc w:val="center"/>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lastRenderedPageBreak/>
              <w:t>6</w:t>
            </w:r>
          </w:p>
        </w:tc>
        <w:tc>
          <w:tcPr>
            <w:tcW w:w="2670" w:type="dxa"/>
            <w:tcMar>
              <w:top w:w="100" w:type="dxa"/>
              <w:left w:w="100" w:type="dxa"/>
              <w:bottom w:w="100" w:type="dxa"/>
              <w:right w:w="100" w:type="dxa"/>
            </w:tcMar>
          </w:tcPr>
          <w:p w:rsidR="00867B1E" w:rsidRPr="00CC625C" w:rsidRDefault="00867B1E" w:rsidP="00770486">
            <w:pPr>
              <w:pStyle w:val="47"/>
              <w:spacing w:line="240" w:lineRule="auto"/>
              <w:jc w:val="center"/>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 xml:space="preserve">Скамья </w:t>
            </w:r>
            <w:hyperlink r:id="rId22">
              <w:r w:rsidRPr="00CC625C">
                <w:rPr>
                  <w:rFonts w:ascii="Times New Roman" w:hAnsi="Times New Roman" w:cs="Times New Roman"/>
                  <w:b/>
                  <w:sz w:val="24"/>
                  <w:szCs w:val="24"/>
                  <w:highlight w:val="white"/>
                </w:rPr>
                <w:t>для пресса</w:t>
              </w:r>
            </w:hyperlink>
          </w:p>
          <w:p w:rsidR="00867B1E" w:rsidRPr="00CC625C" w:rsidRDefault="00867B1E" w:rsidP="00770486">
            <w:pPr>
              <w:pStyle w:val="47"/>
              <w:spacing w:line="240" w:lineRule="auto"/>
              <w:jc w:val="center"/>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ROMANA 207.02.00</w:t>
            </w:r>
          </w:p>
          <w:p w:rsidR="00867B1E" w:rsidRPr="00CC625C" w:rsidRDefault="00F8754A" w:rsidP="00770486">
            <w:pPr>
              <w:pStyle w:val="47"/>
              <w:widowControl w:val="0"/>
              <w:spacing w:line="240" w:lineRule="auto"/>
              <w:rPr>
                <w:rFonts w:ascii="Times New Roman" w:hAnsi="Times New Roman" w:cs="Times New Roman"/>
                <w:sz w:val="24"/>
                <w:szCs w:val="24"/>
                <w:highlight w:val="white"/>
              </w:rPr>
            </w:pPr>
            <w:r>
              <w:rPr>
                <w:noProof/>
              </w:rPr>
              <w:lastRenderedPageBreak/>
              <w:pict>
                <v:shape id="image10.png" o:spid="_x0000_i1030" type="#_x0000_t75" style="width:123pt;height:138pt;visibility:visible">
                  <v:imagedata r:id="rId23" o:title="" cropbottom="8738f" cropleft="7282f" cropright="7646f"/>
                </v:shape>
              </w:pict>
            </w:r>
          </w:p>
        </w:tc>
        <w:tc>
          <w:tcPr>
            <w:tcW w:w="7320" w:type="dxa"/>
            <w:tcMar>
              <w:top w:w="100" w:type="dxa"/>
              <w:left w:w="100" w:type="dxa"/>
              <w:bottom w:w="100" w:type="dxa"/>
              <w:right w:w="100" w:type="dxa"/>
            </w:tcMar>
          </w:tcPr>
          <w:p w:rsidR="00867B1E" w:rsidRPr="00CC625C" w:rsidRDefault="00867B1E" w:rsidP="00770486">
            <w:pPr>
              <w:pStyle w:val="47"/>
              <w:widowControl w:val="0"/>
              <w:spacing w:line="240" w:lineRule="auto"/>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lastRenderedPageBreak/>
              <w:t>Тренажёр предназначен для всестороннего развития мышц сп</w:t>
            </w:r>
            <w:r w:rsidRPr="00CC625C">
              <w:rPr>
                <w:rFonts w:ascii="Times New Roman" w:hAnsi="Times New Roman" w:cs="Times New Roman"/>
                <w:b/>
                <w:sz w:val="24"/>
                <w:szCs w:val="24"/>
                <w:highlight w:val="white"/>
              </w:rPr>
              <w:t>и</w:t>
            </w:r>
            <w:r w:rsidRPr="00CC625C">
              <w:rPr>
                <w:rFonts w:ascii="Times New Roman" w:hAnsi="Times New Roman" w:cs="Times New Roman"/>
                <w:b/>
                <w:sz w:val="24"/>
                <w:szCs w:val="24"/>
                <w:highlight w:val="white"/>
              </w:rPr>
              <w:t>ны и живота</w:t>
            </w:r>
          </w:p>
          <w:p w:rsidR="00867B1E" w:rsidRPr="00CC625C" w:rsidRDefault="00867B1E" w:rsidP="00770486">
            <w:pPr>
              <w:pStyle w:val="47"/>
              <w:widowControl w:val="0"/>
              <w:spacing w:line="240" w:lineRule="auto"/>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Длина (</w:t>
            </w:r>
            <w:proofErr w:type="gramStart"/>
            <w:r w:rsidRPr="00CC625C">
              <w:rPr>
                <w:rFonts w:ascii="Times New Roman" w:hAnsi="Times New Roman" w:cs="Times New Roman"/>
                <w:b/>
                <w:sz w:val="24"/>
                <w:szCs w:val="24"/>
                <w:highlight w:val="white"/>
              </w:rPr>
              <w:t>мм</w:t>
            </w:r>
            <w:proofErr w:type="gramEnd"/>
            <w:r w:rsidRPr="00CC625C">
              <w:rPr>
                <w:rFonts w:ascii="Times New Roman" w:hAnsi="Times New Roman" w:cs="Times New Roman"/>
                <w:b/>
                <w:sz w:val="24"/>
                <w:szCs w:val="24"/>
                <w:highlight w:val="white"/>
              </w:rPr>
              <w:t>) 985; Ширина (мм) 445; Высота (мм) 550</w:t>
            </w:r>
          </w:p>
          <w:p w:rsidR="00867B1E" w:rsidRPr="00CC625C" w:rsidRDefault="00867B1E" w:rsidP="00770486">
            <w:pPr>
              <w:pStyle w:val="47"/>
              <w:widowControl w:val="0"/>
              <w:spacing w:line="240" w:lineRule="auto"/>
              <w:rPr>
                <w:rFonts w:ascii="Times New Roman" w:hAnsi="Times New Roman" w:cs="Times New Roman"/>
                <w:sz w:val="24"/>
                <w:szCs w:val="24"/>
                <w:highlight w:val="white"/>
              </w:rPr>
            </w:pPr>
          </w:p>
          <w:p w:rsidR="00867B1E" w:rsidRPr="00CC625C" w:rsidRDefault="00867B1E" w:rsidP="00770486">
            <w:pPr>
              <w:pStyle w:val="47"/>
              <w:widowControl w:val="0"/>
              <w:spacing w:line="240" w:lineRule="auto"/>
              <w:ind w:firstLine="510"/>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Для занятий необходимо разместится на сидениях тренажёра лежа, ногами захватить нижнюю горизонтальную перекладину, к</w:t>
            </w:r>
            <w:r w:rsidRPr="00CC625C">
              <w:rPr>
                <w:rFonts w:ascii="Times New Roman" w:hAnsi="Times New Roman" w:cs="Times New Roman"/>
                <w:sz w:val="24"/>
                <w:szCs w:val="24"/>
                <w:highlight w:val="white"/>
              </w:rPr>
              <w:t>о</w:t>
            </w:r>
            <w:r w:rsidRPr="00CC625C">
              <w:rPr>
                <w:rFonts w:ascii="Times New Roman" w:hAnsi="Times New Roman" w:cs="Times New Roman"/>
                <w:sz w:val="24"/>
                <w:szCs w:val="24"/>
                <w:highlight w:val="white"/>
              </w:rPr>
              <w:t>лени должны располагаться на верхней перекладине. Тренировка мышц происходит при периодическом поднимании туловища в ве</w:t>
            </w:r>
            <w:r w:rsidRPr="00CC625C">
              <w:rPr>
                <w:rFonts w:ascii="Times New Roman" w:hAnsi="Times New Roman" w:cs="Times New Roman"/>
                <w:sz w:val="24"/>
                <w:szCs w:val="24"/>
                <w:highlight w:val="white"/>
              </w:rPr>
              <w:t>р</w:t>
            </w:r>
            <w:r w:rsidRPr="00CC625C">
              <w:rPr>
                <w:rFonts w:ascii="Times New Roman" w:hAnsi="Times New Roman" w:cs="Times New Roman"/>
                <w:sz w:val="24"/>
                <w:szCs w:val="24"/>
                <w:highlight w:val="white"/>
              </w:rPr>
              <w:t>тикальное положение.</w:t>
            </w:r>
          </w:p>
          <w:p w:rsidR="00867B1E" w:rsidRPr="00CC625C" w:rsidRDefault="00867B1E" w:rsidP="00770486">
            <w:pPr>
              <w:pStyle w:val="47"/>
              <w:widowControl w:val="0"/>
              <w:spacing w:line="240" w:lineRule="auto"/>
              <w:ind w:firstLine="510"/>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Конструктивно тренажёр должен быть выполнен в виде цел</w:t>
            </w:r>
            <w:r w:rsidRPr="00CC625C">
              <w:rPr>
                <w:rFonts w:ascii="Times New Roman" w:hAnsi="Times New Roman" w:cs="Times New Roman"/>
                <w:sz w:val="24"/>
                <w:szCs w:val="24"/>
                <w:highlight w:val="white"/>
              </w:rPr>
              <w:t>ь</w:t>
            </w:r>
            <w:r w:rsidRPr="00CC625C">
              <w:rPr>
                <w:rFonts w:ascii="Times New Roman" w:hAnsi="Times New Roman" w:cs="Times New Roman"/>
                <w:sz w:val="24"/>
                <w:szCs w:val="24"/>
                <w:highlight w:val="white"/>
              </w:rPr>
              <w:lastRenderedPageBreak/>
              <w:t>нометаллических наклонной и нижней горизонтальных балок, с</w:t>
            </w:r>
            <w:r w:rsidRPr="00CC625C">
              <w:rPr>
                <w:rFonts w:ascii="Times New Roman" w:hAnsi="Times New Roman" w:cs="Times New Roman"/>
                <w:sz w:val="24"/>
                <w:szCs w:val="24"/>
                <w:highlight w:val="white"/>
              </w:rPr>
              <w:t>о</w:t>
            </w:r>
            <w:r w:rsidRPr="00CC625C">
              <w:rPr>
                <w:rFonts w:ascii="Times New Roman" w:hAnsi="Times New Roman" w:cs="Times New Roman"/>
                <w:sz w:val="24"/>
                <w:szCs w:val="24"/>
                <w:highlight w:val="white"/>
              </w:rPr>
              <w:t>единенных между двумя вертикальными балками под острым углом, сидений, выполняющих роль упора для спины при выполнении упражнений, и двух перекладин для фиксирования ног в статичном положении. Кинематическая компоновка предотвращает защемл</w:t>
            </w:r>
            <w:r w:rsidRPr="00CC625C">
              <w:rPr>
                <w:rFonts w:ascii="Times New Roman" w:hAnsi="Times New Roman" w:cs="Times New Roman"/>
                <w:sz w:val="24"/>
                <w:szCs w:val="24"/>
                <w:highlight w:val="white"/>
              </w:rPr>
              <w:t>е</w:t>
            </w:r>
            <w:r w:rsidRPr="00CC625C">
              <w:rPr>
                <w:rFonts w:ascii="Times New Roman" w:hAnsi="Times New Roman" w:cs="Times New Roman"/>
                <w:sz w:val="24"/>
                <w:szCs w:val="24"/>
                <w:highlight w:val="white"/>
              </w:rPr>
              <w:t>ния частей тела между стационарными узлами тренажёра.</w:t>
            </w:r>
          </w:p>
          <w:p w:rsidR="00867B1E" w:rsidRPr="00CC625C" w:rsidRDefault="00867B1E" w:rsidP="00770486">
            <w:pPr>
              <w:pStyle w:val="47"/>
              <w:widowControl w:val="0"/>
              <w:spacing w:line="240" w:lineRule="auto"/>
              <w:ind w:firstLine="510"/>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Тренажёр предназначен для пользователей возраста от 14-ти лет. Тренажёр соответствует требованиям современного дизайна, функционально направлен на физическое развитие, отвечает треб</w:t>
            </w:r>
            <w:r w:rsidRPr="00CC625C">
              <w:rPr>
                <w:rFonts w:ascii="Times New Roman" w:hAnsi="Times New Roman" w:cs="Times New Roman"/>
                <w:sz w:val="24"/>
                <w:szCs w:val="24"/>
                <w:highlight w:val="white"/>
              </w:rPr>
              <w:t>о</w:t>
            </w:r>
            <w:r w:rsidRPr="00CC625C">
              <w:rPr>
                <w:rFonts w:ascii="Times New Roman" w:hAnsi="Times New Roman" w:cs="Times New Roman"/>
                <w:sz w:val="24"/>
                <w:szCs w:val="24"/>
                <w:highlight w:val="white"/>
              </w:rPr>
              <w:t>ваниям безопасности пользователя, заложенных в ГОСТах РФ.</w:t>
            </w:r>
          </w:p>
          <w:p w:rsidR="00867B1E" w:rsidRPr="00CC625C" w:rsidRDefault="00867B1E" w:rsidP="00770486">
            <w:pPr>
              <w:pStyle w:val="47"/>
              <w:widowControl w:val="0"/>
              <w:spacing w:line="240" w:lineRule="auto"/>
              <w:ind w:firstLine="510"/>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Выступающие крепежные элементы закрыты антивандальными декоративными заглушками из полиэтилена. Торцы труб закрыты пластиковыми заглушками.</w:t>
            </w:r>
          </w:p>
          <w:p w:rsidR="00867B1E" w:rsidRPr="00CC625C" w:rsidRDefault="00867B1E" w:rsidP="00770486">
            <w:pPr>
              <w:pStyle w:val="47"/>
              <w:widowControl w:val="0"/>
              <w:spacing w:line="240" w:lineRule="auto"/>
              <w:ind w:firstLine="510"/>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На тренажере должна присутствовать информационная накле</w:t>
            </w:r>
            <w:r w:rsidRPr="00CC625C">
              <w:rPr>
                <w:rFonts w:ascii="Times New Roman" w:hAnsi="Times New Roman" w:cs="Times New Roman"/>
                <w:sz w:val="24"/>
                <w:szCs w:val="24"/>
                <w:highlight w:val="white"/>
              </w:rPr>
              <w:t>й</w:t>
            </w:r>
            <w:r w:rsidRPr="00CC625C">
              <w:rPr>
                <w:rFonts w:ascii="Times New Roman" w:hAnsi="Times New Roman" w:cs="Times New Roman"/>
                <w:sz w:val="24"/>
                <w:szCs w:val="24"/>
                <w:highlight w:val="white"/>
              </w:rPr>
              <w:t>ка с графически обозначенными правильными вариантами исполн</w:t>
            </w:r>
            <w:r w:rsidRPr="00CC625C">
              <w:rPr>
                <w:rFonts w:ascii="Times New Roman" w:hAnsi="Times New Roman" w:cs="Times New Roman"/>
                <w:sz w:val="24"/>
                <w:szCs w:val="24"/>
                <w:highlight w:val="white"/>
              </w:rPr>
              <w:t>е</w:t>
            </w:r>
            <w:r w:rsidRPr="00CC625C">
              <w:rPr>
                <w:rFonts w:ascii="Times New Roman" w:hAnsi="Times New Roman" w:cs="Times New Roman"/>
                <w:sz w:val="24"/>
                <w:szCs w:val="24"/>
                <w:highlight w:val="white"/>
              </w:rPr>
              <w:t>ния упражнений.</w:t>
            </w:r>
          </w:p>
          <w:p w:rsidR="00867B1E" w:rsidRPr="00CC625C" w:rsidRDefault="00867B1E" w:rsidP="00770486">
            <w:pPr>
              <w:pStyle w:val="47"/>
              <w:widowControl w:val="0"/>
              <w:spacing w:line="240" w:lineRule="auto"/>
              <w:ind w:firstLine="510"/>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 xml:space="preserve">Изделие сертифицировано в системах сертификации ГОСТ </w:t>
            </w:r>
            <w:proofErr w:type="gramStart"/>
            <w:r w:rsidRPr="00CC625C">
              <w:rPr>
                <w:rFonts w:ascii="Times New Roman" w:hAnsi="Times New Roman" w:cs="Times New Roman"/>
                <w:sz w:val="24"/>
                <w:szCs w:val="24"/>
                <w:highlight w:val="white"/>
              </w:rPr>
              <w:t>Р</w:t>
            </w:r>
            <w:proofErr w:type="gramEnd"/>
            <w:r w:rsidRPr="00CC625C">
              <w:rPr>
                <w:rFonts w:ascii="Times New Roman" w:hAnsi="Times New Roman" w:cs="Times New Roman"/>
                <w:sz w:val="24"/>
                <w:szCs w:val="24"/>
                <w:highlight w:val="white"/>
              </w:rPr>
              <w:t xml:space="preserve"> Госстандарта,</w:t>
            </w:r>
          </w:p>
          <w:p w:rsidR="00867B1E" w:rsidRPr="00CC625C" w:rsidRDefault="00867B1E" w:rsidP="00770486">
            <w:pPr>
              <w:pStyle w:val="47"/>
              <w:widowControl w:val="0"/>
              <w:spacing w:line="240" w:lineRule="auto"/>
              <w:ind w:firstLine="510"/>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Все применяемые материалы имеют гигиенические сертифик</w:t>
            </w:r>
            <w:r w:rsidRPr="00CC625C">
              <w:rPr>
                <w:rFonts w:ascii="Times New Roman" w:hAnsi="Times New Roman" w:cs="Times New Roman"/>
                <w:sz w:val="24"/>
                <w:szCs w:val="24"/>
                <w:highlight w:val="white"/>
              </w:rPr>
              <w:t>а</w:t>
            </w:r>
            <w:r w:rsidRPr="00CC625C">
              <w:rPr>
                <w:rFonts w:ascii="Times New Roman" w:hAnsi="Times New Roman" w:cs="Times New Roman"/>
                <w:sz w:val="24"/>
                <w:szCs w:val="24"/>
                <w:highlight w:val="white"/>
              </w:rPr>
              <w:t>ты, санитарно-эпидемиологические заключения.</w:t>
            </w:r>
          </w:p>
          <w:p w:rsidR="00867B1E" w:rsidRPr="00CC625C" w:rsidRDefault="00867B1E" w:rsidP="00770486">
            <w:pPr>
              <w:pStyle w:val="47"/>
              <w:widowControl w:val="0"/>
              <w:spacing w:line="240" w:lineRule="auto"/>
              <w:ind w:firstLine="510"/>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Монтаж производится на горизонтальную поверхность рамы в составе тренажёрной площадки, либо фундаментным способом, и</w:t>
            </w:r>
            <w:r w:rsidRPr="00CC625C">
              <w:rPr>
                <w:rFonts w:ascii="Times New Roman" w:hAnsi="Times New Roman" w:cs="Times New Roman"/>
                <w:sz w:val="24"/>
                <w:szCs w:val="24"/>
                <w:highlight w:val="white"/>
              </w:rPr>
              <w:t>с</w:t>
            </w:r>
            <w:r w:rsidRPr="00CC625C">
              <w:rPr>
                <w:rFonts w:ascii="Times New Roman" w:hAnsi="Times New Roman" w:cs="Times New Roman"/>
                <w:sz w:val="24"/>
                <w:szCs w:val="24"/>
                <w:highlight w:val="white"/>
              </w:rPr>
              <w:t>пользуя специальные болты.</w:t>
            </w:r>
          </w:p>
        </w:tc>
      </w:tr>
    </w:tbl>
    <w:p w:rsidR="00867B1E" w:rsidRDefault="00867B1E" w:rsidP="00206252">
      <w:pPr>
        <w:pStyle w:val="47"/>
        <w:rPr>
          <w:rFonts w:ascii="Times New Roman" w:hAnsi="Times New Roman" w:cs="Times New Roman"/>
          <w:sz w:val="24"/>
          <w:szCs w:val="24"/>
          <w:highlight w:val="white"/>
        </w:rPr>
      </w:pPr>
    </w:p>
    <w:p w:rsidR="00867B1E" w:rsidRDefault="00867B1E" w:rsidP="00206252">
      <w:pPr>
        <w:widowControl w:val="0"/>
        <w:shd w:val="clear" w:color="auto" w:fill="FFFFFF"/>
        <w:autoSpaceDE w:val="0"/>
        <w:autoSpaceDN w:val="0"/>
        <w:adjustRightInd w:val="0"/>
        <w:ind w:firstLine="709"/>
      </w:pPr>
    </w:p>
    <w:tbl>
      <w:tblPr>
        <w:tblpPr w:leftFromText="180" w:rightFromText="180" w:vertAnchor="page" w:horzAnchor="margin" w:tblpY="122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6663"/>
      </w:tblGrid>
      <w:tr w:rsidR="00867B1E" w:rsidRPr="006259D5" w:rsidTr="00770486">
        <w:tc>
          <w:tcPr>
            <w:tcW w:w="9606" w:type="dxa"/>
            <w:gridSpan w:val="2"/>
            <w:vAlign w:val="center"/>
          </w:tcPr>
          <w:p w:rsidR="00867B1E" w:rsidRPr="003370BC" w:rsidRDefault="00867B1E" w:rsidP="00770486">
            <w:pPr>
              <w:jc w:val="center"/>
              <w:rPr>
                <w:b/>
                <w:sz w:val="24"/>
                <w:szCs w:val="24"/>
              </w:rPr>
            </w:pPr>
            <w:r w:rsidRPr="003370BC">
              <w:rPr>
                <w:b/>
                <w:sz w:val="24"/>
                <w:szCs w:val="24"/>
              </w:rPr>
              <w:lastRenderedPageBreak/>
              <w:t xml:space="preserve"> </w:t>
            </w:r>
            <w:r w:rsidRPr="003370BC">
              <w:rPr>
                <w:bCs/>
                <w:sz w:val="24"/>
                <w:szCs w:val="24"/>
              </w:rPr>
              <w:t xml:space="preserve"> </w:t>
            </w:r>
            <w:r w:rsidRPr="003370BC">
              <w:rPr>
                <w:b/>
                <w:bCs/>
                <w:sz w:val="24"/>
                <w:szCs w:val="24"/>
              </w:rPr>
              <w:t>Ворота</w:t>
            </w:r>
            <w:r w:rsidRPr="003370BC">
              <w:rPr>
                <w:b/>
                <w:sz w:val="24"/>
                <w:szCs w:val="24"/>
              </w:rPr>
              <w:t xml:space="preserve"> для мини-футбола и гандбола</w:t>
            </w:r>
          </w:p>
        </w:tc>
      </w:tr>
      <w:tr w:rsidR="00867B1E" w:rsidRPr="006F7587" w:rsidTr="00770486">
        <w:tc>
          <w:tcPr>
            <w:tcW w:w="9606" w:type="dxa"/>
            <w:gridSpan w:val="2"/>
          </w:tcPr>
          <w:p w:rsidR="00867B1E" w:rsidRPr="006F7587" w:rsidRDefault="00867B1E" w:rsidP="00712288">
            <w:pPr>
              <w:ind w:left="33" w:firstLine="109"/>
              <w:jc w:val="both"/>
              <w:rPr>
                <w:color w:val="000000"/>
                <w:sz w:val="24"/>
                <w:szCs w:val="24"/>
              </w:rPr>
            </w:pPr>
            <w:r w:rsidRPr="006259D5">
              <w:rPr>
                <w:bCs/>
                <w:sz w:val="24"/>
                <w:szCs w:val="24"/>
              </w:rPr>
              <w:t>Ворота</w:t>
            </w:r>
            <w:r w:rsidRPr="006F7587">
              <w:rPr>
                <w:color w:val="000000"/>
                <w:sz w:val="24"/>
                <w:szCs w:val="24"/>
              </w:rPr>
              <w:t xml:space="preserve"> </w:t>
            </w:r>
            <w:r w:rsidRPr="00CB0E5E">
              <w:rPr>
                <w:sz w:val="24"/>
                <w:szCs w:val="24"/>
              </w:rPr>
              <w:t>для мини-футбола и гандбола</w:t>
            </w:r>
            <w:r w:rsidRPr="006F7587">
              <w:rPr>
                <w:color w:val="000000"/>
                <w:sz w:val="24"/>
                <w:szCs w:val="24"/>
              </w:rPr>
              <w:t xml:space="preserve"> предназначены для установки на территориях спортивных и игровых зон, зон отдыха для активных игр и физических тренировок. Мо</w:t>
            </w:r>
            <w:r>
              <w:rPr>
                <w:color w:val="000000"/>
                <w:sz w:val="24"/>
                <w:szCs w:val="24"/>
              </w:rPr>
              <w:t>гу</w:t>
            </w:r>
            <w:r w:rsidRPr="006F7587">
              <w:rPr>
                <w:color w:val="000000"/>
                <w:sz w:val="24"/>
                <w:szCs w:val="24"/>
              </w:rPr>
              <w:t>т эксплуатироваться круглогодично.</w:t>
            </w:r>
          </w:p>
          <w:p w:rsidR="00867B1E" w:rsidRPr="006F7587" w:rsidRDefault="00867B1E" w:rsidP="00712288">
            <w:pPr>
              <w:ind w:left="33" w:firstLine="109"/>
              <w:jc w:val="both"/>
              <w:rPr>
                <w:color w:val="000000"/>
                <w:sz w:val="24"/>
                <w:szCs w:val="24"/>
              </w:rPr>
            </w:pPr>
            <w:r w:rsidRPr="006259D5">
              <w:rPr>
                <w:bCs/>
                <w:sz w:val="24"/>
                <w:szCs w:val="24"/>
              </w:rPr>
              <w:t>Ворота</w:t>
            </w:r>
            <w:r w:rsidRPr="006F7587">
              <w:rPr>
                <w:color w:val="000000"/>
                <w:sz w:val="24"/>
                <w:szCs w:val="24"/>
              </w:rPr>
              <w:t xml:space="preserve"> </w:t>
            </w:r>
            <w:r w:rsidRPr="00CB0E5E">
              <w:rPr>
                <w:sz w:val="24"/>
                <w:szCs w:val="24"/>
              </w:rPr>
              <w:t xml:space="preserve"> для мини-футбола и гандбола</w:t>
            </w:r>
            <w:r w:rsidRPr="006F7587">
              <w:rPr>
                <w:color w:val="000000"/>
                <w:sz w:val="24"/>
                <w:szCs w:val="24"/>
              </w:rPr>
              <w:t xml:space="preserve"> соответствует требованиям современного дизайна, отвечает требованиям безопасности пользователя, заложенным в Европейских нормах и ГОСТах РФ. Производятся в соответствии со стандартом </w:t>
            </w:r>
            <w:r w:rsidRPr="006F7587">
              <w:rPr>
                <w:color w:val="000000"/>
                <w:sz w:val="24"/>
                <w:szCs w:val="24"/>
                <w:lang w:val="en-US"/>
              </w:rPr>
              <w:t>ISO</w:t>
            </w:r>
            <w:r w:rsidRPr="006F7587">
              <w:rPr>
                <w:color w:val="000000"/>
                <w:sz w:val="24"/>
                <w:szCs w:val="24"/>
              </w:rPr>
              <w:t xml:space="preserve"> 9001-2008. </w:t>
            </w:r>
            <w:r w:rsidRPr="006F7587">
              <w:rPr>
                <w:sz w:val="24"/>
                <w:szCs w:val="24"/>
              </w:rPr>
              <w:t xml:space="preserve"> Все применя</w:t>
            </w:r>
            <w:r w:rsidRPr="006F7587">
              <w:rPr>
                <w:sz w:val="24"/>
                <w:szCs w:val="24"/>
              </w:rPr>
              <w:t>е</w:t>
            </w:r>
            <w:r w:rsidRPr="006F7587">
              <w:rPr>
                <w:sz w:val="24"/>
                <w:szCs w:val="24"/>
              </w:rPr>
              <w:t>мые материалы имеют гигиенические сертификаты и разрешены к применению при изг</w:t>
            </w:r>
            <w:r w:rsidRPr="006F7587">
              <w:rPr>
                <w:sz w:val="24"/>
                <w:szCs w:val="24"/>
              </w:rPr>
              <w:t>о</w:t>
            </w:r>
            <w:r w:rsidRPr="006F7587">
              <w:rPr>
                <w:sz w:val="24"/>
                <w:szCs w:val="24"/>
              </w:rPr>
              <w:t>товлении продукции для детей.</w:t>
            </w:r>
            <w:r>
              <w:rPr>
                <w:sz w:val="24"/>
                <w:szCs w:val="24"/>
              </w:rPr>
              <w:t xml:space="preserve"> </w:t>
            </w:r>
            <w:r w:rsidRPr="006F7587">
              <w:rPr>
                <w:color w:val="000000"/>
                <w:sz w:val="24"/>
                <w:szCs w:val="24"/>
              </w:rPr>
              <w:t>Изделие должно сопровождаться паспортом, включающим информацию о предназначении, комплектации, указания по сборке, монтажные схемы, правила безопасной эксплуатации, рекомендации по обслуживанию.</w:t>
            </w:r>
          </w:p>
          <w:p w:rsidR="00867B1E" w:rsidRPr="006F7587" w:rsidRDefault="00867B1E" w:rsidP="00712288">
            <w:pPr>
              <w:ind w:left="33" w:firstLine="109"/>
              <w:jc w:val="both"/>
              <w:rPr>
                <w:sz w:val="24"/>
                <w:szCs w:val="24"/>
              </w:rPr>
            </w:pPr>
            <w:r w:rsidRPr="006F7587">
              <w:rPr>
                <w:sz w:val="24"/>
                <w:szCs w:val="24"/>
              </w:rPr>
              <w:t xml:space="preserve">Металлические детали </w:t>
            </w:r>
            <w:r>
              <w:rPr>
                <w:sz w:val="24"/>
                <w:szCs w:val="24"/>
              </w:rPr>
              <w:t xml:space="preserve">должны быть </w:t>
            </w:r>
            <w:r w:rsidRPr="006F7587">
              <w:rPr>
                <w:sz w:val="24"/>
                <w:szCs w:val="24"/>
              </w:rPr>
              <w:t>окрашены полимерной порошковой эмалью мет</w:t>
            </w:r>
            <w:r w:rsidRPr="006F7587">
              <w:rPr>
                <w:sz w:val="24"/>
                <w:szCs w:val="24"/>
              </w:rPr>
              <w:t>о</w:t>
            </w:r>
            <w:r w:rsidRPr="006F7587">
              <w:rPr>
                <w:sz w:val="24"/>
                <w:szCs w:val="24"/>
              </w:rPr>
              <w:t>дом запекания в заводских условиях.  Порошковая эмаль имеет высокую стойкость к кл</w:t>
            </w:r>
            <w:r w:rsidRPr="006F7587">
              <w:rPr>
                <w:sz w:val="24"/>
                <w:szCs w:val="24"/>
              </w:rPr>
              <w:t>и</w:t>
            </w:r>
            <w:r w:rsidRPr="006F7587">
              <w:rPr>
                <w:sz w:val="24"/>
                <w:szCs w:val="24"/>
              </w:rPr>
              <w:t>матическим условиям и эстетичный внешний вид.</w:t>
            </w:r>
            <w:r>
              <w:rPr>
                <w:sz w:val="24"/>
                <w:szCs w:val="24"/>
              </w:rPr>
              <w:t xml:space="preserve"> </w:t>
            </w:r>
            <w:r w:rsidRPr="006F7587">
              <w:rPr>
                <w:sz w:val="24"/>
                <w:szCs w:val="24"/>
              </w:rPr>
              <w:t>Выступающие крепежные элементы з</w:t>
            </w:r>
            <w:r w:rsidRPr="006F7587">
              <w:rPr>
                <w:sz w:val="24"/>
                <w:szCs w:val="24"/>
              </w:rPr>
              <w:t>а</w:t>
            </w:r>
            <w:r w:rsidRPr="006F7587">
              <w:rPr>
                <w:sz w:val="24"/>
                <w:szCs w:val="24"/>
              </w:rPr>
              <w:t>крыты антивандальными декоративными заглушками из полиэтилена. Торцы труб закр</w:t>
            </w:r>
            <w:r w:rsidRPr="006F7587">
              <w:rPr>
                <w:sz w:val="24"/>
                <w:szCs w:val="24"/>
              </w:rPr>
              <w:t>ы</w:t>
            </w:r>
            <w:r w:rsidRPr="006F7587">
              <w:rPr>
                <w:sz w:val="24"/>
                <w:szCs w:val="24"/>
              </w:rPr>
              <w:t>ты пластиковыми заглушками.</w:t>
            </w:r>
            <w:r>
              <w:rPr>
                <w:sz w:val="24"/>
                <w:szCs w:val="24"/>
              </w:rPr>
              <w:t xml:space="preserve"> </w:t>
            </w:r>
            <w:r w:rsidRPr="006F7587">
              <w:rPr>
                <w:sz w:val="24"/>
                <w:szCs w:val="24"/>
              </w:rPr>
              <w:t>Все крепежные элементы должны быть оцинкованы.</w:t>
            </w:r>
          </w:p>
          <w:p w:rsidR="00867B1E" w:rsidRPr="006F7587" w:rsidRDefault="00867B1E" w:rsidP="00712288">
            <w:pPr>
              <w:ind w:left="33" w:firstLine="109"/>
              <w:jc w:val="both"/>
              <w:rPr>
                <w:sz w:val="24"/>
                <w:szCs w:val="24"/>
              </w:rPr>
            </w:pPr>
            <w:r w:rsidRPr="006F7587">
              <w:rPr>
                <w:sz w:val="24"/>
                <w:szCs w:val="24"/>
              </w:rPr>
              <w:t>Монтаж</w:t>
            </w:r>
            <w:r w:rsidRPr="006F7587">
              <w:rPr>
                <w:color w:val="000000"/>
                <w:sz w:val="24"/>
                <w:szCs w:val="24"/>
              </w:rPr>
              <w:t xml:space="preserve"> </w:t>
            </w:r>
            <w:r>
              <w:rPr>
                <w:bCs/>
                <w:sz w:val="24"/>
                <w:szCs w:val="24"/>
              </w:rPr>
              <w:t>в</w:t>
            </w:r>
            <w:r w:rsidRPr="006259D5">
              <w:rPr>
                <w:bCs/>
                <w:sz w:val="24"/>
                <w:szCs w:val="24"/>
              </w:rPr>
              <w:t>орот</w:t>
            </w:r>
            <w:r w:rsidRPr="006F7587">
              <w:rPr>
                <w:color w:val="000000"/>
                <w:sz w:val="24"/>
                <w:szCs w:val="24"/>
              </w:rPr>
              <w:t xml:space="preserve"> </w:t>
            </w:r>
            <w:r w:rsidRPr="006F7587">
              <w:rPr>
                <w:sz w:val="24"/>
                <w:szCs w:val="24"/>
              </w:rPr>
              <w:t xml:space="preserve">производится путем </w:t>
            </w:r>
            <w:r>
              <w:rPr>
                <w:sz w:val="24"/>
                <w:szCs w:val="24"/>
              </w:rPr>
              <w:t>вкапыв</w:t>
            </w:r>
            <w:r w:rsidRPr="006F7587">
              <w:rPr>
                <w:sz w:val="24"/>
                <w:szCs w:val="24"/>
              </w:rPr>
              <w:t xml:space="preserve">ания стоек в грунт на глубину не менее </w:t>
            </w:r>
            <w:r>
              <w:rPr>
                <w:sz w:val="24"/>
                <w:szCs w:val="24"/>
              </w:rPr>
              <w:t>540</w:t>
            </w:r>
            <w:r w:rsidRPr="006F7587">
              <w:rPr>
                <w:sz w:val="24"/>
                <w:szCs w:val="24"/>
              </w:rPr>
              <w:t xml:space="preserve"> мм.</w:t>
            </w:r>
          </w:p>
        </w:tc>
      </w:tr>
      <w:tr w:rsidR="00867B1E" w:rsidRPr="006F7587" w:rsidTr="00770486">
        <w:tc>
          <w:tcPr>
            <w:tcW w:w="9606" w:type="dxa"/>
            <w:gridSpan w:val="2"/>
          </w:tcPr>
          <w:p w:rsidR="00867B1E" w:rsidRPr="006F7587" w:rsidRDefault="00867B1E" w:rsidP="00770486">
            <w:pPr>
              <w:ind w:left="57" w:right="57" w:firstLine="57"/>
              <w:jc w:val="center"/>
              <w:rPr>
                <w:sz w:val="24"/>
                <w:szCs w:val="24"/>
              </w:rPr>
            </w:pPr>
            <w:r w:rsidRPr="006F7587">
              <w:rPr>
                <w:b/>
                <w:bCs/>
                <w:sz w:val="24"/>
                <w:szCs w:val="24"/>
              </w:rPr>
              <w:t>Внешние размеры</w:t>
            </w:r>
          </w:p>
        </w:tc>
      </w:tr>
      <w:tr w:rsidR="00867B1E" w:rsidRPr="006F7587" w:rsidTr="00770486">
        <w:tc>
          <w:tcPr>
            <w:tcW w:w="2943" w:type="dxa"/>
          </w:tcPr>
          <w:p w:rsidR="00867B1E" w:rsidRPr="006F7587" w:rsidRDefault="00867B1E" w:rsidP="00770486">
            <w:pPr>
              <w:snapToGrid w:val="0"/>
              <w:ind w:left="57" w:right="57" w:firstLine="57"/>
              <w:rPr>
                <w:bCs/>
                <w:sz w:val="24"/>
                <w:szCs w:val="24"/>
              </w:rPr>
            </w:pPr>
            <w:r w:rsidRPr="006F7587">
              <w:rPr>
                <w:bCs/>
                <w:sz w:val="24"/>
                <w:szCs w:val="24"/>
              </w:rPr>
              <w:t>Длина (</w:t>
            </w:r>
            <w:proofErr w:type="gramStart"/>
            <w:r w:rsidRPr="006F7587">
              <w:rPr>
                <w:bCs/>
                <w:sz w:val="24"/>
                <w:szCs w:val="24"/>
              </w:rPr>
              <w:t>мм</w:t>
            </w:r>
            <w:proofErr w:type="gramEnd"/>
            <w:r w:rsidRPr="006F7587">
              <w:rPr>
                <w:bCs/>
                <w:sz w:val="24"/>
                <w:szCs w:val="24"/>
              </w:rPr>
              <w:t>)</w:t>
            </w:r>
          </w:p>
        </w:tc>
        <w:tc>
          <w:tcPr>
            <w:tcW w:w="6663" w:type="dxa"/>
          </w:tcPr>
          <w:p w:rsidR="00867B1E" w:rsidRPr="006F7587" w:rsidRDefault="00867B1E" w:rsidP="00770486">
            <w:pPr>
              <w:snapToGrid w:val="0"/>
              <w:ind w:left="57" w:right="57" w:firstLine="57"/>
              <w:jc w:val="center"/>
              <w:rPr>
                <w:bCs/>
                <w:sz w:val="24"/>
                <w:szCs w:val="24"/>
              </w:rPr>
            </w:pPr>
            <w:r>
              <w:rPr>
                <w:bCs/>
                <w:sz w:val="24"/>
                <w:szCs w:val="24"/>
              </w:rPr>
              <w:t>3170</w:t>
            </w:r>
            <w:r w:rsidRPr="006F7587">
              <w:rPr>
                <w:bCs/>
                <w:color w:val="000000"/>
                <w:sz w:val="24"/>
                <w:szCs w:val="24"/>
              </w:rPr>
              <w:t xml:space="preserve"> </w:t>
            </w:r>
            <w:r w:rsidRPr="006F7587">
              <w:rPr>
                <w:bCs/>
                <w:sz w:val="24"/>
                <w:szCs w:val="24"/>
              </w:rPr>
              <w:t>(±20 мм)</w:t>
            </w:r>
          </w:p>
        </w:tc>
      </w:tr>
      <w:tr w:rsidR="00867B1E" w:rsidRPr="006F7587" w:rsidTr="00770486">
        <w:tc>
          <w:tcPr>
            <w:tcW w:w="2943" w:type="dxa"/>
          </w:tcPr>
          <w:p w:rsidR="00867B1E" w:rsidRPr="006F7587" w:rsidRDefault="00867B1E" w:rsidP="00770486">
            <w:pPr>
              <w:snapToGrid w:val="0"/>
              <w:ind w:left="57" w:right="57" w:firstLine="57"/>
              <w:rPr>
                <w:bCs/>
                <w:sz w:val="24"/>
                <w:szCs w:val="24"/>
              </w:rPr>
            </w:pPr>
            <w:r w:rsidRPr="006F7587">
              <w:rPr>
                <w:bCs/>
                <w:sz w:val="24"/>
                <w:szCs w:val="24"/>
              </w:rPr>
              <w:t>Ширина (</w:t>
            </w:r>
            <w:proofErr w:type="gramStart"/>
            <w:r w:rsidRPr="006F7587">
              <w:rPr>
                <w:bCs/>
                <w:sz w:val="24"/>
                <w:szCs w:val="24"/>
              </w:rPr>
              <w:t>мм</w:t>
            </w:r>
            <w:proofErr w:type="gramEnd"/>
            <w:r w:rsidRPr="006F7587">
              <w:rPr>
                <w:bCs/>
                <w:sz w:val="24"/>
                <w:szCs w:val="24"/>
              </w:rPr>
              <w:t>)</w:t>
            </w:r>
          </w:p>
        </w:tc>
        <w:tc>
          <w:tcPr>
            <w:tcW w:w="6663" w:type="dxa"/>
          </w:tcPr>
          <w:p w:rsidR="00867B1E" w:rsidRPr="006F7587" w:rsidRDefault="00867B1E" w:rsidP="00770486">
            <w:pPr>
              <w:snapToGrid w:val="0"/>
              <w:ind w:left="57" w:right="57" w:firstLine="57"/>
              <w:jc w:val="center"/>
              <w:rPr>
                <w:bCs/>
                <w:sz w:val="24"/>
                <w:szCs w:val="24"/>
              </w:rPr>
            </w:pPr>
            <w:r>
              <w:rPr>
                <w:bCs/>
                <w:color w:val="000000"/>
                <w:sz w:val="24"/>
                <w:szCs w:val="24"/>
              </w:rPr>
              <w:t>1200</w:t>
            </w:r>
            <w:r w:rsidRPr="006F7587">
              <w:rPr>
                <w:bCs/>
                <w:color w:val="000000"/>
                <w:sz w:val="24"/>
                <w:szCs w:val="24"/>
              </w:rPr>
              <w:t xml:space="preserve"> </w:t>
            </w:r>
            <w:r w:rsidRPr="006F7587">
              <w:rPr>
                <w:bCs/>
                <w:sz w:val="24"/>
                <w:szCs w:val="24"/>
              </w:rPr>
              <w:t>(±20 мм)</w:t>
            </w:r>
          </w:p>
        </w:tc>
      </w:tr>
      <w:tr w:rsidR="00867B1E" w:rsidRPr="006F7587" w:rsidTr="00770486">
        <w:tc>
          <w:tcPr>
            <w:tcW w:w="2943" w:type="dxa"/>
          </w:tcPr>
          <w:p w:rsidR="00867B1E" w:rsidRPr="006F7587" w:rsidRDefault="00867B1E" w:rsidP="00770486">
            <w:pPr>
              <w:snapToGrid w:val="0"/>
              <w:ind w:left="57" w:right="57" w:firstLine="57"/>
              <w:rPr>
                <w:bCs/>
                <w:sz w:val="24"/>
                <w:szCs w:val="24"/>
              </w:rPr>
            </w:pPr>
            <w:r w:rsidRPr="006F7587">
              <w:rPr>
                <w:bCs/>
                <w:sz w:val="24"/>
                <w:szCs w:val="24"/>
              </w:rPr>
              <w:t>Высота (</w:t>
            </w:r>
            <w:proofErr w:type="gramStart"/>
            <w:r w:rsidRPr="006F7587">
              <w:rPr>
                <w:bCs/>
                <w:sz w:val="24"/>
                <w:szCs w:val="24"/>
              </w:rPr>
              <w:t>мм</w:t>
            </w:r>
            <w:proofErr w:type="gramEnd"/>
            <w:r w:rsidRPr="006F7587">
              <w:rPr>
                <w:bCs/>
                <w:sz w:val="24"/>
                <w:szCs w:val="24"/>
              </w:rPr>
              <w:t>)</w:t>
            </w:r>
          </w:p>
        </w:tc>
        <w:tc>
          <w:tcPr>
            <w:tcW w:w="6663" w:type="dxa"/>
          </w:tcPr>
          <w:p w:rsidR="00867B1E" w:rsidRPr="006F7587" w:rsidRDefault="00867B1E" w:rsidP="00770486">
            <w:pPr>
              <w:snapToGrid w:val="0"/>
              <w:ind w:left="57" w:right="57" w:firstLine="57"/>
              <w:jc w:val="center"/>
              <w:rPr>
                <w:bCs/>
                <w:sz w:val="24"/>
                <w:szCs w:val="24"/>
              </w:rPr>
            </w:pPr>
            <w:r>
              <w:rPr>
                <w:bCs/>
                <w:sz w:val="24"/>
                <w:szCs w:val="24"/>
              </w:rPr>
              <w:t>208</w:t>
            </w:r>
            <w:r w:rsidRPr="006F7587">
              <w:rPr>
                <w:bCs/>
                <w:sz w:val="24"/>
                <w:szCs w:val="24"/>
              </w:rPr>
              <w:t>0</w:t>
            </w:r>
            <w:r w:rsidRPr="006F7587">
              <w:rPr>
                <w:bCs/>
                <w:color w:val="000000"/>
                <w:sz w:val="24"/>
                <w:szCs w:val="24"/>
              </w:rPr>
              <w:t xml:space="preserve"> </w:t>
            </w:r>
            <w:r w:rsidRPr="006F7587">
              <w:rPr>
                <w:bCs/>
                <w:sz w:val="24"/>
                <w:szCs w:val="24"/>
              </w:rPr>
              <w:t>(±20 мм)</w:t>
            </w:r>
          </w:p>
        </w:tc>
      </w:tr>
      <w:tr w:rsidR="00867B1E" w:rsidRPr="006F7587" w:rsidTr="00770486">
        <w:tc>
          <w:tcPr>
            <w:tcW w:w="9606" w:type="dxa"/>
            <w:gridSpan w:val="2"/>
          </w:tcPr>
          <w:p w:rsidR="00867B1E" w:rsidRPr="006F7587" w:rsidRDefault="00867B1E" w:rsidP="00770486">
            <w:pPr>
              <w:jc w:val="center"/>
              <w:rPr>
                <w:sz w:val="24"/>
                <w:szCs w:val="24"/>
              </w:rPr>
            </w:pPr>
            <w:r w:rsidRPr="006F7587">
              <w:rPr>
                <w:b/>
                <w:bCs/>
                <w:sz w:val="24"/>
                <w:szCs w:val="24"/>
              </w:rPr>
              <w:t>Комплектация</w:t>
            </w:r>
          </w:p>
        </w:tc>
      </w:tr>
      <w:tr w:rsidR="00867B1E" w:rsidRPr="006F7587" w:rsidTr="00770486">
        <w:trPr>
          <w:trHeight w:val="290"/>
        </w:trPr>
        <w:tc>
          <w:tcPr>
            <w:tcW w:w="2943" w:type="dxa"/>
          </w:tcPr>
          <w:p w:rsidR="00867B1E" w:rsidRPr="006F7587" w:rsidRDefault="00867B1E" w:rsidP="00770486">
            <w:pPr>
              <w:snapToGrid w:val="0"/>
              <w:ind w:left="57" w:right="57" w:firstLine="34"/>
              <w:rPr>
                <w:bCs/>
                <w:sz w:val="24"/>
                <w:szCs w:val="24"/>
              </w:rPr>
            </w:pPr>
            <w:r w:rsidRPr="006F7587">
              <w:rPr>
                <w:sz w:val="24"/>
                <w:szCs w:val="24"/>
              </w:rPr>
              <w:t>Стойка</w:t>
            </w:r>
            <w:r>
              <w:rPr>
                <w:sz w:val="24"/>
                <w:szCs w:val="24"/>
              </w:rPr>
              <w:t xml:space="preserve"> боковая</w:t>
            </w:r>
            <w:r w:rsidRPr="006F7587">
              <w:rPr>
                <w:sz w:val="24"/>
                <w:szCs w:val="24"/>
              </w:rPr>
              <w:t>, шт.</w:t>
            </w:r>
          </w:p>
        </w:tc>
        <w:tc>
          <w:tcPr>
            <w:tcW w:w="6663" w:type="dxa"/>
          </w:tcPr>
          <w:p w:rsidR="00867B1E" w:rsidRPr="006F7587" w:rsidRDefault="00867B1E" w:rsidP="00770486">
            <w:pPr>
              <w:snapToGrid w:val="0"/>
              <w:ind w:left="57" w:right="57" w:firstLine="57"/>
              <w:jc w:val="center"/>
              <w:rPr>
                <w:bCs/>
                <w:sz w:val="24"/>
                <w:szCs w:val="24"/>
              </w:rPr>
            </w:pPr>
            <w:r>
              <w:rPr>
                <w:bCs/>
                <w:sz w:val="24"/>
                <w:szCs w:val="24"/>
              </w:rPr>
              <w:t>2</w:t>
            </w:r>
          </w:p>
        </w:tc>
      </w:tr>
      <w:tr w:rsidR="00867B1E" w:rsidRPr="006F7587" w:rsidTr="00770486">
        <w:tc>
          <w:tcPr>
            <w:tcW w:w="2943" w:type="dxa"/>
          </w:tcPr>
          <w:p w:rsidR="00867B1E" w:rsidRPr="006F7587" w:rsidRDefault="00867B1E" w:rsidP="00770486">
            <w:pPr>
              <w:snapToGrid w:val="0"/>
              <w:ind w:left="57" w:right="57" w:firstLine="34"/>
              <w:rPr>
                <w:sz w:val="24"/>
                <w:szCs w:val="24"/>
              </w:rPr>
            </w:pPr>
            <w:r>
              <w:rPr>
                <w:sz w:val="24"/>
                <w:szCs w:val="24"/>
              </w:rPr>
              <w:t>Перекладина</w:t>
            </w:r>
            <w:r w:rsidRPr="006F7587">
              <w:rPr>
                <w:sz w:val="24"/>
                <w:szCs w:val="24"/>
              </w:rPr>
              <w:t>, шт.</w:t>
            </w:r>
          </w:p>
        </w:tc>
        <w:tc>
          <w:tcPr>
            <w:tcW w:w="6663" w:type="dxa"/>
          </w:tcPr>
          <w:p w:rsidR="00867B1E" w:rsidRPr="006F7587" w:rsidRDefault="00867B1E" w:rsidP="00770486">
            <w:pPr>
              <w:snapToGrid w:val="0"/>
              <w:ind w:left="57" w:right="57" w:firstLine="57"/>
              <w:jc w:val="center"/>
              <w:rPr>
                <w:bCs/>
                <w:sz w:val="24"/>
                <w:szCs w:val="24"/>
              </w:rPr>
            </w:pPr>
            <w:r>
              <w:rPr>
                <w:bCs/>
                <w:sz w:val="24"/>
                <w:szCs w:val="24"/>
              </w:rPr>
              <w:t>1</w:t>
            </w:r>
          </w:p>
        </w:tc>
      </w:tr>
      <w:tr w:rsidR="00867B1E" w:rsidRPr="006F7587" w:rsidTr="00770486">
        <w:tc>
          <w:tcPr>
            <w:tcW w:w="2943" w:type="dxa"/>
          </w:tcPr>
          <w:p w:rsidR="00867B1E" w:rsidRPr="006F7587" w:rsidRDefault="00867B1E" w:rsidP="00770486">
            <w:pPr>
              <w:snapToGrid w:val="0"/>
              <w:ind w:left="57" w:right="57" w:firstLine="34"/>
              <w:rPr>
                <w:sz w:val="24"/>
                <w:szCs w:val="24"/>
              </w:rPr>
            </w:pPr>
            <w:r>
              <w:rPr>
                <w:sz w:val="24"/>
                <w:szCs w:val="24"/>
              </w:rPr>
              <w:t>Стяжка, шт.</w:t>
            </w:r>
          </w:p>
        </w:tc>
        <w:tc>
          <w:tcPr>
            <w:tcW w:w="6663" w:type="dxa"/>
          </w:tcPr>
          <w:p w:rsidR="00867B1E" w:rsidRPr="006F7587" w:rsidRDefault="00867B1E" w:rsidP="00770486">
            <w:pPr>
              <w:snapToGrid w:val="0"/>
              <w:ind w:left="57" w:right="57" w:firstLine="57"/>
              <w:jc w:val="center"/>
              <w:rPr>
                <w:bCs/>
                <w:sz w:val="24"/>
                <w:szCs w:val="24"/>
              </w:rPr>
            </w:pPr>
            <w:r>
              <w:rPr>
                <w:bCs/>
                <w:sz w:val="24"/>
                <w:szCs w:val="24"/>
              </w:rPr>
              <w:t>1</w:t>
            </w:r>
          </w:p>
        </w:tc>
      </w:tr>
      <w:tr w:rsidR="00867B1E" w:rsidTr="00770486">
        <w:tc>
          <w:tcPr>
            <w:tcW w:w="2943" w:type="dxa"/>
          </w:tcPr>
          <w:p w:rsidR="00867B1E" w:rsidRDefault="00867B1E" w:rsidP="00770486">
            <w:pPr>
              <w:snapToGrid w:val="0"/>
              <w:ind w:left="57" w:right="57" w:firstLine="34"/>
              <w:rPr>
                <w:sz w:val="24"/>
                <w:szCs w:val="24"/>
              </w:rPr>
            </w:pPr>
            <w:r>
              <w:rPr>
                <w:sz w:val="24"/>
                <w:szCs w:val="24"/>
              </w:rPr>
              <w:t>Связь, шт.</w:t>
            </w:r>
          </w:p>
        </w:tc>
        <w:tc>
          <w:tcPr>
            <w:tcW w:w="6663" w:type="dxa"/>
          </w:tcPr>
          <w:p w:rsidR="00867B1E" w:rsidRDefault="00867B1E" w:rsidP="00770486">
            <w:pPr>
              <w:snapToGrid w:val="0"/>
              <w:ind w:left="57" w:right="57" w:firstLine="57"/>
              <w:jc w:val="center"/>
              <w:rPr>
                <w:bCs/>
                <w:sz w:val="24"/>
                <w:szCs w:val="24"/>
              </w:rPr>
            </w:pPr>
            <w:r>
              <w:rPr>
                <w:bCs/>
                <w:sz w:val="24"/>
                <w:szCs w:val="24"/>
              </w:rPr>
              <w:t>2</w:t>
            </w:r>
          </w:p>
        </w:tc>
      </w:tr>
      <w:tr w:rsidR="00867B1E" w:rsidTr="00770486">
        <w:tc>
          <w:tcPr>
            <w:tcW w:w="2943" w:type="dxa"/>
          </w:tcPr>
          <w:p w:rsidR="00867B1E" w:rsidRDefault="00867B1E" w:rsidP="00770486">
            <w:pPr>
              <w:snapToGrid w:val="0"/>
              <w:ind w:left="57" w:right="57" w:firstLine="34"/>
              <w:rPr>
                <w:sz w:val="24"/>
                <w:szCs w:val="24"/>
              </w:rPr>
            </w:pPr>
            <w:r>
              <w:rPr>
                <w:sz w:val="24"/>
                <w:szCs w:val="24"/>
              </w:rPr>
              <w:t>Дуга, шт.</w:t>
            </w:r>
          </w:p>
        </w:tc>
        <w:tc>
          <w:tcPr>
            <w:tcW w:w="6663" w:type="dxa"/>
          </w:tcPr>
          <w:p w:rsidR="00867B1E" w:rsidRDefault="00867B1E" w:rsidP="00770486">
            <w:pPr>
              <w:snapToGrid w:val="0"/>
              <w:ind w:left="57" w:right="57" w:firstLine="57"/>
              <w:jc w:val="center"/>
              <w:rPr>
                <w:bCs/>
                <w:sz w:val="24"/>
                <w:szCs w:val="24"/>
              </w:rPr>
            </w:pPr>
            <w:r>
              <w:rPr>
                <w:bCs/>
                <w:sz w:val="24"/>
                <w:szCs w:val="24"/>
              </w:rPr>
              <w:t>2</w:t>
            </w:r>
          </w:p>
        </w:tc>
      </w:tr>
      <w:tr w:rsidR="00867B1E" w:rsidRPr="006F7587" w:rsidTr="00770486">
        <w:tc>
          <w:tcPr>
            <w:tcW w:w="2943" w:type="dxa"/>
          </w:tcPr>
          <w:p w:rsidR="00867B1E" w:rsidRPr="006F7587" w:rsidRDefault="00F8754A" w:rsidP="00770486">
            <w:pPr>
              <w:snapToGrid w:val="0"/>
              <w:ind w:left="57" w:right="57" w:firstLine="34"/>
              <w:rPr>
                <w:sz w:val="24"/>
                <w:szCs w:val="24"/>
              </w:rPr>
            </w:pPr>
            <w:r>
              <w:rPr>
                <w:sz w:val="24"/>
                <w:szCs w:val="24"/>
              </w:rPr>
              <w:t xml:space="preserve">Сетка для ворот </w:t>
            </w:r>
          </w:p>
        </w:tc>
        <w:tc>
          <w:tcPr>
            <w:tcW w:w="6663" w:type="dxa"/>
          </w:tcPr>
          <w:p w:rsidR="00867B1E" w:rsidRPr="006F7587" w:rsidRDefault="00F8754A" w:rsidP="00770486">
            <w:pPr>
              <w:snapToGrid w:val="0"/>
              <w:ind w:left="57" w:right="57" w:firstLine="57"/>
              <w:jc w:val="center"/>
              <w:rPr>
                <w:bCs/>
                <w:sz w:val="24"/>
                <w:szCs w:val="24"/>
              </w:rPr>
            </w:pPr>
            <w:r>
              <w:rPr>
                <w:bCs/>
                <w:sz w:val="24"/>
                <w:szCs w:val="24"/>
              </w:rPr>
              <w:t>2</w:t>
            </w:r>
          </w:p>
        </w:tc>
      </w:tr>
      <w:tr w:rsidR="00867B1E" w:rsidRPr="006F7587" w:rsidTr="00770486">
        <w:tc>
          <w:tcPr>
            <w:tcW w:w="9606" w:type="dxa"/>
            <w:gridSpan w:val="2"/>
          </w:tcPr>
          <w:p w:rsidR="00867B1E" w:rsidRPr="006F7587" w:rsidRDefault="00867B1E" w:rsidP="00770486">
            <w:pPr>
              <w:snapToGrid w:val="0"/>
              <w:ind w:left="57" w:right="57" w:firstLine="57"/>
              <w:jc w:val="center"/>
              <w:rPr>
                <w:bCs/>
                <w:sz w:val="24"/>
                <w:szCs w:val="24"/>
              </w:rPr>
            </w:pPr>
            <w:r w:rsidRPr="006F7587">
              <w:rPr>
                <w:b/>
                <w:bCs/>
                <w:sz w:val="24"/>
                <w:szCs w:val="24"/>
              </w:rPr>
              <w:t xml:space="preserve">Цвет </w:t>
            </w:r>
          </w:p>
        </w:tc>
      </w:tr>
      <w:tr w:rsidR="00867B1E" w:rsidRPr="006F7587" w:rsidTr="00770486">
        <w:tc>
          <w:tcPr>
            <w:tcW w:w="2943" w:type="dxa"/>
          </w:tcPr>
          <w:p w:rsidR="00867B1E" w:rsidRPr="006F7587" w:rsidRDefault="00867B1E" w:rsidP="00770486">
            <w:pPr>
              <w:snapToGrid w:val="0"/>
              <w:ind w:left="57" w:right="57" w:firstLine="57"/>
              <w:rPr>
                <w:bCs/>
                <w:sz w:val="24"/>
                <w:szCs w:val="24"/>
              </w:rPr>
            </w:pPr>
            <w:r w:rsidRPr="006F7587">
              <w:rPr>
                <w:bCs/>
                <w:sz w:val="24"/>
                <w:szCs w:val="24"/>
              </w:rPr>
              <w:t>Металлические элеме</w:t>
            </w:r>
            <w:r w:rsidRPr="006F7587">
              <w:rPr>
                <w:bCs/>
                <w:sz w:val="24"/>
                <w:szCs w:val="24"/>
              </w:rPr>
              <w:t>н</w:t>
            </w:r>
            <w:r w:rsidRPr="006F7587">
              <w:rPr>
                <w:bCs/>
                <w:sz w:val="24"/>
                <w:szCs w:val="24"/>
              </w:rPr>
              <w:t>ты</w:t>
            </w:r>
          </w:p>
        </w:tc>
        <w:tc>
          <w:tcPr>
            <w:tcW w:w="6663" w:type="dxa"/>
          </w:tcPr>
          <w:p w:rsidR="00867B1E" w:rsidRPr="006F7587" w:rsidRDefault="00867B1E" w:rsidP="00770486">
            <w:pPr>
              <w:snapToGrid w:val="0"/>
              <w:ind w:left="57" w:right="57" w:firstLine="57"/>
              <w:rPr>
                <w:bCs/>
                <w:sz w:val="24"/>
                <w:szCs w:val="24"/>
              </w:rPr>
            </w:pPr>
            <w:r>
              <w:rPr>
                <w:bCs/>
                <w:sz w:val="24"/>
                <w:szCs w:val="24"/>
              </w:rPr>
              <w:t>белый</w:t>
            </w:r>
          </w:p>
        </w:tc>
      </w:tr>
      <w:tr w:rsidR="00867B1E" w:rsidRPr="006F7587" w:rsidTr="00770486">
        <w:tc>
          <w:tcPr>
            <w:tcW w:w="9606" w:type="dxa"/>
            <w:gridSpan w:val="2"/>
          </w:tcPr>
          <w:p w:rsidR="00867B1E" w:rsidRPr="006F7587" w:rsidRDefault="00867B1E" w:rsidP="00770486">
            <w:pPr>
              <w:snapToGrid w:val="0"/>
              <w:ind w:left="57" w:right="57" w:firstLine="57"/>
              <w:jc w:val="center"/>
              <w:rPr>
                <w:bCs/>
                <w:sz w:val="24"/>
                <w:szCs w:val="24"/>
              </w:rPr>
            </w:pPr>
            <w:r w:rsidRPr="006F7587">
              <w:rPr>
                <w:b/>
                <w:bCs/>
                <w:sz w:val="24"/>
                <w:szCs w:val="24"/>
              </w:rPr>
              <w:t>Наименование показателя, технического, функционального параметра, ед. изм. п</w:t>
            </w:r>
            <w:r w:rsidRPr="006F7587">
              <w:rPr>
                <w:b/>
                <w:bCs/>
                <w:sz w:val="24"/>
                <w:szCs w:val="24"/>
              </w:rPr>
              <w:t>о</w:t>
            </w:r>
            <w:r w:rsidRPr="006F7587">
              <w:rPr>
                <w:b/>
                <w:bCs/>
                <w:sz w:val="24"/>
                <w:szCs w:val="24"/>
              </w:rPr>
              <w:t>казателя</w:t>
            </w:r>
          </w:p>
        </w:tc>
      </w:tr>
      <w:tr w:rsidR="00867B1E" w:rsidRPr="006F7587" w:rsidTr="00770486">
        <w:trPr>
          <w:trHeight w:val="2904"/>
        </w:trPr>
        <w:tc>
          <w:tcPr>
            <w:tcW w:w="9606" w:type="dxa"/>
            <w:gridSpan w:val="2"/>
          </w:tcPr>
          <w:p w:rsidR="00867B1E" w:rsidRPr="006F7587" w:rsidRDefault="00867B1E" w:rsidP="00712288">
            <w:pPr>
              <w:snapToGrid w:val="0"/>
              <w:ind w:firstLine="34"/>
              <w:jc w:val="both"/>
              <w:rPr>
                <w:bCs/>
                <w:sz w:val="24"/>
                <w:szCs w:val="24"/>
              </w:rPr>
            </w:pPr>
            <w:r>
              <w:rPr>
                <w:bCs/>
                <w:sz w:val="24"/>
                <w:szCs w:val="24"/>
              </w:rPr>
              <w:t>Стойки</w:t>
            </w:r>
            <w:r w:rsidRPr="006F7587">
              <w:rPr>
                <w:bCs/>
                <w:sz w:val="24"/>
                <w:szCs w:val="24"/>
              </w:rPr>
              <w:t xml:space="preserve"> </w:t>
            </w:r>
            <w:r>
              <w:rPr>
                <w:bCs/>
                <w:sz w:val="24"/>
                <w:szCs w:val="24"/>
              </w:rPr>
              <w:t>должны быть изготовлены из профильной металлической трубы размерами не м</w:t>
            </w:r>
            <w:r>
              <w:rPr>
                <w:bCs/>
                <w:sz w:val="24"/>
                <w:szCs w:val="24"/>
              </w:rPr>
              <w:t>е</w:t>
            </w:r>
            <w:r>
              <w:rPr>
                <w:bCs/>
                <w:sz w:val="24"/>
                <w:szCs w:val="24"/>
              </w:rPr>
              <w:t>нее 80*80*3 мм. К стойкам должна присоединяться верхняя перекладина, которая должна быть изготовлена из профильной металлической трубы размерами не менее 80*80*3 мм</w:t>
            </w:r>
            <w:r>
              <w:rPr>
                <w:sz w:val="24"/>
                <w:szCs w:val="24"/>
              </w:rPr>
              <w:t xml:space="preserve"> длиной не менее 3160 мм. Нижняя рама ворот должна состоять из двух боковых стяжек и задней стяжки. Связи должны быть изготовлены из</w:t>
            </w:r>
            <w:r>
              <w:rPr>
                <w:bCs/>
                <w:sz w:val="24"/>
                <w:szCs w:val="24"/>
              </w:rPr>
              <w:t xml:space="preserve"> профильной металлической трубы размерами не менее 40*25*2 мм</w:t>
            </w:r>
            <w:r>
              <w:rPr>
                <w:sz w:val="24"/>
                <w:szCs w:val="24"/>
              </w:rPr>
              <w:t xml:space="preserve"> длиной не менее 1065 мм. Стяжка должна соединять св</w:t>
            </w:r>
            <w:r>
              <w:rPr>
                <w:sz w:val="24"/>
                <w:szCs w:val="24"/>
              </w:rPr>
              <w:t>я</w:t>
            </w:r>
            <w:r>
              <w:rPr>
                <w:sz w:val="24"/>
                <w:szCs w:val="24"/>
              </w:rPr>
              <w:t xml:space="preserve">зи, должна быть изготовлена из </w:t>
            </w:r>
            <w:r>
              <w:rPr>
                <w:bCs/>
                <w:sz w:val="24"/>
                <w:szCs w:val="24"/>
              </w:rPr>
              <w:t>профильной металлической трубы размерами не менее 40*25*2 мм</w:t>
            </w:r>
            <w:r>
              <w:rPr>
                <w:sz w:val="24"/>
                <w:szCs w:val="24"/>
              </w:rPr>
              <w:t xml:space="preserve"> длиной не менее 3040 мм. Дуги должны крепиться к верхней части стоек в</w:t>
            </w:r>
            <w:r>
              <w:rPr>
                <w:sz w:val="24"/>
                <w:szCs w:val="24"/>
              </w:rPr>
              <w:t>о</w:t>
            </w:r>
            <w:r>
              <w:rPr>
                <w:sz w:val="24"/>
                <w:szCs w:val="24"/>
              </w:rPr>
              <w:t xml:space="preserve">рот и нижней раме. Дуги должны быть изготовлены из </w:t>
            </w:r>
            <w:r>
              <w:rPr>
                <w:bCs/>
                <w:sz w:val="24"/>
                <w:szCs w:val="24"/>
              </w:rPr>
              <w:t xml:space="preserve"> металлической трубы размерами не менее 25*2,8 мм</w:t>
            </w:r>
            <w:r>
              <w:rPr>
                <w:sz w:val="24"/>
                <w:szCs w:val="24"/>
              </w:rPr>
              <w:t xml:space="preserve"> длиной не менее 2995 мм.</w:t>
            </w:r>
          </w:p>
        </w:tc>
      </w:tr>
    </w:tbl>
    <w:p w:rsidR="00867B1E" w:rsidRDefault="00867B1E" w:rsidP="00206252">
      <w:pPr>
        <w:widowControl w:val="0"/>
        <w:shd w:val="clear" w:color="auto" w:fill="FFFFFF"/>
        <w:autoSpaceDE w:val="0"/>
        <w:autoSpaceDN w:val="0"/>
        <w:adjustRightInd w:val="0"/>
        <w:ind w:firstLine="709"/>
      </w:pPr>
    </w:p>
    <w:p w:rsidR="00867B1E" w:rsidRDefault="00867B1E" w:rsidP="00206252">
      <w:pPr>
        <w:widowControl w:val="0"/>
        <w:shd w:val="clear" w:color="auto" w:fill="FFFFFF"/>
        <w:autoSpaceDE w:val="0"/>
        <w:autoSpaceDN w:val="0"/>
        <w:adjustRightInd w:val="0"/>
        <w:ind w:firstLine="709"/>
      </w:pPr>
    </w:p>
    <w:p w:rsidR="00867B1E" w:rsidRDefault="00867B1E" w:rsidP="00206252">
      <w:pPr>
        <w:widowControl w:val="0"/>
        <w:shd w:val="clear" w:color="auto" w:fill="FFFFFF"/>
        <w:autoSpaceDE w:val="0"/>
        <w:autoSpaceDN w:val="0"/>
        <w:adjustRightInd w:val="0"/>
        <w:ind w:firstLine="709"/>
      </w:pPr>
    </w:p>
    <w:p w:rsidR="00867B1E" w:rsidRDefault="00867B1E" w:rsidP="00206252">
      <w:pPr>
        <w:widowControl w:val="0"/>
        <w:shd w:val="clear" w:color="auto" w:fill="FFFFFF"/>
        <w:autoSpaceDE w:val="0"/>
        <w:autoSpaceDN w:val="0"/>
        <w:adjustRightInd w:val="0"/>
        <w:ind w:firstLine="709"/>
      </w:pPr>
    </w:p>
    <w:p w:rsidR="00867B1E" w:rsidRDefault="00867B1E" w:rsidP="00206252">
      <w:pPr>
        <w:widowControl w:val="0"/>
        <w:shd w:val="clear" w:color="auto" w:fill="FFFFFF"/>
        <w:autoSpaceDE w:val="0"/>
        <w:autoSpaceDN w:val="0"/>
        <w:adjustRightInd w:val="0"/>
        <w:ind w:firstLine="709"/>
      </w:pPr>
    </w:p>
    <w:p w:rsidR="00867B1E" w:rsidRDefault="00867B1E" w:rsidP="00206252">
      <w:pPr>
        <w:widowControl w:val="0"/>
        <w:shd w:val="clear" w:color="auto" w:fill="FFFFFF"/>
        <w:autoSpaceDE w:val="0"/>
        <w:autoSpaceDN w:val="0"/>
        <w:adjustRightInd w:val="0"/>
        <w:ind w:firstLine="709"/>
      </w:pPr>
    </w:p>
    <w:p w:rsidR="00867B1E" w:rsidRDefault="00867B1E" w:rsidP="00206252">
      <w:pPr>
        <w:widowControl w:val="0"/>
        <w:shd w:val="clear" w:color="auto" w:fill="FFFFFF"/>
        <w:autoSpaceDE w:val="0"/>
        <w:autoSpaceDN w:val="0"/>
        <w:adjustRightInd w:val="0"/>
        <w:ind w:firstLine="709"/>
      </w:pPr>
    </w:p>
    <w:p w:rsidR="00867B1E" w:rsidRDefault="00867B1E" w:rsidP="00206252">
      <w:pPr>
        <w:widowControl w:val="0"/>
        <w:shd w:val="clear" w:color="auto" w:fill="FFFFFF"/>
        <w:autoSpaceDE w:val="0"/>
        <w:autoSpaceDN w:val="0"/>
        <w:adjustRightInd w:val="0"/>
        <w:ind w:firstLine="709"/>
      </w:pPr>
    </w:p>
    <w:p w:rsidR="00867B1E" w:rsidRDefault="00867B1E" w:rsidP="00206252">
      <w:pPr>
        <w:widowControl w:val="0"/>
        <w:shd w:val="clear" w:color="auto" w:fill="FFFFFF"/>
        <w:autoSpaceDE w:val="0"/>
        <w:autoSpaceDN w:val="0"/>
        <w:adjustRightInd w:val="0"/>
        <w:ind w:firstLine="709"/>
      </w:pPr>
    </w:p>
    <w:p w:rsidR="00867B1E" w:rsidRDefault="00867B1E" w:rsidP="00206252">
      <w:pPr>
        <w:widowControl w:val="0"/>
        <w:shd w:val="clear" w:color="auto" w:fill="FFFFFF"/>
        <w:autoSpaceDE w:val="0"/>
        <w:autoSpaceDN w:val="0"/>
        <w:adjustRightInd w:val="0"/>
        <w:ind w:firstLine="709"/>
      </w:pPr>
    </w:p>
    <w:p w:rsidR="00867B1E" w:rsidRDefault="00867B1E" w:rsidP="00206252">
      <w:pPr>
        <w:widowControl w:val="0"/>
        <w:shd w:val="clear" w:color="auto" w:fill="FFFFFF"/>
        <w:autoSpaceDE w:val="0"/>
        <w:autoSpaceDN w:val="0"/>
        <w:adjustRightInd w:val="0"/>
        <w:ind w:firstLine="709"/>
      </w:pPr>
    </w:p>
    <w:p w:rsidR="00867B1E" w:rsidRDefault="00867B1E" w:rsidP="009426B7">
      <w:pPr>
        <w:widowControl w:val="0"/>
        <w:shd w:val="clear" w:color="auto" w:fill="FFFFFF"/>
        <w:autoSpaceDE w:val="0"/>
        <w:autoSpaceDN w:val="0"/>
        <w:adjustRightInd w:val="0"/>
      </w:pPr>
    </w:p>
    <w:tbl>
      <w:tblPr>
        <w:tblpPr w:leftFromText="180" w:rightFromText="180" w:vertAnchor="page" w:horzAnchor="margin" w:tblpY="165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6521"/>
      </w:tblGrid>
      <w:tr w:rsidR="00867B1E" w:rsidRPr="00CE4D73" w:rsidTr="00206252">
        <w:tc>
          <w:tcPr>
            <w:tcW w:w="9606" w:type="dxa"/>
            <w:gridSpan w:val="2"/>
          </w:tcPr>
          <w:p w:rsidR="00867B1E" w:rsidRPr="00010146" w:rsidRDefault="00867B1E" w:rsidP="00206252">
            <w:pPr>
              <w:jc w:val="center"/>
              <w:rPr>
                <w:b/>
                <w:bCs/>
                <w:sz w:val="24"/>
                <w:szCs w:val="24"/>
              </w:rPr>
            </w:pPr>
            <w:r w:rsidRPr="00010146">
              <w:rPr>
                <w:b/>
                <w:sz w:val="24"/>
                <w:szCs w:val="24"/>
              </w:rPr>
              <w:t>Теневой навес для установки тренажерной площадки на раму</w:t>
            </w:r>
          </w:p>
        </w:tc>
      </w:tr>
      <w:tr w:rsidR="00867B1E" w:rsidRPr="00527C7C" w:rsidTr="00206252">
        <w:tc>
          <w:tcPr>
            <w:tcW w:w="9606" w:type="dxa"/>
            <w:gridSpan w:val="2"/>
          </w:tcPr>
          <w:p w:rsidR="00867B1E" w:rsidRDefault="00867B1E" w:rsidP="00712288">
            <w:pPr>
              <w:ind w:left="33" w:firstLine="1"/>
              <w:jc w:val="both"/>
              <w:rPr>
                <w:sz w:val="24"/>
                <w:szCs w:val="24"/>
              </w:rPr>
            </w:pPr>
            <w:r w:rsidRPr="00527C7C">
              <w:rPr>
                <w:color w:val="000000"/>
                <w:sz w:val="24"/>
                <w:szCs w:val="24"/>
              </w:rPr>
              <w:t>Навес может эксплуатироваться круглогодично</w:t>
            </w:r>
            <w:r>
              <w:rPr>
                <w:color w:val="000000"/>
                <w:sz w:val="24"/>
                <w:szCs w:val="24"/>
              </w:rPr>
              <w:t>.</w:t>
            </w:r>
            <w:r w:rsidRPr="00527C7C">
              <w:rPr>
                <w:color w:val="000000"/>
                <w:sz w:val="24"/>
                <w:szCs w:val="24"/>
              </w:rPr>
              <w:t xml:space="preserve"> Навес предназначен </w:t>
            </w:r>
            <w:proofErr w:type="gramStart"/>
            <w:r w:rsidRPr="00527C7C">
              <w:rPr>
                <w:color w:val="000000"/>
                <w:sz w:val="24"/>
                <w:szCs w:val="24"/>
              </w:rPr>
              <w:t xml:space="preserve">для установки </w:t>
            </w:r>
            <w:r>
              <w:rPr>
                <w:color w:val="000000"/>
                <w:sz w:val="24"/>
                <w:szCs w:val="24"/>
              </w:rPr>
              <w:t>тр</w:t>
            </w:r>
            <w:r>
              <w:rPr>
                <w:color w:val="000000"/>
                <w:sz w:val="24"/>
                <w:szCs w:val="24"/>
              </w:rPr>
              <w:t>е</w:t>
            </w:r>
            <w:r>
              <w:rPr>
                <w:color w:val="000000"/>
                <w:sz w:val="24"/>
                <w:szCs w:val="24"/>
              </w:rPr>
              <w:t xml:space="preserve">нажеров на рамной конструкции </w:t>
            </w:r>
            <w:r w:rsidRPr="00527C7C">
              <w:rPr>
                <w:color w:val="000000"/>
                <w:sz w:val="24"/>
                <w:szCs w:val="24"/>
              </w:rPr>
              <w:t xml:space="preserve">с целью создания </w:t>
            </w:r>
            <w:r>
              <w:rPr>
                <w:color w:val="000000"/>
                <w:sz w:val="24"/>
                <w:szCs w:val="24"/>
              </w:rPr>
              <w:t>мобильных спортивных зон для зан</w:t>
            </w:r>
            <w:r>
              <w:rPr>
                <w:color w:val="000000"/>
                <w:sz w:val="24"/>
                <w:szCs w:val="24"/>
              </w:rPr>
              <w:t>я</w:t>
            </w:r>
            <w:r>
              <w:rPr>
                <w:color w:val="000000"/>
                <w:sz w:val="24"/>
                <w:szCs w:val="24"/>
              </w:rPr>
              <w:t>тия спортом независимо от времени</w:t>
            </w:r>
            <w:proofErr w:type="gramEnd"/>
            <w:r>
              <w:rPr>
                <w:color w:val="000000"/>
                <w:sz w:val="24"/>
                <w:szCs w:val="24"/>
              </w:rPr>
              <w:t xml:space="preserve"> года, так как крыша препятствует попаданию атм</w:t>
            </w:r>
            <w:r>
              <w:rPr>
                <w:color w:val="000000"/>
                <w:sz w:val="24"/>
                <w:szCs w:val="24"/>
              </w:rPr>
              <w:t>о</w:t>
            </w:r>
            <w:r>
              <w:rPr>
                <w:color w:val="000000"/>
                <w:sz w:val="24"/>
                <w:szCs w:val="24"/>
              </w:rPr>
              <w:t xml:space="preserve">сферных участков внутрь тренажерной площадки. </w:t>
            </w:r>
            <w:r w:rsidRPr="00527C7C">
              <w:rPr>
                <w:color w:val="000000"/>
                <w:sz w:val="24"/>
                <w:szCs w:val="24"/>
              </w:rPr>
              <w:t>Навес соответству</w:t>
            </w:r>
            <w:r>
              <w:rPr>
                <w:color w:val="000000"/>
                <w:sz w:val="24"/>
                <w:szCs w:val="24"/>
              </w:rPr>
              <w:t>е</w:t>
            </w:r>
            <w:r w:rsidRPr="00527C7C">
              <w:rPr>
                <w:color w:val="000000"/>
                <w:sz w:val="24"/>
                <w:szCs w:val="24"/>
              </w:rPr>
              <w:t>т требовани</w:t>
            </w:r>
            <w:r>
              <w:rPr>
                <w:color w:val="000000"/>
                <w:sz w:val="24"/>
                <w:szCs w:val="24"/>
              </w:rPr>
              <w:t>ям с</w:t>
            </w:r>
            <w:r>
              <w:rPr>
                <w:color w:val="000000"/>
                <w:sz w:val="24"/>
                <w:szCs w:val="24"/>
              </w:rPr>
              <w:t>о</w:t>
            </w:r>
            <w:r>
              <w:rPr>
                <w:color w:val="000000"/>
                <w:sz w:val="24"/>
                <w:szCs w:val="24"/>
              </w:rPr>
              <w:t>временного дизайна, отвечае</w:t>
            </w:r>
            <w:r w:rsidRPr="00527C7C">
              <w:rPr>
                <w:color w:val="000000"/>
                <w:sz w:val="24"/>
                <w:szCs w:val="24"/>
              </w:rPr>
              <w:t>т требованиям безопасности пользователя, заложенным в Е</w:t>
            </w:r>
            <w:r w:rsidRPr="00527C7C">
              <w:rPr>
                <w:color w:val="000000"/>
                <w:sz w:val="24"/>
                <w:szCs w:val="24"/>
              </w:rPr>
              <w:t>в</w:t>
            </w:r>
            <w:r w:rsidRPr="00527C7C">
              <w:rPr>
                <w:color w:val="000000"/>
                <w:sz w:val="24"/>
                <w:szCs w:val="24"/>
              </w:rPr>
              <w:t xml:space="preserve">ропейских нормах и ГОСТах РФ. </w:t>
            </w:r>
            <w:r>
              <w:rPr>
                <w:color w:val="000000"/>
                <w:sz w:val="24"/>
                <w:szCs w:val="24"/>
              </w:rPr>
              <w:t>Навесы п</w:t>
            </w:r>
            <w:r w:rsidRPr="00527C7C">
              <w:rPr>
                <w:color w:val="000000"/>
                <w:sz w:val="24"/>
                <w:szCs w:val="24"/>
              </w:rPr>
              <w:t xml:space="preserve">роизводятся в соответствии со стандартом </w:t>
            </w:r>
            <w:r w:rsidRPr="00527C7C">
              <w:rPr>
                <w:color w:val="000000"/>
                <w:sz w:val="24"/>
                <w:szCs w:val="24"/>
                <w:lang w:val="en-US"/>
              </w:rPr>
              <w:t>ISO</w:t>
            </w:r>
            <w:r w:rsidRPr="00527C7C">
              <w:rPr>
                <w:color w:val="000000"/>
                <w:sz w:val="24"/>
                <w:szCs w:val="24"/>
              </w:rPr>
              <w:t xml:space="preserve"> 9001-2008. </w:t>
            </w:r>
            <w:r w:rsidRPr="00527C7C">
              <w:rPr>
                <w:sz w:val="24"/>
                <w:szCs w:val="24"/>
              </w:rPr>
              <w:t xml:space="preserve"> Все применяемые материалы имеют гигиенические сертификаты и разрешены к применению при изготовлении продукции для детей.</w:t>
            </w:r>
            <w:r>
              <w:rPr>
                <w:sz w:val="24"/>
                <w:szCs w:val="24"/>
              </w:rPr>
              <w:t xml:space="preserve"> </w:t>
            </w:r>
            <w:r w:rsidRPr="00527C7C">
              <w:rPr>
                <w:color w:val="000000"/>
                <w:sz w:val="24"/>
                <w:szCs w:val="24"/>
              </w:rPr>
              <w:t>Изделие должно сопровождаться паспортом, включающим информацию о предназначении, комплектации, указания по сборке, монтажные схемы, правила безопасной эксплуатации, рекомендации по обслуж</w:t>
            </w:r>
            <w:r w:rsidRPr="00527C7C">
              <w:rPr>
                <w:color w:val="000000"/>
                <w:sz w:val="24"/>
                <w:szCs w:val="24"/>
              </w:rPr>
              <w:t>и</w:t>
            </w:r>
            <w:r w:rsidRPr="00527C7C">
              <w:rPr>
                <w:color w:val="000000"/>
                <w:sz w:val="24"/>
                <w:szCs w:val="24"/>
              </w:rPr>
              <w:t>ванию.</w:t>
            </w:r>
            <w:r>
              <w:rPr>
                <w:color w:val="000000"/>
                <w:sz w:val="24"/>
                <w:szCs w:val="24"/>
              </w:rPr>
              <w:t xml:space="preserve"> </w:t>
            </w:r>
            <w:r w:rsidRPr="00527C7C">
              <w:rPr>
                <w:sz w:val="24"/>
                <w:szCs w:val="24"/>
              </w:rPr>
              <w:t xml:space="preserve">Навес </w:t>
            </w:r>
            <w:proofErr w:type="gramStart"/>
            <w:r w:rsidRPr="00527C7C">
              <w:rPr>
                <w:sz w:val="24"/>
                <w:szCs w:val="24"/>
              </w:rPr>
              <w:t>представляет собой сборно-разборную конструкцию Сборка производится</w:t>
            </w:r>
            <w:proofErr w:type="gramEnd"/>
            <w:r w:rsidRPr="00527C7C">
              <w:rPr>
                <w:sz w:val="24"/>
                <w:szCs w:val="24"/>
              </w:rPr>
              <w:t xml:space="preserve"> при помощи резьбовых соединений.</w:t>
            </w:r>
            <w:r>
              <w:rPr>
                <w:sz w:val="24"/>
                <w:szCs w:val="24"/>
              </w:rPr>
              <w:t xml:space="preserve"> </w:t>
            </w:r>
            <w:r w:rsidRPr="00527C7C">
              <w:rPr>
                <w:sz w:val="24"/>
                <w:szCs w:val="24"/>
              </w:rPr>
              <w:t>Металлические детали окрашены полимерной п</w:t>
            </w:r>
            <w:r w:rsidRPr="00527C7C">
              <w:rPr>
                <w:sz w:val="24"/>
                <w:szCs w:val="24"/>
              </w:rPr>
              <w:t>о</w:t>
            </w:r>
            <w:r w:rsidRPr="00527C7C">
              <w:rPr>
                <w:sz w:val="24"/>
                <w:szCs w:val="24"/>
              </w:rPr>
              <w:t>рошковой эмалью методом запекания в заводских условиях.  Порошковая эмаль имеет в</w:t>
            </w:r>
            <w:r w:rsidRPr="00527C7C">
              <w:rPr>
                <w:sz w:val="24"/>
                <w:szCs w:val="24"/>
              </w:rPr>
              <w:t>ы</w:t>
            </w:r>
            <w:r w:rsidRPr="00527C7C">
              <w:rPr>
                <w:sz w:val="24"/>
                <w:szCs w:val="24"/>
              </w:rPr>
              <w:t>сокую стойкость к климатическим условиям и эстетичный внешний вид. Детали из фан</w:t>
            </w:r>
            <w:r w:rsidRPr="00527C7C">
              <w:rPr>
                <w:sz w:val="24"/>
                <w:szCs w:val="24"/>
              </w:rPr>
              <w:t>е</w:t>
            </w:r>
            <w:r w:rsidRPr="00527C7C">
              <w:rPr>
                <w:sz w:val="24"/>
                <w:szCs w:val="24"/>
              </w:rPr>
              <w:t>ры окрашены краской «НОРДИКА» на основе акрилата и покрыты лаком «ТЕКНОКОАТ». Покрытие создает сильную износостойкую поверхность.</w:t>
            </w:r>
            <w:r>
              <w:rPr>
                <w:sz w:val="24"/>
                <w:szCs w:val="24"/>
              </w:rPr>
              <w:t xml:space="preserve"> </w:t>
            </w:r>
            <w:r w:rsidRPr="00527C7C">
              <w:rPr>
                <w:sz w:val="24"/>
                <w:szCs w:val="24"/>
              </w:rPr>
              <w:t xml:space="preserve">Крыша навеса </w:t>
            </w:r>
            <w:r>
              <w:rPr>
                <w:sz w:val="24"/>
                <w:szCs w:val="24"/>
              </w:rPr>
              <w:t>должна быть</w:t>
            </w:r>
            <w:r w:rsidRPr="00527C7C">
              <w:rPr>
                <w:sz w:val="24"/>
                <w:szCs w:val="24"/>
              </w:rPr>
              <w:t xml:space="preserve"> изготовлена из сотового поликарбоната толщиной 8 мм. </w:t>
            </w:r>
            <w:r>
              <w:rPr>
                <w:sz w:val="24"/>
                <w:szCs w:val="24"/>
              </w:rPr>
              <w:t>Все крепежные эл</w:t>
            </w:r>
            <w:r>
              <w:rPr>
                <w:sz w:val="24"/>
                <w:szCs w:val="24"/>
              </w:rPr>
              <w:t>е</w:t>
            </w:r>
            <w:r>
              <w:rPr>
                <w:sz w:val="24"/>
                <w:szCs w:val="24"/>
              </w:rPr>
              <w:t>менты должны быть оцинкованы.</w:t>
            </w:r>
            <w:r w:rsidRPr="00527C7C">
              <w:rPr>
                <w:sz w:val="24"/>
                <w:szCs w:val="24"/>
              </w:rPr>
              <w:t xml:space="preserve"> Выступающие крепежные элементы</w:t>
            </w:r>
            <w:r>
              <w:rPr>
                <w:sz w:val="24"/>
                <w:szCs w:val="24"/>
              </w:rPr>
              <w:t xml:space="preserve"> должны быть</w:t>
            </w:r>
            <w:r w:rsidRPr="00527C7C">
              <w:rPr>
                <w:sz w:val="24"/>
                <w:szCs w:val="24"/>
              </w:rPr>
              <w:t xml:space="preserve"> з</w:t>
            </w:r>
            <w:r w:rsidRPr="00527C7C">
              <w:rPr>
                <w:sz w:val="24"/>
                <w:szCs w:val="24"/>
              </w:rPr>
              <w:t>а</w:t>
            </w:r>
            <w:r w:rsidRPr="00527C7C">
              <w:rPr>
                <w:sz w:val="24"/>
                <w:szCs w:val="24"/>
              </w:rPr>
              <w:t>крыты декоративными заглушками из полиэтилена.</w:t>
            </w:r>
          </w:p>
          <w:p w:rsidR="00867B1E" w:rsidRPr="00527C7C" w:rsidRDefault="00867B1E" w:rsidP="00712288">
            <w:pPr>
              <w:ind w:left="33" w:hanging="33"/>
              <w:jc w:val="both"/>
              <w:rPr>
                <w:sz w:val="24"/>
                <w:szCs w:val="24"/>
              </w:rPr>
            </w:pPr>
            <w:r>
              <w:rPr>
                <w:sz w:val="24"/>
                <w:szCs w:val="24"/>
              </w:rPr>
              <w:t>В нижней части навеса</w:t>
            </w:r>
            <w:r w:rsidRPr="003120F7">
              <w:rPr>
                <w:sz w:val="24"/>
                <w:szCs w:val="24"/>
              </w:rPr>
              <w:t xml:space="preserve"> к угловым стойкам крепится рама для установки тренажеров.</w:t>
            </w:r>
            <w:r>
              <w:rPr>
                <w:sz w:val="24"/>
                <w:szCs w:val="24"/>
              </w:rPr>
              <w:t xml:space="preserve"> </w:t>
            </w:r>
          </w:p>
        </w:tc>
      </w:tr>
      <w:tr w:rsidR="00867B1E" w:rsidRPr="00527C7C" w:rsidTr="00206252">
        <w:tc>
          <w:tcPr>
            <w:tcW w:w="9606" w:type="dxa"/>
            <w:gridSpan w:val="2"/>
          </w:tcPr>
          <w:p w:rsidR="00867B1E" w:rsidRPr="00527C7C" w:rsidRDefault="00867B1E" w:rsidP="00206252">
            <w:pPr>
              <w:jc w:val="center"/>
              <w:rPr>
                <w:sz w:val="24"/>
                <w:szCs w:val="24"/>
              </w:rPr>
            </w:pPr>
            <w:r w:rsidRPr="00527C7C">
              <w:rPr>
                <w:b/>
                <w:bCs/>
                <w:sz w:val="24"/>
                <w:szCs w:val="24"/>
              </w:rPr>
              <w:t>Внешние размеры</w:t>
            </w:r>
          </w:p>
        </w:tc>
      </w:tr>
      <w:tr w:rsidR="00867B1E" w:rsidRPr="00527C7C" w:rsidTr="00206252">
        <w:tc>
          <w:tcPr>
            <w:tcW w:w="3085" w:type="dxa"/>
          </w:tcPr>
          <w:p w:rsidR="00867B1E" w:rsidRPr="00527C7C" w:rsidRDefault="00867B1E" w:rsidP="00206252">
            <w:pPr>
              <w:snapToGrid w:val="0"/>
              <w:ind w:left="57" w:right="57" w:firstLine="57"/>
              <w:rPr>
                <w:bCs/>
                <w:sz w:val="24"/>
                <w:szCs w:val="24"/>
              </w:rPr>
            </w:pPr>
            <w:r w:rsidRPr="00527C7C">
              <w:rPr>
                <w:bCs/>
                <w:sz w:val="24"/>
                <w:szCs w:val="24"/>
              </w:rPr>
              <w:t>Длина (</w:t>
            </w:r>
            <w:proofErr w:type="gramStart"/>
            <w:r w:rsidRPr="00527C7C">
              <w:rPr>
                <w:bCs/>
                <w:sz w:val="24"/>
                <w:szCs w:val="24"/>
              </w:rPr>
              <w:t>мм</w:t>
            </w:r>
            <w:proofErr w:type="gramEnd"/>
            <w:r w:rsidRPr="00527C7C">
              <w:rPr>
                <w:bCs/>
                <w:sz w:val="24"/>
                <w:szCs w:val="24"/>
              </w:rPr>
              <w:t>)</w:t>
            </w:r>
          </w:p>
        </w:tc>
        <w:tc>
          <w:tcPr>
            <w:tcW w:w="6521" w:type="dxa"/>
          </w:tcPr>
          <w:p w:rsidR="00867B1E" w:rsidRPr="00527C7C" w:rsidRDefault="00867B1E" w:rsidP="00206252">
            <w:pPr>
              <w:snapToGrid w:val="0"/>
              <w:ind w:left="57" w:right="57" w:firstLine="57"/>
              <w:jc w:val="center"/>
              <w:rPr>
                <w:bCs/>
                <w:sz w:val="24"/>
                <w:szCs w:val="24"/>
              </w:rPr>
            </w:pPr>
            <w:r>
              <w:rPr>
                <w:bCs/>
                <w:sz w:val="24"/>
                <w:szCs w:val="24"/>
              </w:rPr>
              <w:t>42</w:t>
            </w:r>
            <w:r w:rsidRPr="00527C7C">
              <w:rPr>
                <w:bCs/>
                <w:sz w:val="24"/>
                <w:szCs w:val="24"/>
              </w:rPr>
              <w:t>00</w:t>
            </w:r>
            <w:r w:rsidRPr="00527C7C">
              <w:rPr>
                <w:bCs/>
                <w:color w:val="000000"/>
                <w:sz w:val="24"/>
                <w:szCs w:val="24"/>
              </w:rPr>
              <w:t xml:space="preserve"> </w:t>
            </w:r>
            <w:r w:rsidRPr="00527C7C">
              <w:rPr>
                <w:bCs/>
                <w:sz w:val="24"/>
                <w:szCs w:val="24"/>
              </w:rPr>
              <w:t>(±50 мм)</w:t>
            </w:r>
          </w:p>
        </w:tc>
      </w:tr>
      <w:tr w:rsidR="00867B1E" w:rsidRPr="00527C7C" w:rsidTr="00206252">
        <w:tc>
          <w:tcPr>
            <w:tcW w:w="3085" w:type="dxa"/>
          </w:tcPr>
          <w:p w:rsidR="00867B1E" w:rsidRPr="00527C7C" w:rsidRDefault="00867B1E" w:rsidP="00206252">
            <w:pPr>
              <w:snapToGrid w:val="0"/>
              <w:ind w:left="57" w:right="57" w:firstLine="57"/>
              <w:rPr>
                <w:bCs/>
                <w:sz w:val="24"/>
                <w:szCs w:val="24"/>
              </w:rPr>
            </w:pPr>
            <w:r w:rsidRPr="00527C7C">
              <w:rPr>
                <w:bCs/>
                <w:sz w:val="24"/>
                <w:szCs w:val="24"/>
              </w:rPr>
              <w:t>Ширина (</w:t>
            </w:r>
            <w:proofErr w:type="gramStart"/>
            <w:r w:rsidRPr="00527C7C">
              <w:rPr>
                <w:bCs/>
                <w:sz w:val="24"/>
                <w:szCs w:val="24"/>
              </w:rPr>
              <w:t>мм</w:t>
            </w:r>
            <w:proofErr w:type="gramEnd"/>
            <w:r w:rsidRPr="00527C7C">
              <w:rPr>
                <w:bCs/>
                <w:sz w:val="24"/>
                <w:szCs w:val="24"/>
              </w:rPr>
              <w:t>)</w:t>
            </w:r>
          </w:p>
        </w:tc>
        <w:tc>
          <w:tcPr>
            <w:tcW w:w="6521" w:type="dxa"/>
          </w:tcPr>
          <w:p w:rsidR="00867B1E" w:rsidRPr="00527C7C" w:rsidRDefault="00867B1E" w:rsidP="00206252">
            <w:pPr>
              <w:snapToGrid w:val="0"/>
              <w:ind w:left="57" w:right="57" w:firstLine="57"/>
              <w:jc w:val="center"/>
              <w:rPr>
                <w:bCs/>
                <w:sz w:val="24"/>
                <w:szCs w:val="24"/>
              </w:rPr>
            </w:pPr>
            <w:r w:rsidRPr="00527C7C">
              <w:rPr>
                <w:bCs/>
                <w:color w:val="000000"/>
                <w:sz w:val="24"/>
                <w:szCs w:val="24"/>
              </w:rPr>
              <w:t xml:space="preserve">4800 </w:t>
            </w:r>
            <w:r w:rsidRPr="00527C7C">
              <w:rPr>
                <w:bCs/>
                <w:sz w:val="24"/>
                <w:szCs w:val="24"/>
              </w:rPr>
              <w:t>(±50 мм)</w:t>
            </w:r>
          </w:p>
        </w:tc>
      </w:tr>
      <w:tr w:rsidR="00867B1E" w:rsidRPr="00527C7C" w:rsidTr="00206252">
        <w:tc>
          <w:tcPr>
            <w:tcW w:w="3085" w:type="dxa"/>
          </w:tcPr>
          <w:p w:rsidR="00867B1E" w:rsidRPr="00527C7C" w:rsidRDefault="00867B1E" w:rsidP="00206252">
            <w:pPr>
              <w:snapToGrid w:val="0"/>
              <w:ind w:left="57" w:right="57" w:firstLine="57"/>
              <w:rPr>
                <w:bCs/>
                <w:sz w:val="24"/>
                <w:szCs w:val="24"/>
              </w:rPr>
            </w:pPr>
            <w:r w:rsidRPr="00527C7C">
              <w:rPr>
                <w:bCs/>
                <w:sz w:val="24"/>
                <w:szCs w:val="24"/>
              </w:rPr>
              <w:t>Высота (</w:t>
            </w:r>
            <w:proofErr w:type="gramStart"/>
            <w:r w:rsidRPr="00527C7C">
              <w:rPr>
                <w:bCs/>
                <w:sz w:val="24"/>
                <w:szCs w:val="24"/>
              </w:rPr>
              <w:t>мм</w:t>
            </w:r>
            <w:proofErr w:type="gramEnd"/>
            <w:r w:rsidRPr="00527C7C">
              <w:rPr>
                <w:bCs/>
                <w:sz w:val="24"/>
                <w:szCs w:val="24"/>
              </w:rPr>
              <w:t>)</w:t>
            </w:r>
          </w:p>
        </w:tc>
        <w:tc>
          <w:tcPr>
            <w:tcW w:w="6521" w:type="dxa"/>
          </w:tcPr>
          <w:p w:rsidR="00867B1E" w:rsidRPr="00527C7C" w:rsidRDefault="00867B1E" w:rsidP="00206252">
            <w:pPr>
              <w:snapToGrid w:val="0"/>
              <w:ind w:left="57" w:right="57" w:firstLine="57"/>
              <w:jc w:val="center"/>
              <w:rPr>
                <w:bCs/>
                <w:sz w:val="24"/>
                <w:szCs w:val="24"/>
              </w:rPr>
            </w:pPr>
            <w:r>
              <w:rPr>
                <w:bCs/>
                <w:sz w:val="24"/>
                <w:szCs w:val="24"/>
              </w:rPr>
              <w:t>2850</w:t>
            </w:r>
            <w:r w:rsidRPr="00527C7C">
              <w:rPr>
                <w:bCs/>
                <w:color w:val="000000"/>
                <w:sz w:val="24"/>
                <w:szCs w:val="24"/>
              </w:rPr>
              <w:t xml:space="preserve"> </w:t>
            </w:r>
            <w:r w:rsidRPr="00527C7C">
              <w:rPr>
                <w:bCs/>
                <w:sz w:val="24"/>
                <w:szCs w:val="24"/>
              </w:rPr>
              <w:t>(±50 мм)</w:t>
            </w:r>
          </w:p>
        </w:tc>
      </w:tr>
      <w:tr w:rsidR="00867B1E" w:rsidRPr="00527C7C" w:rsidTr="00206252">
        <w:tc>
          <w:tcPr>
            <w:tcW w:w="9606" w:type="dxa"/>
            <w:gridSpan w:val="2"/>
          </w:tcPr>
          <w:p w:rsidR="00867B1E" w:rsidRPr="00527C7C" w:rsidRDefault="00867B1E" w:rsidP="00206252">
            <w:pPr>
              <w:snapToGrid w:val="0"/>
              <w:ind w:left="57" w:right="57" w:firstLine="57"/>
              <w:jc w:val="center"/>
              <w:rPr>
                <w:bCs/>
                <w:sz w:val="24"/>
                <w:szCs w:val="24"/>
              </w:rPr>
            </w:pPr>
            <w:r w:rsidRPr="00527C7C">
              <w:rPr>
                <w:b/>
                <w:bCs/>
                <w:sz w:val="24"/>
                <w:szCs w:val="24"/>
              </w:rPr>
              <w:t>Комплектация</w:t>
            </w:r>
          </w:p>
        </w:tc>
      </w:tr>
      <w:tr w:rsidR="00867B1E" w:rsidRPr="00527C7C" w:rsidTr="00206252">
        <w:tc>
          <w:tcPr>
            <w:tcW w:w="3085" w:type="dxa"/>
          </w:tcPr>
          <w:p w:rsidR="00867B1E" w:rsidRPr="00527C7C" w:rsidRDefault="00867B1E" w:rsidP="00206252">
            <w:pPr>
              <w:snapToGrid w:val="0"/>
              <w:ind w:right="57"/>
              <w:rPr>
                <w:bCs/>
                <w:sz w:val="24"/>
                <w:szCs w:val="24"/>
              </w:rPr>
            </w:pPr>
            <w:r w:rsidRPr="00527C7C">
              <w:rPr>
                <w:sz w:val="24"/>
                <w:szCs w:val="24"/>
              </w:rPr>
              <w:t>Крыша, шт.</w:t>
            </w:r>
          </w:p>
        </w:tc>
        <w:tc>
          <w:tcPr>
            <w:tcW w:w="6521" w:type="dxa"/>
          </w:tcPr>
          <w:p w:rsidR="00867B1E" w:rsidRPr="00527C7C" w:rsidRDefault="00867B1E" w:rsidP="00206252">
            <w:pPr>
              <w:snapToGrid w:val="0"/>
              <w:ind w:left="57" w:right="57" w:firstLine="57"/>
              <w:jc w:val="center"/>
              <w:rPr>
                <w:bCs/>
                <w:sz w:val="24"/>
                <w:szCs w:val="24"/>
              </w:rPr>
            </w:pPr>
            <w:r>
              <w:rPr>
                <w:bCs/>
                <w:sz w:val="24"/>
                <w:szCs w:val="24"/>
              </w:rPr>
              <w:t>2</w:t>
            </w:r>
          </w:p>
        </w:tc>
      </w:tr>
      <w:tr w:rsidR="00867B1E" w:rsidRPr="00527C7C" w:rsidTr="00206252">
        <w:tc>
          <w:tcPr>
            <w:tcW w:w="3085" w:type="dxa"/>
          </w:tcPr>
          <w:p w:rsidR="00867B1E" w:rsidRPr="00527C7C" w:rsidRDefault="00867B1E" w:rsidP="00206252">
            <w:pPr>
              <w:snapToGrid w:val="0"/>
              <w:ind w:right="57"/>
              <w:rPr>
                <w:bCs/>
                <w:sz w:val="24"/>
                <w:szCs w:val="24"/>
              </w:rPr>
            </w:pPr>
            <w:r w:rsidRPr="00527C7C">
              <w:rPr>
                <w:sz w:val="24"/>
                <w:szCs w:val="24"/>
              </w:rPr>
              <w:t>Ферма</w:t>
            </w:r>
            <w:r>
              <w:rPr>
                <w:sz w:val="24"/>
                <w:szCs w:val="24"/>
              </w:rPr>
              <w:t xml:space="preserve"> крайняя</w:t>
            </w:r>
            <w:r w:rsidRPr="00527C7C">
              <w:rPr>
                <w:sz w:val="24"/>
                <w:szCs w:val="24"/>
              </w:rPr>
              <w:t>, шт.</w:t>
            </w:r>
          </w:p>
        </w:tc>
        <w:tc>
          <w:tcPr>
            <w:tcW w:w="6521" w:type="dxa"/>
          </w:tcPr>
          <w:p w:rsidR="00867B1E" w:rsidRPr="00527C7C" w:rsidRDefault="00867B1E" w:rsidP="00206252">
            <w:pPr>
              <w:snapToGrid w:val="0"/>
              <w:ind w:left="57" w:right="57" w:firstLine="57"/>
              <w:jc w:val="center"/>
              <w:rPr>
                <w:bCs/>
                <w:sz w:val="24"/>
                <w:szCs w:val="24"/>
              </w:rPr>
            </w:pPr>
            <w:r>
              <w:rPr>
                <w:bCs/>
                <w:sz w:val="24"/>
                <w:szCs w:val="24"/>
              </w:rPr>
              <w:t>3</w:t>
            </w:r>
          </w:p>
        </w:tc>
      </w:tr>
      <w:tr w:rsidR="00867B1E" w:rsidRPr="00527C7C" w:rsidTr="00206252">
        <w:tc>
          <w:tcPr>
            <w:tcW w:w="3085" w:type="dxa"/>
          </w:tcPr>
          <w:p w:rsidR="00867B1E" w:rsidRPr="00527C7C" w:rsidRDefault="00867B1E" w:rsidP="00206252">
            <w:pPr>
              <w:rPr>
                <w:bCs/>
                <w:sz w:val="24"/>
                <w:szCs w:val="24"/>
              </w:rPr>
            </w:pPr>
            <w:r w:rsidRPr="00527C7C">
              <w:rPr>
                <w:sz w:val="24"/>
                <w:szCs w:val="24"/>
              </w:rPr>
              <w:t>Стойка, шт.</w:t>
            </w:r>
          </w:p>
        </w:tc>
        <w:tc>
          <w:tcPr>
            <w:tcW w:w="6521" w:type="dxa"/>
          </w:tcPr>
          <w:p w:rsidR="00867B1E" w:rsidRPr="00527C7C" w:rsidRDefault="00867B1E" w:rsidP="00206252">
            <w:pPr>
              <w:snapToGrid w:val="0"/>
              <w:ind w:left="57" w:right="57" w:firstLine="57"/>
              <w:jc w:val="center"/>
              <w:rPr>
                <w:bCs/>
                <w:sz w:val="24"/>
                <w:szCs w:val="24"/>
              </w:rPr>
            </w:pPr>
            <w:r>
              <w:rPr>
                <w:bCs/>
                <w:sz w:val="24"/>
                <w:szCs w:val="24"/>
              </w:rPr>
              <w:t>6</w:t>
            </w:r>
            <w:r w:rsidRPr="00527C7C">
              <w:rPr>
                <w:bCs/>
                <w:sz w:val="24"/>
                <w:szCs w:val="24"/>
              </w:rPr>
              <w:t xml:space="preserve"> </w:t>
            </w:r>
          </w:p>
        </w:tc>
      </w:tr>
      <w:tr w:rsidR="00867B1E" w:rsidRPr="00527C7C" w:rsidTr="00206252">
        <w:tc>
          <w:tcPr>
            <w:tcW w:w="3085" w:type="dxa"/>
          </w:tcPr>
          <w:p w:rsidR="00867B1E" w:rsidRPr="00527C7C" w:rsidRDefault="00867B1E" w:rsidP="00206252">
            <w:pPr>
              <w:snapToGrid w:val="0"/>
              <w:ind w:right="57"/>
              <w:rPr>
                <w:bCs/>
                <w:sz w:val="24"/>
                <w:szCs w:val="24"/>
              </w:rPr>
            </w:pPr>
            <w:r w:rsidRPr="00527C7C">
              <w:rPr>
                <w:sz w:val="24"/>
                <w:szCs w:val="24"/>
              </w:rPr>
              <w:t xml:space="preserve">Рамка </w:t>
            </w:r>
            <w:r>
              <w:rPr>
                <w:sz w:val="24"/>
                <w:szCs w:val="24"/>
              </w:rPr>
              <w:t>малая</w:t>
            </w:r>
            <w:r w:rsidRPr="00527C7C">
              <w:rPr>
                <w:sz w:val="24"/>
                <w:szCs w:val="24"/>
              </w:rPr>
              <w:t>, шт.</w:t>
            </w:r>
          </w:p>
        </w:tc>
        <w:tc>
          <w:tcPr>
            <w:tcW w:w="6521" w:type="dxa"/>
          </w:tcPr>
          <w:p w:rsidR="00867B1E" w:rsidRPr="00527C7C" w:rsidRDefault="00867B1E" w:rsidP="00206252">
            <w:pPr>
              <w:snapToGrid w:val="0"/>
              <w:ind w:left="57" w:right="57" w:firstLine="57"/>
              <w:jc w:val="center"/>
              <w:rPr>
                <w:bCs/>
                <w:sz w:val="24"/>
                <w:szCs w:val="24"/>
              </w:rPr>
            </w:pPr>
            <w:r>
              <w:rPr>
                <w:bCs/>
                <w:sz w:val="24"/>
                <w:szCs w:val="24"/>
              </w:rPr>
              <w:t>4</w:t>
            </w:r>
          </w:p>
        </w:tc>
      </w:tr>
      <w:tr w:rsidR="00867B1E" w:rsidRPr="00527C7C" w:rsidTr="00206252">
        <w:tc>
          <w:tcPr>
            <w:tcW w:w="3085" w:type="dxa"/>
          </w:tcPr>
          <w:p w:rsidR="00867B1E" w:rsidRPr="00527C7C" w:rsidRDefault="00867B1E" w:rsidP="00206252">
            <w:pPr>
              <w:snapToGrid w:val="0"/>
              <w:ind w:right="57"/>
              <w:rPr>
                <w:bCs/>
                <w:sz w:val="24"/>
                <w:szCs w:val="24"/>
              </w:rPr>
            </w:pPr>
            <w:r w:rsidRPr="00527C7C">
              <w:rPr>
                <w:sz w:val="24"/>
                <w:szCs w:val="24"/>
              </w:rPr>
              <w:t xml:space="preserve">Рамка </w:t>
            </w:r>
            <w:r>
              <w:rPr>
                <w:sz w:val="24"/>
                <w:szCs w:val="24"/>
              </w:rPr>
              <w:t>большая</w:t>
            </w:r>
            <w:r w:rsidRPr="00527C7C">
              <w:rPr>
                <w:sz w:val="24"/>
                <w:szCs w:val="24"/>
              </w:rPr>
              <w:t>, шт.</w:t>
            </w:r>
          </w:p>
        </w:tc>
        <w:tc>
          <w:tcPr>
            <w:tcW w:w="6521" w:type="dxa"/>
          </w:tcPr>
          <w:p w:rsidR="00867B1E" w:rsidRPr="00527C7C" w:rsidRDefault="00867B1E" w:rsidP="00206252">
            <w:pPr>
              <w:snapToGrid w:val="0"/>
              <w:ind w:left="57" w:right="57" w:firstLine="57"/>
              <w:jc w:val="center"/>
              <w:rPr>
                <w:bCs/>
                <w:sz w:val="24"/>
                <w:szCs w:val="24"/>
              </w:rPr>
            </w:pPr>
            <w:r>
              <w:rPr>
                <w:bCs/>
                <w:sz w:val="24"/>
                <w:szCs w:val="24"/>
              </w:rPr>
              <w:t>2</w:t>
            </w:r>
          </w:p>
        </w:tc>
      </w:tr>
      <w:tr w:rsidR="00867B1E" w:rsidRPr="00527C7C" w:rsidTr="00206252">
        <w:tc>
          <w:tcPr>
            <w:tcW w:w="3085" w:type="dxa"/>
          </w:tcPr>
          <w:p w:rsidR="00867B1E" w:rsidRPr="00527C7C" w:rsidRDefault="00867B1E" w:rsidP="00206252">
            <w:pPr>
              <w:snapToGrid w:val="0"/>
              <w:ind w:right="57"/>
              <w:rPr>
                <w:bCs/>
                <w:sz w:val="24"/>
                <w:szCs w:val="24"/>
              </w:rPr>
            </w:pPr>
            <w:r>
              <w:rPr>
                <w:sz w:val="24"/>
                <w:szCs w:val="24"/>
              </w:rPr>
              <w:t>Рама для тренажеров</w:t>
            </w:r>
            <w:r w:rsidRPr="00527C7C">
              <w:rPr>
                <w:sz w:val="24"/>
                <w:szCs w:val="24"/>
              </w:rPr>
              <w:t>, шт.</w:t>
            </w:r>
          </w:p>
        </w:tc>
        <w:tc>
          <w:tcPr>
            <w:tcW w:w="6521" w:type="dxa"/>
          </w:tcPr>
          <w:p w:rsidR="00867B1E" w:rsidRPr="00527C7C" w:rsidRDefault="00867B1E" w:rsidP="00206252">
            <w:pPr>
              <w:snapToGrid w:val="0"/>
              <w:ind w:left="57" w:right="57" w:firstLine="57"/>
              <w:jc w:val="center"/>
              <w:rPr>
                <w:bCs/>
                <w:sz w:val="24"/>
                <w:szCs w:val="24"/>
              </w:rPr>
            </w:pPr>
            <w:r>
              <w:rPr>
                <w:bCs/>
                <w:sz w:val="24"/>
                <w:szCs w:val="24"/>
              </w:rPr>
              <w:t>1</w:t>
            </w:r>
          </w:p>
        </w:tc>
      </w:tr>
      <w:tr w:rsidR="00867B1E" w:rsidRPr="00527C7C" w:rsidTr="00206252">
        <w:tc>
          <w:tcPr>
            <w:tcW w:w="3085" w:type="dxa"/>
          </w:tcPr>
          <w:p w:rsidR="00867B1E" w:rsidRPr="00527C7C" w:rsidRDefault="00867B1E" w:rsidP="00206252">
            <w:pPr>
              <w:snapToGrid w:val="0"/>
              <w:ind w:right="57"/>
              <w:rPr>
                <w:bCs/>
                <w:sz w:val="24"/>
                <w:szCs w:val="24"/>
              </w:rPr>
            </w:pPr>
            <w:r>
              <w:rPr>
                <w:sz w:val="24"/>
                <w:szCs w:val="24"/>
              </w:rPr>
              <w:t>Элемент торцовый (пол</w:t>
            </w:r>
            <w:r>
              <w:rPr>
                <w:sz w:val="24"/>
                <w:szCs w:val="24"/>
              </w:rPr>
              <w:t>и</w:t>
            </w:r>
            <w:r>
              <w:rPr>
                <w:sz w:val="24"/>
                <w:szCs w:val="24"/>
              </w:rPr>
              <w:t>карбонат)</w:t>
            </w:r>
            <w:r w:rsidRPr="00527C7C">
              <w:rPr>
                <w:sz w:val="24"/>
                <w:szCs w:val="24"/>
              </w:rPr>
              <w:t>, шт.</w:t>
            </w:r>
          </w:p>
        </w:tc>
        <w:tc>
          <w:tcPr>
            <w:tcW w:w="6521" w:type="dxa"/>
          </w:tcPr>
          <w:p w:rsidR="00867B1E" w:rsidRPr="00527C7C" w:rsidRDefault="00867B1E" w:rsidP="00206252">
            <w:pPr>
              <w:snapToGrid w:val="0"/>
              <w:ind w:left="57" w:right="57" w:firstLine="57"/>
              <w:jc w:val="center"/>
              <w:rPr>
                <w:bCs/>
                <w:sz w:val="24"/>
                <w:szCs w:val="24"/>
              </w:rPr>
            </w:pPr>
            <w:r>
              <w:rPr>
                <w:bCs/>
                <w:sz w:val="24"/>
                <w:szCs w:val="24"/>
              </w:rPr>
              <w:t>2</w:t>
            </w:r>
          </w:p>
        </w:tc>
      </w:tr>
      <w:tr w:rsidR="00867B1E" w:rsidRPr="00527C7C" w:rsidTr="00206252">
        <w:tc>
          <w:tcPr>
            <w:tcW w:w="9606" w:type="dxa"/>
            <w:gridSpan w:val="2"/>
          </w:tcPr>
          <w:p w:rsidR="00867B1E" w:rsidRPr="00527C7C" w:rsidRDefault="00867B1E" w:rsidP="00206252">
            <w:pPr>
              <w:snapToGrid w:val="0"/>
              <w:ind w:left="57" w:right="57" w:firstLine="57"/>
              <w:jc w:val="center"/>
              <w:rPr>
                <w:bCs/>
                <w:sz w:val="24"/>
                <w:szCs w:val="24"/>
              </w:rPr>
            </w:pPr>
            <w:r w:rsidRPr="00527C7C">
              <w:rPr>
                <w:b/>
                <w:bCs/>
                <w:sz w:val="24"/>
                <w:szCs w:val="24"/>
              </w:rPr>
              <w:t xml:space="preserve">Цвет </w:t>
            </w:r>
          </w:p>
        </w:tc>
      </w:tr>
      <w:tr w:rsidR="00867B1E" w:rsidRPr="00527C7C" w:rsidTr="00206252">
        <w:tc>
          <w:tcPr>
            <w:tcW w:w="3085" w:type="dxa"/>
          </w:tcPr>
          <w:p w:rsidR="00867B1E" w:rsidRPr="00527C7C" w:rsidRDefault="00867B1E" w:rsidP="00206252">
            <w:pPr>
              <w:snapToGrid w:val="0"/>
              <w:ind w:left="57" w:right="57" w:firstLine="57"/>
              <w:rPr>
                <w:bCs/>
                <w:sz w:val="24"/>
                <w:szCs w:val="24"/>
              </w:rPr>
            </w:pPr>
            <w:r w:rsidRPr="00527C7C">
              <w:rPr>
                <w:bCs/>
                <w:sz w:val="24"/>
                <w:szCs w:val="24"/>
              </w:rPr>
              <w:t>Металлические элементы</w:t>
            </w:r>
          </w:p>
        </w:tc>
        <w:tc>
          <w:tcPr>
            <w:tcW w:w="6521" w:type="dxa"/>
          </w:tcPr>
          <w:p w:rsidR="00867B1E" w:rsidRPr="00527C7C" w:rsidRDefault="00867B1E" w:rsidP="00206252">
            <w:pPr>
              <w:snapToGrid w:val="0"/>
              <w:ind w:left="133" w:right="57" w:hanging="57"/>
              <w:rPr>
                <w:bCs/>
                <w:sz w:val="24"/>
                <w:szCs w:val="24"/>
              </w:rPr>
            </w:pPr>
            <w:r>
              <w:rPr>
                <w:bCs/>
                <w:sz w:val="24"/>
                <w:szCs w:val="24"/>
              </w:rPr>
              <w:t>Серый, синий</w:t>
            </w:r>
          </w:p>
        </w:tc>
      </w:tr>
      <w:tr w:rsidR="00867B1E" w:rsidRPr="00527C7C" w:rsidTr="00206252">
        <w:tc>
          <w:tcPr>
            <w:tcW w:w="9606" w:type="dxa"/>
            <w:gridSpan w:val="2"/>
          </w:tcPr>
          <w:p w:rsidR="00867B1E" w:rsidRPr="00527C7C" w:rsidRDefault="00867B1E" w:rsidP="00206252">
            <w:pPr>
              <w:jc w:val="center"/>
              <w:rPr>
                <w:sz w:val="24"/>
                <w:szCs w:val="24"/>
              </w:rPr>
            </w:pPr>
            <w:r w:rsidRPr="00527C7C">
              <w:rPr>
                <w:b/>
                <w:bCs/>
                <w:sz w:val="24"/>
                <w:szCs w:val="24"/>
              </w:rPr>
              <w:t>Наименование показателя, технического, функционального параметра, ед. изм. пок</w:t>
            </w:r>
            <w:r w:rsidRPr="00527C7C">
              <w:rPr>
                <w:b/>
                <w:bCs/>
                <w:sz w:val="24"/>
                <w:szCs w:val="24"/>
              </w:rPr>
              <w:t>а</w:t>
            </w:r>
            <w:r w:rsidRPr="00527C7C">
              <w:rPr>
                <w:b/>
                <w:bCs/>
                <w:sz w:val="24"/>
                <w:szCs w:val="24"/>
              </w:rPr>
              <w:t>зателя</w:t>
            </w:r>
          </w:p>
        </w:tc>
      </w:tr>
      <w:tr w:rsidR="00867B1E" w:rsidRPr="00527C7C" w:rsidTr="00206252">
        <w:tc>
          <w:tcPr>
            <w:tcW w:w="3085" w:type="dxa"/>
          </w:tcPr>
          <w:p w:rsidR="00867B1E" w:rsidRPr="00527C7C" w:rsidRDefault="00867B1E" w:rsidP="00206252">
            <w:pPr>
              <w:snapToGrid w:val="0"/>
              <w:ind w:left="57" w:right="57" w:firstLine="57"/>
              <w:rPr>
                <w:bCs/>
                <w:sz w:val="24"/>
                <w:szCs w:val="24"/>
              </w:rPr>
            </w:pPr>
            <w:r w:rsidRPr="00527C7C">
              <w:rPr>
                <w:bCs/>
                <w:sz w:val="24"/>
                <w:szCs w:val="24"/>
              </w:rPr>
              <w:t>Крыша</w:t>
            </w:r>
          </w:p>
        </w:tc>
        <w:tc>
          <w:tcPr>
            <w:tcW w:w="6521" w:type="dxa"/>
          </w:tcPr>
          <w:p w:rsidR="00867B1E" w:rsidRPr="00527C7C" w:rsidRDefault="00867B1E" w:rsidP="008E012E">
            <w:pPr>
              <w:snapToGrid w:val="0"/>
              <w:ind w:left="57" w:right="57" w:firstLine="57"/>
              <w:jc w:val="both"/>
              <w:rPr>
                <w:sz w:val="24"/>
                <w:szCs w:val="24"/>
              </w:rPr>
            </w:pPr>
            <w:r w:rsidRPr="00527C7C">
              <w:rPr>
                <w:sz w:val="24"/>
                <w:szCs w:val="24"/>
              </w:rPr>
              <w:t xml:space="preserve">Крыша навеса должна состоять их </w:t>
            </w:r>
            <w:r>
              <w:rPr>
                <w:sz w:val="24"/>
                <w:szCs w:val="24"/>
              </w:rPr>
              <w:t>2</w:t>
            </w:r>
            <w:r w:rsidRPr="00527C7C">
              <w:rPr>
                <w:sz w:val="24"/>
                <w:szCs w:val="24"/>
              </w:rPr>
              <w:t xml:space="preserve"> частей, представля</w:t>
            </w:r>
            <w:r w:rsidRPr="00527C7C">
              <w:rPr>
                <w:sz w:val="24"/>
                <w:szCs w:val="24"/>
              </w:rPr>
              <w:t>ю</w:t>
            </w:r>
            <w:r w:rsidRPr="00527C7C">
              <w:rPr>
                <w:sz w:val="24"/>
                <w:szCs w:val="24"/>
              </w:rPr>
              <w:t>щих собой металлические конструкции дугообразной фо</w:t>
            </w:r>
            <w:r w:rsidRPr="00527C7C">
              <w:rPr>
                <w:sz w:val="24"/>
                <w:szCs w:val="24"/>
              </w:rPr>
              <w:t>р</w:t>
            </w:r>
            <w:r w:rsidRPr="00527C7C">
              <w:rPr>
                <w:sz w:val="24"/>
                <w:szCs w:val="24"/>
              </w:rPr>
              <w:t>мы с покрытием из гнутог</w:t>
            </w:r>
            <w:r>
              <w:rPr>
                <w:sz w:val="24"/>
                <w:szCs w:val="24"/>
              </w:rPr>
              <w:t xml:space="preserve">о поликарбоната толщиной 8 мм. </w:t>
            </w:r>
          </w:p>
        </w:tc>
      </w:tr>
      <w:tr w:rsidR="00867B1E" w:rsidRPr="00527C7C" w:rsidTr="00206252">
        <w:tc>
          <w:tcPr>
            <w:tcW w:w="3085" w:type="dxa"/>
          </w:tcPr>
          <w:p w:rsidR="00867B1E" w:rsidRPr="00527C7C" w:rsidRDefault="00867B1E" w:rsidP="00206252">
            <w:pPr>
              <w:snapToGrid w:val="0"/>
              <w:ind w:left="57" w:right="57" w:firstLine="57"/>
              <w:rPr>
                <w:bCs/>
                <w:sz w:val="24"/>
                <w:szCs w:val="24"/>
              </w:rPr>
            </w:pPr>
            <w:r w:rsidRPr="00527C7C">
              <w:rPr>
                <w:bCs/>
                <w:sz w:val="24"/>
                <w:szCs w:val="24"/>
              </w:rPr>
              <w:t>Ферма</w:t>
            </w:r>
            <w:r>
              <w:rPr>
                <w:bCs/>
                <w:sz w:val="24"/>
                <w:szCs w:val="24"/>
              </w:rPr>
              <w:t xml:space="preserve"> крайняя</w:t>
            </w:r>
          </w:p>
        </w:tc>
        <w:tc>
          <w:tcPr>
            <w:tcW w:w="6521" w:type="dxa"/>
          </w:tcPr>
          <w:p w:rsidR="00867B1E" w:rsidRDefault="00867B1E" w:rsidP="008E012E">
            <w:pPr>
              <w:snapToGrid w:val="0"/>
              <w:ind w:left="57" w:right="57" w:firstLine="57"/>
              <w:jc w:val="both"/>
              <w:rPr>
                <w:sz w:val="24"/>
                <w:szCs w:val="24"/>
              </w:rPr>
            </w:pPr>
            <w:r w:rsidRPr="00527C7C">
              <w:rPr>
                <w:bCs/>
                <w:sz w:val="24"/>
                <w:szCs w:val="24"/>
              </w:rPr>
              <w:t>Ферм</w:t>
            </w:r>
            <w:r>
              <w:rPr>
                <w:bCs/>
                <w:sz w:val="24"/>
                <w:szCs w:val="24"/>
              </w:rPr>
              <w:t>ы крайние</w:t>
            </w:r>
            <w:r w:rsidRPr="00527C7C">
              <w:rPr>
                <w:sz w:val="24"/>
                <w:szCs w:val="24"/>
              </w:rPr>
              <w:t xml:space="preserve"> крыши должны иметь размеры </w:t>
            </w:r>
            <w:r>
              <w:rPr>
                <w:sz w:val="24"/>
                <w:szCs w:val="24"/>
              </w:rPr>
              <w:t>4440</w:t>
            </w:r>
            <w:r w:rsidRPr="00527C7C">
              <w:rPr>
                <w:sz w:val="24"/>
                <w:szCs w:val="24"/>
              </w:rPr>
              <w:t>*550 мм (+-50мм), должны иметь балку, дугу, три опоры, два раскоса. Балки и дуга должны быть изготовлены из стал</w:t>
            </w:r>
            <w:r w:rsidRPr="00527C7C">
              <w:rPr>
                <w:sz w:val="24"/>
                <w:szCs w:val="24"/>
              </w:rPr>
              <w:t>ь</w:t>
            </w:r>
            <w:r w:rsidRPr="00527C7C">
              <w:rPr>
                <w:sz w:val="24"/>
                <w:szCs w:val="24"/>
              </w:rPr>
              <w:t>ных профильных труб сечением не менее 40*40*1,5мм.</w:t>
            </w:r>
            <w:r>
              <w:rPr>
                <w:sz w:val="24"/>
                <w:szCs w:val="24"/>
              </w:rPr>
              <w:t xml:space="preserve"> Д</w:t>
            </w:r>
            <w:r>
              <w:rPr>
                <w:sz w:val="24"/>
                <w:szCs w:val="24"/>
              </w:rPr>
              <w:t>у</w:t>
            </w:r>
            <w:r>
              <w:rPr>
                <w:sz w:val="24"/>
                <w:szCs w:val="24"/>
              </w:rPr>
              <w:t xml:space="preserve">га должна иметь радиус </w:t>
            </w:r>
            <w:r w:rsidR="00191344">
              <w:rPr>
                <w:sz w:val="24"/>
                <w:szCs w:val="24"/>
              </w:rPr>
              <w:t>с</w:t>
            </w:r>
            <w:r>
              <w:rPr>
                <w:sz w:val="24"/>
                <w:szCs w:val="24"/>
              </w:rPr>
              <w:t>гиба не более 5087 мм, в разве</w:t>
            </w:r>
            <w:r>
              <w:rPr>
                <w:sz w:val="24"/>
                <w:szCs w:val="24"/>
              </w:rPr>
              <w:t>р</w:t>
            </w:r>
            <w:r>
              <w:rPr>
                <w:sz w:val="24"/>
                <w:szCs w:val="24"/>
              </w:rPr>
              <w:t xml:space="preserve">нутом виде иметь длину 4630мм, в готовом виде 4440 мм. </w:t>
            </w:r>
            <w:r w:rsidRPr="00527C7C">
              <w:rPr>
                <w:sz w:val="24"/>
                <w:szCs w:val="24"/>
              </w:rPr>
              <w:t xml:space="preserve"> Опоры и раскосы должны быть изготовлены из стальных профильных труб сечением не менее 40*25*1,5 мм.</w:t>
            </w:r>
            <w:r>
              <w:rPr>
                <w:sz w:val="24"/>
                <w:szCs w:val="24"/>
              </w:rPr>
              <w:t xml:space="preserve"> Две б</w:t>
            </w:r>
            <w:r>
              <w:rPr>
                <w:sz w:val="24"/>
                <w:szCs w:val="24"/>
              </w:rPr>
              <w:t>о</w:t>
            </w:r>
            <w:r>
              <w:rPr>
                <w:sz w:val="24"/>
                <w:szCs w:val="24"/>
              </w:rPr>
              <w:t>ковые опоры, создающие жесткость ферме, расстояние между которыми должно быть 1925 мм, должны быть дл</w:t>
            </w:r>
            <w:r>
              <w:rPr>
                <w:sz w:val="24"/>
                <w:szCs w:val="24"/>
              </w:rPr>
              <w:t>и</w:t>
            </w:r>
            <w:r>
              <w:rPr>
                <w:sz w:val="24"/>
                <w:szCs w:val="24"/>
              </w:rPr>
              <w:t>ной 380 мм. Центральная опора, расположенная между б</w:t>
            </w:r>
            <w:r>
              <w:rPr>
                <w:sz w:val="24"/>
                <w:szCs w:val="24"/>
              </w:rPr>
              <w:t>о</w:t>
            </w:r>
            <w:r>
              <w:rPr>
                <w:sz w:val="24"/>
                <w:szCs w:val="24"/>
              </w:rPr>
              <w:t>ковыми опорами, должна быть длиной 470 мм.</w:t>
            </w:r>
          </w:p>
          <w:p w:rsidR="00867B1E" w:rsidRDefault="00867B1E" w:rsidP="008E012E">
            <w:pPr>
              <w:snapToGrid w:val="0"/>
              <w:ind w:left="57" w:right="57" w:firstLine="57"/>
              <w:jc w:val="both"/>
              <w:rPr>
                <w:sz w:val="24"/>
                <w:szCs w:val="24"/>
              </w:rPr>
            </w:pPr>
            <w:r>
              <w:rPr>
                <w:sz w:val="24"/>
                <w:szCs w:val="24"/>
              </w:rPr>
              <w:lastRenderedPageBreak/>
              <w:t>Раскосы должны быть расположены наискось от верхнего края центральной опоры к нижнему краю боковой опоры. Длина раскосов не менее 1048 мм.</w:t>
            </w:r>
          </w:p>
          <w:p w:rsidR="00867B1E" w:rsidRDefault="00867B1E" w:rsidP="008E012E">
            <w:pPr>
              <w:snapToGrid w:val="0"/>
              <w:ind w:left="57" w:right="57" w:firstLine="57"/>
              <w:jc w:val="both"/>
              <w:rPr>
                <w:sz w:val="24"/>
                <w:szCs w:val="24"/>
              </w:rPr>
            </w:pPr>
            <w:r>
              <w:rPr>
                <w:sz w:val="24"/>
                <w:szCs w:val="24"/>
              </w:rPr>
              <w:t>По всей длине фермы для присоединения элементов дол</w:t>
            </w:r>
            <w:r>
              <w:rPr>
                <w:sz w:val="24"/>
                <w:szCs w:val="24"/>
              </w:rPr>
              <w:t>ж</w:t>
            </w:r>
            <w:r>
              <w:rPr>
                <w:sz w:val="24"/>
                <w:szCs w:val="24"/>
              </w:rPr>
              <w:t xml:space="preserve">ны быть использованы гайки-заклепки вытяжные, </w:t>
            </w:r>
            <w:r w:rsidRPr="00FF46BB">
              <w:rPr>
                <w:sz w:val="24"/>
                <w:szCs w:val="24"/>
              </w:rPr>
              <w:t>что м</w:t>
            </w:r>
            <w:r w:rsidRPr="00FF46BB">
              <w:rPr>
                <w:sz w:val="24"/>
                <w:szCs w:val="24"/>
              </w:rPr>
              <w:t>и</w:t>
            </w:r>
            <w:r w:rsidRPr="00FF46BB">
              <w:rPr>
                <w:sz w:val="24"/>
                <w:szCs w:val="24"/>
              </w:rPr>
              <w:t>нимизирует процессы окисления металла на воздухе, а та</w:t>
            </w:r>
            <w:r w:rsidRPr="00FF46BB">
              <w:rPr>
                <w:sz w:val="24"/>
                <w:szCs w:val="24"/>
              </w:rPr>
              <w:t>к</w:t>
            </w:r>
            <w:r w:rsidRPr="00FF46BB">
              <w:rPr>
                <w:sz w:val="24"/>
                <w:szCs w:val="24"/>
              </w:rPr>
              <w:t>же обеспечивает прочность и монолитность установки.</w:t>
            </w:r>
          </w:p>
          <w:p w:rsidR="00867B1E" w:rsidRPr="00527C7C" w:rsidRDefault="00867B1E" w:rsidP="008E012E">
            <w:pPr>
              <w:snapToGrid w:val="0"/>
              <w:ind w:left="57" w:right="57" w:hanging="23"/>
              <w:jc w:val="both"/>
              <w:rPr>
                <w:bCs/>
                <w:sz w:val="24"/>
                <w:szCs w:val="24"/>
              </w:rPr>
            </w:pPr>
            <w:r>
              <w:rPr>
                <w:sz w:val="24"/>
                <w:szCs w:val="24"/>
              </w:rPr>
              <w:t>Фермы крайние должны быть расположены по бокам кра</w:t>
            </w:r>
            <w:r>
              <w:rPr>
                <w:sz w:val="24"/>
                <w:szCs w:val="24"/>
              </w:rPr>
              <w:t>й</w:t>
            </w:r>
            <w:r>
              <w:rPr>
                <w:sz w:val="24"/>
                <w:szCs w:val="24"/>
              </w:rPr>
              <w:t>них сегментов крыши.</w:t>
            </w:r>
          </w:p>
        </w:tc>
      </w:tr>
      <w:tr w:rsidR="00867B1E" w:rsidRPr="00527C7C" w:rsidTr="00206252">
        <w:tc>
          <w:tcPr>
            <w:tcW w:w="3085" w:type="dxa"/>
          </w:tcPr>
          <w:p w:rsidR="00867B1E" w:rsidRPr="00527C7C" w:rsidRDefault="00867B1E" w:rsidP="00206252">
            <w:pPr>
              <w:snapToGrid w:val="0"/>
              <w:ind w:left="57" w:right="57" w:firstLine="57"/>
              <w:rPr>
                <w:bCs/>
                <w:sz w:val="24"/>
                <w:szCs w:val="24"/>
              </w:rPr>
            </w:pPr>
            <w:r w:rsidRPr="00527C7C">
              <w:rPr>
                <w:sz w:val="24"/>
                <w:szCs w:val="24"/>
              </w:rPr>
              <w:lastRenderedPageBreak/>
              <w:t>Стойка</w:t>
            </w:r>
          </w:p>
        </w:tc>
        <w:tc>
          <w:tcPr>
            <w:tcW w:w="6521" w:type="dxa"/>
          </w:tcPr>
          <w:p w:rsidR="00867B1E" w:rsidRPr="005F5308" w:rsidRDefault="00867B1E" w:rsidP="008E012E">
            <w:pPr>
              <w:snapToGrid w:val="0"/>
              <w:ind w:right="57"/>
              <w:jc w:val="both"/>
              <w:rPr>
                <w:sz w:val="24"/>
                <w:szCs w:val="24"/>
              </w:rPr>
            </w:pPr>
            <w:r w:rsidRPr="00812AA2">
              <w:rPr>
                <w:sz w:val="24"/>
                <w:szCs w:val="24"/>
              </w:rPr>
              <w:t>Стойк</w:t>
            </w:r>
            <w:r>
              <w:rPr>
                <w:sz w:val="24"/>
                <w:szCs w:val="24"/>
              </w:rPr>
              <w:t>и</w:t>
            </w:r>
            <w:r w:rsidRPr="00812AA2">
              <w:rPr>
                <w:sz w:val="24"/>
                <w:szCs w:val="24"/>
              </w:rPr>
              <w:t xml:space="preserve"> </w:t>
            </w:r>
            <w:r>
              <w:rPr>
                <w:sz w:val="24"/>
                <w:szCs w:val="24"/>
              </w:rPr>
              <w:t xml:space="preserve">навеса </w:t>
            </w:r>
            <w:r w:rsidRPr="00812AA2">
              <w:rPr>
                <w:sz w:val="24"/>
                <w:szCs w:val="24"/>
              </w:rPr>
              <w:t>должн</w:t>
            </w:r>
            <w:r>
              <w:rPr>
                <w:sz w:val="24"/>
                <w:szCs w:val="24"/>
              </w:rPr>
              <w:t>ы</w:t>
            </w:r>
            <w:r w:rsidRPr="00812AA2">
              <w:rPr>
                <w:sz w:val="24"/>
                <w:szCs w:val="24"/>
              </w:rPr>
              <w:t xml:space="preserve"> быть изготовлен</w:t>
            </w:r>
            <w:r>
              <w:rPr>
                <w:sz w:val="24"/>
                <w:szCs w:val="24"/>
              </w:rPr>
              <w:t>ы</w:t>
            </w:r>
            <w:r w:rsidRPr="00812AA2">
              <w:rPr>
                <w:sz w:val="24"/>
                <w:szCs w:val="24"/>
              </w:rPr>
              <w:t xml:space="preserve"> из стальной трубы диаметром не менее 76 мм с толщиной стенки не менее </w:t>
            </w:r>
            <w:r w:rsidRPr="00812AA2">
              <w:rPr>
                <w:color w:val="000000"/>
                <w:sz w:val="24"/>
                <w:szCs w:val="24"/>
              </w:rPr>
              <w:t>2</w:t>
            </w:r>
            <w:r w:rsidRPr="00812AA2">
              <w:rPr>
                <w:sz w:val="24"/>
                <w:szCs w:val="24"/>
              </w:rPr>
              <w:t xml:space="preserve"> мм, с кольцевыми канавками через каждые 150мм, для то</w:t>
            </w:r>
            <w:r w:rsidRPr="00812AA2">
              <w:rPr>
                <w:sz w:val="24"/>
                <w:szCs w:val="24"/>
              </w:rPr>
              <w:t>ч</w:t>
            </w:r>
            <w:r w:rsidRPr="00812AA2">
              <w:rPr>
                <w:sz w:val="24"/>
                <w:szCs w:val="24"/>
              </w:rPr>
              <w:t>ной установки элементов комплекса по высоте. Канавки должны наносится методом холодного деформирования накатными роликами. Используются для фиксации ун</w:t>
            </w:r>
            <w:r w:rsidRPr="00812AA2">
              <w:rPr>
                <w:sz w:val="24"/>
                <w:szCs w:val="24"/>
              </w:rPr>
              <w:t>и</w:t>
            </w:r>
            <w:r w:rsidRPr="00812AA2">
              <w:rPr>
                <w:sz w:val="24"/>
                <w:szCs w:val="24"/>
              </w:rPr>
              <w:t xml:space="preserve">кальных обойм в виде двух стальных полухомутов, облитых пластиком, которые стягиваются между собой болтами. </w:t>
            </w:r>
          </w:p>
        </w:tc>
      </w:tr>
      <w:tr w:rsidR="00867B1E" w:rsidRPr="00527C7C" w:rsidTr="00206252">
        <w:tc>
          <w:tcPr>
            <w:tcW w:w="3085" w:type="dxa"/>
          </w:tcPr>
          <w:p w:rsidR="00867B1E" w:rsidRPr="00527C7C" w:rsidRDefault="00867B1E" w:rsidP="00206252">
            <w:pPr>
              <w:snapToGrid w:val="0"/>
              <w:ind w:left="57" w:right="57" w:firstLine="57"/>
              <w:rPr>
                <w:bCs/>
                <w:sz w:val="24"/>
                <w:szCs w:val="24"/>
              </w:rPr>
            </w:pPr>
            <w:r w:rsidRPr="00527C7C">
              <w:rPr>
                <w:sz w:val="24"/>
                <w:szCs w:val="24"/>
              </w:rPr>
              <w:t>Рамк</w:t>
            </w:r>
            <w:r>
              <w:rPr>
                <w:sz w:val="24"/>
                <w:szCs w:val="24"/>
              </w:rPr>
              <w:t>и</w:t>
            </w:r>
            <w:r w:rsidRPr="00527C7C">
              <w:rPr>
                <w:sz w:val="24"/>
                <w:szCs w:val="24"/>
              </w:rPr>
              <w:t xml:space="preserve"> </w:t>
            </w:r>
            <w:r>
              <w:rPr>
                <w:sz w:val="24"/>
                <w:szCs w:val="24"/>
              </w:rPr>
              <w:t xml:space="preserve">малые </w:t>
            </w:r>
          </w:p>
        </w:tc>
        <w:tc>
          <w:tcPr>
            <w:tcW w:w="6521" w:type="dxa"/>
          </w:tcPr>
          <w:p w:rsidR="00867B1E" w:rsidRPr="00527C7C" w:rsidRDefault="00867B1E" w:rsidP="00410B18">
            <w:pPr>
              <w:snapToGrid w:val="0"/>
              <w:ind w:left="57" w:right="57" w:firstLine="57"/>
              <w:jc w:val="both"/>
              <w:rPr>
                <w:bCs/>
                <w:sz w:val="24"/>
                <w:szCs w:val="24"/>
              </w:rPr>
            </w:pPr>
            <w:r>
              <w:rPr>
                <w:sz w:val="24"/>
                <w:szCs w:val="24"/>
              </w:rPr>
              <w:t>М</w:t>
            </w:r>
            <w:r w:rsidRPr="00527C7C">
              <w:rPr>
                <w:sz w:val="24"/>
                <w:szCs w:val="24"/>
              </w:rPr>
              <w:t>алы</w:t>
            </w:r>
            <w:r>
              <w:rPr>
                <w:sz w:val="24"/>
                <w:szCs w:val="24"/>
              </w:rPr>
              <w:t>е</w:t>
            </w:r>
            <w:r w:rsidRPr="00527C7C">
              <w:rPr>
                <w:sz w:val="24"/>
                <w:szCs w:val="24"/>
              </w:rPr>
              <w:t xml:space="preserve"> рамк</w:t>
            </w:r>
            <w:r>
              <w:rPr>
                <w:sz w:val="24"/>
                <w:szCs w:val="24"/>
              </w:rPr>
              <w:t>и</w:t>
            </w:r>
            <w:r w:rsidRPr="00527C7C">
              <w:rPr>
                <w:sz w:val="24"/>
                <w:szCs w:val="24"/>
              </w:rPr>
              <w:t>, имеющи</w:t>
            </w:r>
            <w:r>
              <w:rPr>
                <w:sz w:val="24"/>
                <w:szCs w:val="24"/>
              </w:rPr>
              <w:t>е</w:t>
            </w:r>
            <w:r w:rsidRPr="00527C7C">
              <w:rPr>
                <w:sz w:val="24"/>
                <w:szCs w:val="24"/>
              </w:rPr>
              <w:t xml:space="preserve"> размеры 192</w:t>
            </w:r>
            <w:r>
              <w:rPr>
                <w:sz w:val="24"/>
                <w:szCs w:val="24"/>
              </w:rPr>
              <w:t xml:space="preserve">5*250 мм (+-50мм) </w:t>
            </w:r>
            <w:r w:rsidRPr="00527C7C">
              <w:rPr>
                <w:sz w:val="24"/>
                <w:szCs w:val="24"/>
              </w:rPr>
              <w:t>должны быть изготовлены из стальных профильных труб сечением не менее 25*25*1,5 мм.</w:t>
            </w:r>
            <w:r>
              <w:rPr>
                <w:sz w:val="24"/>
                <w:szCs w:val="24"/>
              </w:rPr>
              <w:t xml:space="preserve"> Рамки должны быть пр</w:t>
            </w:r>
            <w:r>
              <w:rPr>
                <w:sz w:val="24"/>
                <w:szCs w:val="24"/>
              </w:rPr>
              <w:t>я</w:t>
            </w:r>
            <w:r>
              <w:rPr>
                <w:sz w:val="24"/>
                <w:szCs w:val="24"/>
              </w:rPr>
              <w:t xml:space="preserve">моугольными и иметь для жесткости конструкции по две поперечной опоры каждая на расстоянии 635 мм и 1270 мм от края рамки. </w:t>
            </w:r>
            <w:proofErr w:type="gramStart"/>
            <w:r>
              <w:rPr>
                <w:sz w:val="24"/>
                <w:szCs w:val="24"/>
              </w:rPr>
              <w:t>Малые рамки должны быть закреплены для жесткости конструкции  между стойками с лицевой и тыльной сторон навеса в верхней его части болтовыми с</w:t>
            </w:r>
            <w:r>
              <w:rPr>
                <w:sz w:val="24"/>
                <w:szCs w:val="24"/>
              </w:rPr>
              <w:t>о</w:t>
            </w:r>
            <w:r>
              <w:rPr>
                <w:sz w:val="24"/>
                <w:szCs w:val="24"/>
              </w:rPr>
              <w:t>единениями.</w:t>
            </w:r>
            <w:proofErr w:type="gramEnd"/>
          </w:p>
        </w:tc>
      </w:tr>
      <w:tr w:rsidR="00867B1E" w:rsidRPr="00527C7C" w:rsidTr="00206252">
        <w:tc>
          <w:tcPr>
            <w:tcW w:w="3085" w:type="dxa"/>
          </w:tcPr>
          <w:p w:rsidR="00867B1E" w:rsidRPr="00527C7C" w:rsidRDefault="00867B1E" w:rsidP="00206252">
            <w:pPr>
              <w:snapToGrid w:val="0"/>
              <w:ind w:left="57" w:right="57" w:firstLine="57"/>
              <w:rPr>
                <w:bCs/>
                <w:sz w:val="24"/>
                <w:szCs w:val="24"/>
              </w:rPr>
            </w:pPr>
            <w:r w:rsidRPr="00527C7C">
              <w:rPr>
                <w:sz w:val="24"/>
                <w:szCs w:val="24"/>
              </w:rPr>
              <w:t>Рамк</w:t>
            </w:r>
            <w:r>
              <w:rPr>
                <w:sz w:val="24"/>
                <w:szCs w:val="24"/>
              </w:rPr>
              <w:t>а</w:t>
            </w:r>
          </w:p>
        </w:tc>
        <w:tc>
          <w:tcPr>
            <w:tcW w:w="6521" w:type="dxa"/>
          </w:tcPr>
          <w:p w:rsidR="00867B1E" w:rsidRPr="00527C7C" w:rsidRDefault="00867B1E" w:rsidP="00410B18">
            <w:pPr>
              <w:snapToGrid w:val="0"/>
              <w:ind w:left="57" w:right="57" w:firstLine="57"/>
              <w:jc w:val="both"/>
              <w:rPr>
                <w:bCs/>
                <w:sz w:val="24"/>
                <w:szCs w:val="24"/>
              </w:rPr>
            </w:pPr>
            <w:r>
              <w:rPr>
                <w:sz w:val="24"/>
                <w:szCs w:val="24"/>
              </w:rPr>
              <w:t>Р</w:t>
            </w:r>
            <w:r w:rsidRPr="00527C7C">
              <w:rPr>
                <w:sz w:val="24"/>
                <w:szCs w:val="24"/>
              </w:rPr>
              <w:t>амк</w:t>
            </w:r>
            <w:r>
              <w:rPr>
                <w:sz w:val="24"/>
                <w:szCs w:val="24"/>
              </w:rPr>
              <w:t>и</w:t>
            </w:r>
            <w:r w:rsidRPr="00527C7C">
              <w:rPr>
                <w:sz w:val="24"/>
                <w:szCs w:val="24"/>
              </w:rPr>
              <w:t>, имеющи</w:t>
            </w:r>
            <w:r>
              <w:rPr>
                <w:sz w:val="24"/>
                <w:szCs w:val="24"/>
              </w:rPr>
              <w:t>е</w:t>
            </w:r>
            <w:r w:rsidRPr="00527C7C">
              <w:rPr>
                <w:sz w:val="24"/>
                <w:szCs w:val="24"/>
              </w:rPr>
              <w:t xml:space="preserve"> размеры </w:t>
            </w:r>
            <w:r>
              <w:rPr>
                <w:sz w:val="24"/>
                <w:szCs w:val="24"/>
              </w:rPr>
              <w:t>3925</w:t>
            </w:r>
            <w:r w:rsidRPr="00527C7C">
              <w:rPr>
                <w:sz w:val="24"/>
                <w:szCs w:val="24"/>
              </w:rPr>
              <w:t>*250 мм (+-50мм), должны быть изготовлены из стальных профильных труб сечением не менее 25*25*1,5 мм.</w:t>
            </w:r>
            <w:r>
              <w:rPr>
                <w:sz w:val="24"/>
                <w:szCs w:val="24"/>
              </w:rPr>
              <w:t xml:space="preserve"> Рамки должны быть прямоугольной формы и иметь для жесткости по три поперечные стойки длиной 20 см каждая (две стойки на расстоянии 635 мм от концов рамки и одна стойка посередине конструкции). Для жесткости необходимо предусмотреть раскосы между верхним концом центральной стойки и нижними концами боковых стоек, длина раскосов должна быть не менее 1305 мм. Рамки должны быть закреплены для жесткости ко</w:t>
            </w:r>
            <w:r>
              <w:rPr>
                <w:sz w:val="24"/>
                <w:szCs w:val="24"/>
              </w:rPr>
              <w:t>н</w:t>
            </w:r>
            <w:r>
              <w:rPr>
                <w:sz w:val="24"/>
                <w:szCs w:val="24"/>
              </w:rPr>
              <w:t>струкции  между стойками  навеса  в верхней его части с боковых сторон болтовыми соединениями.</w:t>
            </w:r>
          </w:p>
        </w:tc>
      </w:tr>
      <w:tr w:rsidR="00867B1E" w:rsidRPr="00684A32" w:rsidTr="00206252">
        <w:tc>
          <w:tcPr>
            <w:tcW w:w="3085" w:type="dxa"/>
          </w:tcPr>
          <w:p w:rsidR="00867B1E" w:rsidRPr="00527C7C" w:rsidRDefault="00867B1E" w:rsidP="00206252">
            <w:pPr>
              <w:snapToGrid w:val="0"/>
              <w:ind w:right="57"/>
              <w:rPr>
                <w:bCs/>
                <w:sz w:val="24"/>
                <w:szCs w:val="24"/>
              </w:rPr>
            </w:pPr>
            <w:r>
              <w:rPr>
                <w:sz w:val="24"/>
                <w:szCs w:val="24"/>
              </w:rPr>
              <w:t>Элемент торцовый (пол</w:t>
            </w:r>
            <w:r>
              <w:rPr>
                <w:sz w:val="24"/>
                <w:szCs w:val="24"/>
              </w:rPr>
              <w:t>и</w:t>
            </w:r>
            <w:r>
              <w:rPr>
                <w:sz w:val="24"/>
                <w:szCs w:val="24"/>
              </w:rPr>
              <w:t>карбонат)</w:t>
            </w:r>
            <w:r w:rsidRPr="00527C7C">
              <w:rPr>
                <w:sz w:val="24"/>
                <w:szCs w:val="24"/>
              </w:rPr>
              <w:t>, шт.</w:t>
            </w:r>
          </w:p>
        </w:tc>
        <w:tc>
          <w:tcPr>
            <w:tcW w:w="6521" w:type="dxa"/>
          </w:tcPr>
          <w:p w:rsidR="00867B1E" w:rsidRDefault="00867B1E" w:rsidP="00410B18">
            <w:pPr>
              <w:ind w:left="57" w:firstLine="57"/>
              <w:jc w:val="both"/>
              <w:rPr>
                <w:sz w:val="24"/>
                <w:szCs w:val="24"/>
              </w:rPr>
            </w:pPr>
            <w:r>
              <w:rPr>
                <w:sz w:val="24"/>
                <w:szCs w:val="24"/>
              </w:rPr>
              <w:t xml:space="preserve">Элемент торцовый выполнен из </w:t>
            </w:r>
            <w:r w:rsidRPr="00527C7C">
              <w:rPr>
                <w:sz w:val="24"/>
                <w:szCs w:val="24"/>
              </w:rPr>
              <w:t>поликарбоната толщиной 8 мм</w:t>
            </w:r>
            <w:r>
              <w:rPr>
                <w:sz w:val="24"/>
                <w:szCs w:val="24"/>
              </w:rPr>
              <w:t xml:space="preserve">, длина элемента 2040 мм. Верхняя часть имеет плавный изгиб с радиусом </w:t>
            </w:r>
            <w:r>
              <w:rPr>
                <w:sz w:val="24"/>
                <w:szCs w:val="24"/>
                <w:lang w:val="en-US"/>
              </w:rPr>
              <w:t>r</w:t>
            </w:r>
            <w:r>
              <w:rPr>
                <w:sz w:val="24"/>
                <w:szCs w:val="24"/>
              </w:rPr>
              <w:t>=5125 мм. Боковые стороны элемента должны иметь размеры 448 мм</w:t>
            </w:r>
            <w:proofErr w:type="gramStart"/>
            <w:r>
              <w:rPr>
                <w:sz w:val="24"/>
                <w:szCs w:val="24"/>
              </w:rPr>
              <w:t>.</w:t>
            </w:r>
            <w:proofErr w:type="gramEnd"/>
            <w:r>
              <w:rPr>
                <w:sz w:val="24"/>
                <w:szCs w:val="24"/>
              </w:rPr>
              <w:t xml:space="preserve"> </w:t>
            </w:r>
            <w:proofErr w:type="gramStart"/>
            <w:r>
              <w:rPr>
                <w:sz w:val="24"/>
                <w:szCs w:val="24"/>
              </w:rPr>
              <w:t>в</w:t>
            </w:r>
            <w:proofErr w:type="gramEnd"/>
            <w:r>
              <w:rPr>
                <w:sz w:val="24"/>
                <w:szCs w:val="24"/>
              </w:rPr>
              <w:t xml:space="preserve"> верхней центральной то</w:t>
            </w:r>
            <w:r>
              <w:rPr>
                <w:sz w:val="24"/>
                <w:szCs w:val="24"/>
              </w:rPr>
              <w:t>ч</w:t>
            </w:r>
            <w:r>
              <w:rPr>
                <w:sz w:val="24"/>
                <w:szCs w:val="24"/>
              </w:rPr>
              <w:t>ке высота 550 мм.</w:t>
            </w:r>
          </w:p>
          <w:p w:rsidR="00867B1E" w:rsidRPr="00684A32" w:rsidRDefault="00867B1E" w:rsidP="00410B18">
            <w:pPr>
              <w:ind w:left="57" w:firstLine="57"/>
              <w:jc w:val="both"/>
              <w:rPr>
                <w:sz w:val="24"/>
                <w:szCs w:val="24"/>
              </w:rPr>
            </w:pPr>
            <w:r>
              <w:rPr>
                <w:sz w:val="24"/>
                <w:szCs w:val="24"/>
              </w:rPr>
              <w:t>Элементами из поликарбоната закрываются центральные части крайних ферм.</w:t>
            </w:r>
          </w:p>
        </w:tc>
      </w:tr>
      <w:tr w:rsidR="00867B1E" w:rsidRPr="00684A32" w:rsidTr="00206252">
        <w:tc>
          <w:tcPr>
            <w:tcW w:w="3085" w:type="dxa"/>
          </w:tcPr>
          <w:p w:rsidR="00867B1E" w:rsidRDefault="00867B1E" w:rsidP="00206252">
            <w:pPr>
              <w:snapToGrid w:val="0"/>
              <w:ind w:right="57"/>
              <w:rPr>
                <w:sz w:val="24"/>
                <w:szCs w:val="24"/>
              </w:rPr>
            </w:pPr>
            <w:r>
              <w:rPr>
                <w:sz w:val="24"/>
                <w:szCs w:val="24"/>
              </w:rPr>
              <w:t>Рама для тренажеров</w:t>
            </w:r>
          </w:p>
        </w:tc>
        <w:tc>
          <w:tcPr>
            <w:tcW w:w="6521" w:type="dxa"/>
          </w:tcPr>
          <w:p w:rsidR="00867B1E" w:rsidRDefault="00867B1E" w:rsidP="00410B18">
            <w:pPr>
              <w:ind w:left="57" w:firstLine="57"/>
              <w:jc w:val="both"/>
              <w:rPr>
                <w:sz w:val="24"/>
                <w:szCs w:val="24"/>
              </w:rPr>
            </w:pPr>
            <w:r>
              <w:rPr>
                <w:sz w:val="24"/>
                <w:szCs w:val="24"/>
              </w:rPr>
              <w:t>Рама для установки тренажеров</w:t>
            </w:r>
            <w:r w:rsidR="00410B18">
              <w:rPr>
                <w:sz w:val="24"/>
                <w:szCs w:val="24"/>
              </w:rPr>
              <w:t xml:space="preserve"> </w:t>
            </w:r>
            <w:r>
              <w:rPr>
                <w:sz w:val="24"/>
                <w:szCs w:val="24"/>
              </w:rPr>
              <w:t>-</w:t>
            </w:r>
            <w:r w:rsidR="00410B18">
              <w:rPr>
                <w:sz w:val="24"/>
                <w:szCs w:val="24"/>
              </w:rPr>
              <w:t xml:space="preserve"> </w:t>
            </w:r>
            <w:r>
              <w:rPr>
                <w:sz w:val="24"/>
                <w:szCs w:val="24"/>
              </w:rPr>
              <w:t>металлическая прям</w:t>
            </w:r>
            <w:r>
              <w:rPr>
                <w:sz w:val="24"/>
                <w:szCs w:val="24"/>
              </w:rPr>
              <w:t>о</w:t>
            </w:r>
            <w:r>
              <w:rPr>
                <w:sz w:val="24"/>
                <w:szCs w:val="24"/>
              </w:rPr>
              <w:t>угольная конструкция, занимающая площадь всего теневого навеса, должна быть изготовлена из металлических пр</w:t>
            </w:r>
            <w:r>
              <w:rPr>
                <w:sz w:val="24"/>
                <w:szCs w:val="24"/>
              </w:rPr>
              <w:t>о</w:t>
            </w:r>
            <w:r>
              <w:rPr>
                <w:sz w:val="24"/>
                <w:szCs w:val="24"/>
              </w:rPr>
              <w:t>фильных труб размерами не менее 60*40*2 мм, 40*25*1,5 мм, металлических уголков размерами не менее 63*40*4 мм, 40*40*4 мм. Габаритные размеры рамы должны быть не менее 4000*4000 мм.</w:t>
            </w:r>
          </w:p>
        </w:tc>
      </w:tr>
    </w:tbl>
    <w:p w:rsidR="00867B1E" w:rsidRDefault="00867B1E" w:rsidP="00206252">
      <w:pPr>
        <w:widowControl w:val="0"/>
        <w:shd w:val="clear" w:color="auto" w:fill="FFFFFF"/>
        <w:autoSpaceDE w:val="0"/>
        <w:autoSpaceDN w:val="0"/>
        <w:adjustRightInd w:val="0"/>
        <w:ind w:firstLine="709"/>
      </w:pPr>
    </w:p>
    <w:p w:rsidR="00867B1E" w:rsidRDefault="00867B1E" w:rsidP="00206252"/>
    <w:p w:rsidR="00867B1E" w:rsidRDefault="00867B1E" w:rsidP="00206252"/>
    <w:p w:rsidR="00867B1E" w:rsidRDefault="00867B1E" w:rsidP="00206252"/>
    <w:p w:rsidR="00867B1E" w:rsidRDefault="00867B1E" w:rsidP="00206252"/>
    <w:p w:rsidR="00867B1E" w:rsidRDefault="00867B1E" w:rsidP="00206252"/>
    <w:p w:rsidR="00867B1E" w:rsidRDefault="00867B1E" w:rsidP="00206252"/>
    <w:p w:rsidR="00867B1E" w:rsidRDefault="00867B1E" w:rsidP="00206252"/>
    <w:p w:rsidR="00867B1E" w:rsidRDefault="00867B1E" w:rsidP="00206252"/>
    <w:p w:rsidR="00867B1E" w:rsidRDefault="00867B1E" w:rsidP="00206252"/>
    <w:p w:rsidR="00867B1E" w:rsidRDefault="00867B1E" w:rsidP="00206252">
      <w:pPr>
        <w:widowControl w:val="0"/>
        <w:shd w:val="clear" w:color="auto" w:fill="FFFFFF"/>
        <w:autoSpaceDE w:val="0"/>
        <w:autoSpaceDN w:val="0"/>
        <w:adjustRightInd w:val="0"/>
        <w:ind w:firstLine="709"/>
      </w:pPr>
    </w:p>
    <w:p w:rsidR="00867B1E" w:rsidRDefault="00867B1E" w:rsidP="00206252">
      <w:pPr>
        <w:widowControl w:val="0"/>
        <w:shd w:val="clear" w:color="auto" w:fill="FFFFFF"/>
        <w:autoSpaceDE w:val="0"/>
        <w:autoSpaceDN w:val="0"/>
        <w:adjustRightInd w:val="0"/>
        <w:ind w:firstLine="709"/>
      </w:pPr>
    </w:p>
    <w:p w:rsidR="00867B1E" w:rsidRDefault="00867B1E" w:rsidP="005F0B54">
      <w:pPr>
        <w:pStyle w:val="22"/>
        <w:keepLines/>
        <w:framePr w:w="0" w:hRule="auto" w:hSpace="0" w:wrap="auto" w:vAnchor="margin" w:hAnchor="text" w:xAlign="left" w:yAlign="inline" w:anchorLock="0"/>
        <w:ind w:left="99"/>
        <w:contextualSpacing/>
        <w:jc w:val="both"/>
        <w:rPr>
          <w:b w:val="0"/>
          <w:sz w:val="24"/>
          <w:szCs w:val="24"/>
        </w:rPr>
      </w:pPr>
      <w:bookmarkStart w:id="1" w:name="_z6uzdjmqkxb7"/>
      <w:bookmarkEnd w:id="1"/>
    </w:p>
    <w:p w:rsidR="004113DC" w:rsidRDefault="004113DC" w:rsidP="004113DC"/>
    <w:p w:rsidR="004113DC" w:rsidRDefault="004113DC" w:rsidP="004113DC"/>
    <w:p w:rsidR="004113DC" w:rsidRDefault="004113DC" w:rsidP="004113DC"/>
    <w:p w:rsidR="004113DC" w:rsidRDefault="004113DC" w:rsidP="004113DC"/>
    <w:p w:rsidR="004113DC" w:rsidRDefault="004113DC" w:rsidP="004113DC"/>
    <w:p w:rsidR="004113DC" w:rsidRDefault="004113DC" w:rsidP="004113DC"/>
    <w:p w:rsidR="004113DC" w:rsidRDefault="004113DC" w:rsidP="004113DC"/>
    <w:p w:rsidR="004113DC" w:rsidRDefault="004113DC" w:rsidP="004113DC"/>
    <w:p w:rsidR="004113DC" w:rsidRDefault="004113DC" w:rsidP="004113DC"/>
    <w:p w:rsidR="004113DC" w:rsidRDefault="004113DC" w:rsidP="004113DC"/>
    <w:p w:rsidR="004113DC" w:rsidRDefault="004113DC" w:rsidP="004113DC"/>
    <w:p w:rsidR="004113DC" w:rsidRDefault="004113DC" w:rsidP="004113DC"/>
    <w:p w:rsidR="004113DC" w:rsidRDefault="004113DC" w:rsidP="004113DC"/>
    <w:p w:rsidR="004113DC" w:rsidRPr="004113DC" w:rsidRDefault="004113DC" w:rsidP="004113DC"/>
    <w:p w:rsidR="004113DC" w:rsidRDefault="004113DC" w:rsidP="00206252"/>
    <w:p w:rsidR="004113DC" w:rsidRDefault="004113DC" w:rsidP="00206252"/>
    <w:p w:rsidR="004113DC" w:rsidRDefault="004113DC" w:rsidP="00206252"/>
    <w:p w:rsidR="004113DC" w:rsidRDefault="004113DC" w:rsidP="00206252"/>
    <w:p w:rsidR="004113DC" w:rsidRDefault="004113DC" w:rsidP="00206252"/>
    <w:p w:rsidR="004113DC" w:rsidRDefault="004113DC" w:rsidP="00206252"/>
    <w:p w:rsidR="004113DC" w:rsidRDefault="004113DC" w:rsidP="00206252"/>
    <w:p w:rsidR="004113DC" w:rsidRDefault="004113DC" w:rsidP="00206252"/>
    <w:p w:rsidR="004113DC" w:rsidRDefault="004113DC" w:rsidP="00206252"/>
    <w:p w:rsidR="004113DC" w:rsidRDefault="004113DC" w:rsidP="00206252"/>
    <w:p w:rsidR="004113DC" w:rsidRDefault="004113DC" w:rsidP="00206252"/>
    <w:p w:rsidR="004113DC" w:rsidRDefault="004113DC" w:rsidP="00206252"/>
    <w:p w:rsidR="004113DC" w:rsidRDefault="004113DC" w:rsidP="00206252"/>
    <w:p w:rsidR="004113DC" w:rsidRDefault="004113DC" w:rsidP="00206252"/>
    <w:p w:rsidR="004113DC" w:rsidRDefault="004113DC" w:rsidP="00206252"/>
    <w:p w:rsidR="004113DC" w:rsidRDefault="004113DC" w:rsidP="00206252"/>
    <w:p w:rsidR="004113DC" w:rsidRDefault="004113DC" w:rsidP="00206252"/>
    <w:p w:rsidR="004113DC" w:rsidRDefault="004113DC" w:rsidP="00206252"/>
    <w:p w:rsidR="004113DC" w:rsidRDefault="004113DC" w:rsidP="00206252"/>
    <w:p w:rsidR="004113DC" w:rsidRDefault="004113DC" w:rsidP="00206252"/>
    <w:p w:rsidR="004113DC" w:rsidRDefault="004113DC" w:rsidP="00206252"/>
    <w:p w:rsidR="004113DC" w:rsidRDefault="004113DC" w:rsidP="00206252"/>
    <w:p w:rsidR="004113DC" w:rsidRDefault="004113DC" w:rsidP="00206252"/>
    <w:p w:rsidR="004113DC" w:rsidRDefault="004113DC" w:rsidP="00206252"/>
    <w:p w:rsidR="004113DC" w:rsidRDefault="004113DC" w:rsidP="00206252"/>
    <w:p w:rsidR="004113DC" w:rsidRDefault="004113DC" w:rsidP="00206252"/>
    <w:p w:rsidR="004113DC" w:rsidRDefault="004113DC" w:rsidP="00206252"/>
    <w:p w:rsidR="004113DC" w:rsidRDefault="004113DC" w:rsidP="00206252"/>
    <w:p w:rsidR="004113DC" w:rsidRDefault="004113DC" w:rsidP="00206252"/>
    <w:p w:rsidR="004113DC" w:rsidRDefault="004113DC" w:rsidP="00206252"/>
    <w:p w:rsidR="004113DC" w:rsidRDefault="004113DC" w:rsidP="00206252"/>
    <w:p w:rsidR="004113DC" w:rsidRDefault="004113DC" w:rsidP="00206252"/>
    <w:p w:rsidR="004113DC" w:rsidRDefault="004113DC" w:rsidP="00206252"/>
    <w:p w:rsidR="004113DC" w:rsidRDefault="004113DC" w:rsidP="00206252"/>
    <w:p w:rsidR="004113DC" w:rsidRDefault="004113DC" w:rsidP="00206252"/>
    <w:p w:rsidR="004113DC" w:rsidRDefault="004113DC" w:rsidP="00206252"/>
    <w:p w:rsidR="004113DC" w:rsidRDefault="004113DC" w:rsidP="00206252"/>
    <w:p w:rsidR="004113DC" w:rsidRDefault="004113DC" w:rsidP="00206252"/>
    <w:p w:rsidR="000B0917" w:rsidRPr="000B0917" w:rsidRDefault="000B0917" w:rsidP="000B0917">
      <w:pPr>
        <w:widowControl w:val="0"/>
        <w:shd w:val="clear" w:color="auto" w:fill="FFFFFF"/>
        <w:autoSpaceDE w:val="0"/>
        <w:autoSpaceDN w:val="0"/>
        <w:adjustRightInd w:val="0"/>
        <w:ind w:firstLine="709"/>
        <w:rPr>
          <w:lang w:eastAsia="hi-IN" w:bidi="hi-IN"/>
        </w:rPr>
      </w:pPr>
    </w:p>
    <w:tbl>
      <w:tblPr>
        <w:tblpPr w:leftFromText="180" w:rightFromText="180" w:vertAnchor="page" w:horzAnchor="margin" w:tblpY="122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663"/>
      </w:tblGrid>
      <w:tr w:rsidR="000B0917" w:rsidRPr="000B0917" w:rsidTr="00062D42">
        <w:tc>
          <w:tcPr>
            <w:tcW w:w="9606" w:type="dxa"/>
            <w:gridSpan w:val="2"/>
            <w:vAlign w:val="center"/>
          </w:tcPr>
          <w:p w:rsidR="000B0917" w:rsidRPr="000B0917" w:rsidRDefault="000B0917" w:rsidP="000B0917">
            <w:pPr>
              <w:jc w:val="center"/>
              <w:rPr>
                <w:sz w:val="24"/>
                <w:szCs w:val="24"/>
                <w:lang w:eastAsia="hi-IN" w:bidi="hi-IN"/>
              </w:rPr>
            </w:pPr>
            <w:r w:rsidRPr="000B0917">
              <w:rPr>
                <w:b/>
                <w:sz w:val="24"/>
                <w:szCs w:val="24"/>
                <w:lang w:eastAsia="hi-IN" w:bidi="hi-IN"/>
              </w:rPr>
              <w:t xml:space="preserve">Воркаут с каскадом турников,  лестницей и лавкой для пресса </w:t>
            </w:r>
          </w:p>
        </w:tc>
      </w:tr>
      <w:tr w:rsidR="000B0917" w:rsidRPr="000B0917" w:rsidTr="00062D42">
        <w:tc>
          <w:tcPr>
            <w:tcW w:w="9606" w:type="dxa"/>
            <w:gridSpan w:val="2"/>
          </w:tcPr>
          <w:p w:rsidR="000B0917" w:rsidRPr="000B0917" w:rsidRDefault="000B0917" w:rsidP="00712288">
            <w:pPr>
              <w:spacing w:line="276" w:lineRule="auto"/>
              <w:ind w:left="33" w:firstLine="251"/>
              <w:jc w:val="both"/>
              <w:rPr>
                <w:sz w:val="24"/>
                <w:szCs w:val="24"/>
                <w:lang w:eastAsia="hi-IN" w:bidi="hi-IN"/>
              </w:rPr>
            </w:pPr>
            <w:r w:rsidRPr="000B0917">
              <w:rPr>
                <w:b/>
                <w:sz w:val="24"/>
                <w:szCs w:val="24"/>
                <w:lang w:eastAsia="hi-IN" w:bidi="hi-IN"/>
              </w:rPr>
              <w:t>Воркаут с каскадом турников, лестницей и лавкой для пресса в</w:t>
            </w:r>
            <w:r w:rsidRPr="000B0917">
              <w:rPr>
                <w:sz w:val="24"/>
                <w:szCs w:val="24"/>
                <w:lang w:eastAsia="hi-IN" w:bidi="hi-IN"/>
              </w:rPr>
              <w:t>ходит в комплекс Воркаут наряду с другими спортивными элементами и</w:t>
            </w:r>
            <w:r w:rsidRPr="000B0917">
              <w:rPr>
                <w:b/>
                <w:sz w:val="24"/>
                <w:szCs w:val="24"/>
                <w:lang w:eastAsia="hi-IN" w:bidi="hi-IN"/>
              </w:rPr>
              <w:t xml:space="preserve"> </w:t>
            </w:r>
            <w:r w:rsidRPr="000B0917">
              <w:rPr>
                <w:sz w:val="24"/>
                <w:szCs w:val="24"/>
                <w:lang w:eastAsia="hi-IN" w:bidi="hi-IN"/>
              </w:rPr>
              <w:t>предназначен для установки на территориях игровых зон, зон отдыха, спортивных площадках. Может эксплуатироваться круглогодично. Воркаут с каскадом турников,   лестницей и лавкой для пресса</w:t>
            </w:r>
            <w:r w:rsidRPr="000B0917">
              <w:rPr>
                <w:b/>
                <w:sz w:val="24"/>
                <w:szCs w:val="24"/>
                <w:lang w:eastAsia="hi-IN" w:bidi="hi-IN"/>
              </w:rPr>
              <w:t xml:space="preserve"> </w:t>
            </w:r>
            <w:r w:rsidRPr="000B0917">
              <w:rPr>
                <w:sz w:val="24"/>
                <w:szCs w:val="24"/>
                <w:lang w:eastAsia="hi-IN" w:bidi="hi-IN"/>
              </w:rPr>
              <w:t>соотве</w:t>
            </w:r>
            <w:r w:rsidRPr="000B0917">
              <w:rPr>
                <w:sz w:val="24"/>
                <w:szCs w:val="24"/>
                <w:lang w:eastAsia="hi-IN" w:bidi="hi-IN"/>
              </w:rPr>
              <w:t>т</w:t>
            </w:r>
            <w:r w:rsidRPr="000B0917">
              <w:rPr>
                <w:sz w:val="24"/>
                <w:szCs w:val="24"/>
                <w:lang w:eastAsia="hi-IN" w:bidi="hi-IN"/>
              </w:rPr>
              <w:t>ствует требованиям современного дизайна, отвечает требованиям безопасности пользов</w:t>
            </w:r>
            <w:r w:rsidRPr="000B0917">
              <w:rPr>
                <w:sz w:val="24"/>
                <w:szCs w:val="24"/>
                <w:lang w:eastAsia="hi-IN" w:bidi="hi-IN"/>
              </w:rPr>
              <w:t>а</w:t>
            </w:r>
            <w:r w:rsidRPr="000B0917">
              <w:rPr>
                <w:sz w:val="24"/>
                <w:szCs w:val="24"/>
                <w:lang w:eastAsia="hi-IN" w:bidi="hi-IN"/>
              </w:rPr>
              <w:t>теля, заложенным в Европейских нормах и ГОСТах РФ. Комплексы производятся в соо</w:t>
            </w:r>
            <w:r w:rsidRPr="000B0917">
              <w:rPr>
                <w:sz w:val="24"/>
                <w:szCs w:val="24"/>
                <w:lang w:eastAsia="hi-IN" w:bidi="hi-IN"/>
              </w:rPr>
              <w:t>т</w:t>
            </w:r>
            <w:r w:rsidRPr="000B0917">
              <w:rPr>
                <w:sz w:val="24"/>
                <w:szCs w:val="24"/>
                <w:lang w:eastAsia="hi-IN" w:bidi="hi-IN"/>
              </w:rPr>
              <w:t xml:space="preserve">ветствии со стандартом </w:t>
            </w:r>
            <w:r w:rsidRPr="000B0917">
              <w:rPr>
                <w:sz w:val="24"/>
                <w:szCs w:val="24"/>
                <w:lang w:val="en-US" w:eastAsia="hi-IN" w:bidi="hi-IN"/>
              </w:rPr>
              <w:t>ISO</w:t>
            </w:r>
            <w:r w:rsidRPr="000B0917">
              <w:rPr>
                <w:sz w:val="24"/>
                <w:szCs w:val="24"/>
                <w:lang w:eastAsia="hi-IN" w:bidi="hi-IN"/>
              </w:rPr>
              <w:t xml:space="preserve"> 9001-2008.  Изделие должно сопровождаться паспортом, включающим информацию о предназначении, комплектации, указания по сборке, мо</w:t>
            </w:r>
            <w:r w:rsidRPr="000B0917">
              <w:rPr>
                <w:sz w:val="24"/>
                <w:szCs w:val="24"/>
                <w:lang w:eastAsia="hi-IN" w:bidi="hi-IN"/>
              </w:rPr>
              <w:t>н</w:t>
            </w:r>
            <w:r w:rsidRPr="000B0917">
              <w:rPr>
                <w:sz w:val="24"/>
                <w:szCs w:val="24"/>
                <w:lang w:eastAsia="hi-IN" w:bidi="hi-IN"/>
              </w:rPr>
              <w:t>тажные схемы, правила безопасной эксплуатации, рекомендации по обслуживанию. Во</w:t>
            </w:r>
            <w:r w:rsidRPr="000B0917">
              <w:rPr>
                <w:sz w:val="24"/>
                <w:szCs w:val="24"/>
                <w:lang w:eastAsia="hi-IN" w:bidi="hi-IN"/>
              </w:rPr>
              <w:t>р</w:t>
            </w:r>
            <w:r w:rsidRPr="000B0917">
              <w:rPr>
                <w:sz w:val="24"/>
                <w:szCs w:val="24"/>
                <w:lang w:eastAsia="hi-IN" w:bidi="hi-IN"/>
              </w:rPr>
              <w:t>каут с каскадом турников, лестницей и лавкой для пресса представляет собой сборно-разборную конструкцию из восьми стоек.  Расстояние между каждыми двумя стойками, соединенными перекладиной или шведской стенкой, должно быть не менее 1390 мм.  Центральные вторая, третья и четвертая стойки должны быть расположены на одной пр</w:t>
            </w:r>
            <w:r w:rsidRPr="000B0917">
              <w:rPr>
                <w:sz w:val="24"/>
                <w:szCs w:val="24"/>
                <w:lang w:eastAsia="hi-IN" w:bidi="hi-IN"/>
              </w:rPr>
              <w:t>я</w:t>
            </w:r>
            <w:r w:rsidRPr="000B0917">
              <w:rPr>
                <w:sz w:val="24"/>
                <w:szCs w:val="24"/>
                <w:lang w:eastAsia="hi-IN" w:bidi="hi-IN"/>
              </w:rPr>
              <w:t>мой. Между второй и третьей стойками должен быть расположен турник-перекладина на высоте не менее 2200 мм, между третьей и четвертой стойками должна быть расположена лестница. Верхняя перекладина лестницы должна быть расположена на высоте не менее 2400 мм, нижняя перекладина на высоте не более 130 мм от уровня земли. Между первой и второй стойками, перпендикулярно к центральным стойкам, должен быть закреплен турник на высоте не менее 2000 мм. Между четвертой и пятой стойками, перпендикуля</w:t>
            </w:r>
            <w:r w:rsidRPr="000B0917">
              <w:rPr>
                <w:sz w:val="24"/>
                <w:szCs w:val="24"/>
                <w:lang w:eastAsia="hi-IN" w:bidi="hi-IN"/>
              </w:rPr>
              <w:t>р</w:t>
            </w:r>
            <w:r w:rsidRPr="000B0917">
              <w:rPr>
                <w:sz w:val="24"/>
                <w:szCs w:val="24"/>
                <w:lang w:eastAsia="hi-IN" w:bidi="hi-IN"/>
              </w:rPr>
              <w:t>но к центральным стойкам должен быть закреплен турник на высоте не менее 2600 мм. Две перекладины длиной не менее 1390 мм должны быть закреплены между пятой и ш</w:t>
            </w:r>
            <w:r w:rsidRPr="000B0917">
              <w:rPr>
                <w:sz w:val="24"/>
                <w:szCs w:val="24"/>
                <w:lang w:eastAsia="hi-IN" w:bidi="hi-IN"/>
              </w:rPr>
              <w:t>е</w:t>
            </w:r>
            <w:r w:rsidRPr="000B0917">
              <w:rPr>
                <w:sz w:val="24"/>
                <w:szCs w:val="24"/>
                <w:lang w:eastAsia="hi-IN" w:bidi="hi-IN"/>
              </w:rPr>
              <w:t>стой стойками перпендикулярно предыдущему турнику. Между седьмой и восьмой сто</w:t>
            </w:r>
            <w:r w:rsidRPr="000B0917">
              <w:rPr>
                <w:sz w:val="24"/>
                <w:szCs w:val="24"/>
                <w:lang w:eastAsia="hi-IN" w:bidi="hi-IN"/>
              </w:rPr>
              <w:t>й</w:t>
            </w:r>
            <w:r w:rsidRPr="000B0917">
              <w:rPr>
                <w:sz w:val="24"/>
                <w:szCs w:val="24"/>
                <w:lang w:eastAsia="hi-IN" w:bidi="hi-IN"/>
              </w:rPr>
              <w:t>ками крепится перекладина длиной не менее 690 мм для закрепления скамьи для пресса. Второй, верхний конец скамьи должен крепиться к нижней из двух перекладин, распол</w:t>
            </w:r>
            <w:r w:rsidRPr="000B0917">
              <w:rPr>
                <w:sz w:val="24"/>
                <w:szCs w:val="24"/>
                <w:lang w:eastAsia="hi-IN" w:bidi="hi-IN"/>
              </w:rPr>
              <w:t>о</w:t>
            </w:r>
            <w:r w:rsidRPr="000B0917">
              <w:rPr>
                <w:sz w:val="24"/>
                <w:szCs w:val="24"/>
                <w:lang w:eastAsia="hi-IN" w:bidi="hi-IN"/>
              </w:rPr>
              <w:t>женных между пятой и шестой стойками, верхняя перекладина над установленной скам</w:t>
            </w:r>
            <w:r w:rsidRPr="000B0917">
              <w:rPr>
                <w:sz w:val="24"/>
                <w:szCs w:val="24"/>
                <w:lang w:eastAsia="hi-IN" w:bidi="hi-IN"/>
              </w:rPr>
              <w:t>ь</w:t>
            </w:r>
            <w:r w:rsidRPr="000B0917">
              <w:rPr>
                <w:sz w:val="24"/>
                <w:szCs w:val="24"/>
                <w:lang w:eastAsia="hi-IN" w:bidi="hi-IN"/>
              </w:rPr>
              <w:t>ей для пресса служит для закрепления рук (ног) и выполнения физических упражнений на скамье. Все турники-перекладины крепятся к стойкам при помощи стальных хомутов с отверстиями для перекладин, с возможностью их фиксации от поворота и прочной фикс</w:t>
            </w:r>
            <w:r w:rsidRPr="000B0917">
              <w:rPr>
                <w:sz w:val="24"/>
                <w:szCs w:val="24"/>
                <w:lang w:eastAsia="hi-IN" w:bidi="hi-IN"/>
              </w:rPr>
              <w:t>а</w:t>
            </w:r>
            <w:r w:rsidRPr="000B0917">
              <w:rPr>
                <w:sz w:val="24"/>
                <w:szCs w:val="24"/>
                <w:lang w:eastAsia="hi-IN" w:bidi="hi-IN"/>
              </w:rPr>
              <w:t>цией на вертикальном опорном столбе. Металлические детали должны быть окрашены полимерной порошковой эмалью методом запекания в заводских условиях.  Порошковая эмаль имеет высокую стойкость к климатическим условиям и эстетичный внешний вид. Торцы труб должны быть закрыты антивандальными эллиптическими заглушками ди</w:t>
            </w:r>
            <w:r w:rsidRPr="000B0917">
              <w:rPr>
                <w:sz w:val="24"/>
                <w:szCs w:val="24"/>
                <w:lang w:eastAsia="hi-IN" w:bidi="hi-IN"/>
              </w:rPr>
              <w:t>а</w:t>
            </w:r>
            <w:r w:rsidRPr="000B0917">
              <w:rPr>
                <w:sz w:val="24"/>
                <w:szCs w:val="24"/>
                <w:lang w:eastAsia="hi-IN" w:bidi="hi-IN"/>
              </w:rPr>
              <w:t>метром 108 мм. Все крепежные элементы должны быть оцинкованы. Монтаж комплекса производится путем бетонирования стоек в грунт в колодец глубиной не менее 1000 мм.</w:t>
            </w:r>
          </w:p>
        </w:tc>
      </w:tr>
      <w:tr w:rsidR="000B0917" w:rsidRPr="000B0917" w:rsidTr="00062D42">
        <w:tc>
          <w:tcPr>
            <w:tcW w:w="9606" w:type="dxa"/>
            <w:gridSpan w:val="2"/>
          </w:tcPr>
          <w:p w:rsidR="000B0917" w:rsidRPr="000B0917" w:rsidRDefault="000B0917" w:rsidP="000B0917">
            <w:pPr>
              <w:ind w:left="57" w:right="57" w:firstLine="57"/>
              <w:jc w:val="center"/>
              <w:rPr>
                <w:sz w:val="24"/>
                <w:szCs w:val="24"/>
                <w:lang w:eastAsia="hi-IN" w:bidi="hi-IN"/>
              </w:rPr>
            </w:pPr>
            <w:r w:rsidRPr="000B0917">
              <w:rPr>
                <w:b/>
                <w:bCs/>
                <w:sz w:val="24"/>
                <w:szCs w:val="24"/>
                <w:lang w:eastAsia="hi-IN" w:bidi="hi-IN"/>
              </w:rPr>
              <w:t xml:space="preserve"> И четвертой стойками</w:t>
            </w:r>
          </w:p>
        </w:tc>
      </w:tr>
      <w:tr w:rsidR="000B0917" w:rsidRPr="000B0917" w:rsidTr="00062D42">
        <w:tc>
          <w:tcPr>
            <w:tcW w:w="2943" w:type="dxa"/>
          </w:tcPr>
          <w:p w:rsidR="000B0917" w:rsidRPr="000B0917" w:rsidRDefault="000B0917" w:rsidP="000B0917">
            <w:pPr>
              <w:snapToGrid w:val="0"/>
              <w:ind w:left="57" w:right="57" w:firstLine="57"/>
              <w:rPr>
                <w:bCs/>
                <w:sz w:val="24"/>
                <w:szCs w:val="24"/>
                <w:lang w:eastAsia="hi-IN" w:bidi="hi-IN"/>
              </w:rPr>
            </w:pPr>
            <w:r w:rsidRPr="000B0917">
              <w:rPr>
                <w:bCs/>
                <w:sz w:val="24"/>
                <w:szCs w:val="24"/>
                <w:lang w:eastAsia="hi-IN" w:bidi="hi-IN"/>
              </w:rPr>
              <w:t>Длина  (</w:t>
            </w:r>
            <w:proofErr w:type="gramStart"/>
            <w:r w:rsidRPr="000B0917">
              <w:rPr>
                <w:bCs/>
                <w:sz w:val="24"/>
                <w:szCs w:val="24"/>
                <w:lang w:eastAsia="hi-IN" w:bidi="hi-IN"/>
              </w:rPr>
              <w:t>мм</w:t>
            </w:r>
            <w:proofErr w:type="gramEnd"/>
            <w:r w:rsidRPr="000B0917">
              <w:rPr>
                <w:bCs/>
                <w:sz w:val="24"/>
                <w:szCs w:val="24"/>
                <w:lang w:eastAsia="hi-IN" w:bidi="hi-IN"/>
              </w:rPr>
              <w:t>)</w:t>
            </w:r>
          </w:p>
        </w:tc>
        <w:tc>
          <w:tcPr>
            <w:tcW w:w="6663" w:type="dxa"/>
          </w:tcPr>
          <w:p w:rsidR="000B0917" w:rsidRPr="000B0917" w:rsidRDefault="000B0917" w:rsidP="000B0917">
            <w:pPr>
              <w:snapToGrid w:val="0"/>
              <w:ind w:left="57" w:right="57" w:firstLine="57"/>
              <w:jc w:val="center"/>
              <w:rPr>
                <w:bCs/>
                <w:sz w:val="24"/>
                <w:szCs w:val="24"/>
                <w:lang w:eastAsia="hi-IN" w:bidi="hi-IN"/>
              </w:rPr>
            </w:pPr>
            <w:r w:rsidRPr="000B0917">
              <w:rPr>
                <w:bCs/>
                <w:sz w:val="24"/>
                <w:szCs w:val="24"/>
                <w:lang w:eastAsia="hi-IN" w:bidi="hi-IN"/>
              </w:rPr>
              <w:t>4790 (±50 мм)</w:t>
            </w:r>
          </w:p>
        </w:tc>
      </w:tr>
      <w:tr w:rsidR="000B0917" w:rsidRPr="000B0917" w:rsidTr="00062D42">
        <w:tc>
          <w:tcPr>
            <w:tcW w:w="2943" w:type="dxa"/>
          </w:tcPr>
          <w:p w:rsidR="000B0917" w:rsidRPr="000B0917" w:rsidRDefault="000B0917" w:rsidP="000B0917">
            <w:pPr>
              <w:snapToGrid w:val="0"/>
              <w:ind w:left="57" w:right="57" w:firstLine="57"/>
              <w:rPr>
                <w:bCs/>
                <w:sz w:val="24"/>
                <w:szCs w:val="24"/>
                <w:lang w:eastAsia="hi-IN" w:bidi="hi-IN"/>
              </w:rPr>
            </w:pPr>
            <w:r w:rsidRPr="000B0917">
              <w:rPr>
                <w:bCs/>
                <w:sz w:val="24"/>
                <w:szCs w:val="24"/>
                <w:lang w:eastAsia="hi-IN" w:bidi="hi-IN"/>
              </w:rPr>
              <w:t>Ширина (</w:t>
            </w:r>
            <w:proofErr w:type="gramStart"/>
            <w:r w:rsidRPr="000B0917">
              <w:rPr>
                <w:bCs/>
                <w:sz w:val="24"/>
                <w:szCs w:val="24"/>
                <w:lang w:eastAsia="hi-IN" w:bidi="hi-IN"/>
              </w:rPr>
              <w:t>мм</w:t>
            </w:r>
            <w:proofErr w:type="gramEnd"/>
            <w:r w:rsidRPr="000B0917">
              <w:rPr>
                <w:bCs/>
                <w:sz w:val="24"/>
                <w:szCs w:val="24"/>
                <w:lang w:eastAsia="hi-IN" w:bidi="hi-IN"/>
              </w:rPr>
              <w:t>)</w:t>
            </w:r>
          </w:p>
        </w:tc>
        <w:tc>
          <w:tcPr>
            <w:tcW w:w="6663" w:type="dxa"/>
          </w:tcPr>
          <w:p w:rsidR="000B0917" w:rsidRPr="000B0917" w:rsidRDefault="000B0917" w:rsidP="000B0917">
            <w:pPr>
              <w:snapToGrid w:val="0"/>
              <w:ind w:left="57" w:right="57" w:firstLine="57"/>
              <w:jc w:val="center"/>
              <w:rPr>
                <w:bCs/>
                <w:sz w:val="24"/>
                <w:szCs w:val="24"/>
                <w:lang w:eastAsia="hi-IN" w:bidi="hi-IN"/>
              </w:rPr>
            </w:pPr>
            <w:r w:rsidRPr="000B0917">
              <w:rPr>
                <w:bCs/>
                <w:sz w:val="24"/>
                <w:szCs w:val="24"/>
                <w:lang w:eastAsia="hi-IN" w:bidi="hi-IN"/>
              </w:rPr>
              <w:t>4660 (±50 мм)</w:t>
            </w:r>
          </w:p>
        </w:tc>
      </w:tr>
      <w:tr w:rsidR="000B0917" w:rsidRPr="000B0917" w:rsidTr="00062D42">
        <w:tc>
          <w:tcPr>
            <w:tcW w:w="2943" w:type="dxa"/>
          </w:tcPr>
          <w:p w:rsidR="000B0917" w:rsidRPr="000B0917" w:rsidRDefault="000B0917" w:rsidP="000B0917">
            <w:pPr>
              <w:snapToGrid w:val="0"/>
              <w:ind w:left="57" w:right="57" w:firstLine="57"/>
              <w:rPr>
                <w:bCs/>
                <w:sz w:val="24"/>
                <w:szCs w:val="24"/>
                <w:lang w:eastAsia="hi-IN" w:bidi="hi-IN"/>
              </w:rPr>
            </w:pPr>
            <w:r w:rsidRPr="000B0917">
              <w:rPr>
                <w:bCs/>
                <w:sz w:val="24"/>
                <w:szCs w:val="24"/>
                <w:lang w:eastAsia="hi-IN" w:bidi="hi-IN"/>
              </w:rPr>
              <w:t>Высота (</w:t>
            </w:r>
            <w:proofErr w:type="gramStart"/>
            <w:r w:rsidRPr="000B0917">
              <w:rPr>
                <w:bCs/>
                <w:sz w:val="24"/>
                <w:szCs w:val="24"/>
                <w:lang w:eastAsia="hi-IN" w:bidi="hi-IN"/>
              </w:rPr>
              <w:t>мм</w:t>
            </w:r>
            <w:proofErr w:type="gramEnd"/>
            <w:r w:rsidRPr="000B0917">
              <w:rPr>
                <w:bCs/>
                <w:sz w:val="24"/>
                <w:szCs w:val="24"/>
                <w:lang w:eastAsia="hi-IN" w:bidi="hi-IN"/>
              </w:rPr>
              <w:t>)</w:t>
            </w:r>
          </w:p>
        </w:tc>
        <w:tc>
          <w:tcPr>
            <w:tcW w:w="6663" w:type="dxa"/>
          </w:tcPr>
          <w:p w:rsidR="000B0917" w:rsidRPr="000B0917" w:rsidRDefault="000B0917" w:rsidP="000B0917">
            <w:pPr>
              <w:snapToGrid w:val="0"/>
              <w:ind w:left="57" w:right="57" w:firstLine="57"/>
              <w:jc w:val="center"/>
              <w:rPr>
                <w:bCs/>
                <w:sz w:val="24"/>
                <w:szCs w:val="24"/>
                <w:lang w:eastAsia="hi-IN" w:bidi="hi-IN"/>
              </w:rPr>
            </w:pPr>
            <w:r w:rsidRPr="000B0917">
              <w:rPr>
                <w:bCs/>
                <w:sz w:val="24"/>
                <w:szCs w:val="24"/>
                <w:lang w:eastAsia="hi-IN" w:bidi="hi-IN"/>
              </w:rPr>
              <w:t>2705 (±50 мм)</w:t>
            </w:r>
          </w:p>
        </w:tc>
      </w:tr>
      <w:tr w:rsidR="000B0917" w:rsidRPr="000B0917" w:rsidTr="00062D42">
        <w:tc>
          <w:tcPr>
            <w:tcW w:w="9606" w:type="dxa"/>
            <w:gridSpan w:val="2"/>
          </w:tcPr>
          <w:p w:rsidR="000B0917" w:rsidRPr="000B0917" w:rsidRDefault="000B0917" w:rsidP="000B0917">
            <w:pPr>
              <w:jc w:val="center"/>
              <w:rPr>
                <w:sz w:val="24"/>
                <w:szCs w:val="24"/>
                <w:lang w:eastAsia="hi-IN" w:bidi="hi-IN"/>
              </w:rPr>
            </w:pPr>
            <w:r w:rsidRPr="000B0917">
              <w:rPr>
                <w:b/>
                <w:bCs/>
                <w:sz w:val="24"/>
                <w:szCs w:val="24"/>
                <w:lang w:eastAsia="hi-IN" w:bidi="hi-IN"/>
              </w:rPr>
              <w:t>Комплектация</w:t>
            </w:r>
          </w:p>
        </w:tc>
      </w:tr>
      <w:tr w:rsidR="000B0917" w:rsidRPr="000B0917" w:rsidTr="00062D42">
        <w:tc>
          <w:tcPr>
            <w:tcW w:w="2943" w:type="dxa"/>
          </w:tcPr>
          <w:p w:rsidR="000B0917" w:rsidRPr="000B0917" w:rsidRDefault="000B0917" w:rsidP="000B0917">
            <w:pPr>
              <w:snapToGrid w:val="0"/>
              <w:ind w:left="57" w:right="57" w:firstLine="34"/>
              <w:rPr>
                <w:sz w:val="24"/>
                <w:szCs w:val="24"/>
                <w:lang w:eastAsia="hi-IN" w:bidi="hi-IN"/>
              </w:rPr>
            </w:pPr>
            <w:r w:rsidRPr="000B0917">
              <w:rPr>
                <w:sz w:val="24"/>
                <w:szCs w:val="24"/>
                <w:lang w:eastAsia="hi-IN" w:bidi="hi-IN"/>
              </w:rPr>
              <w:t xml:space="preserve">Стойка </w:t>
            </w:r>
            <w:r w:rsidRPr="000B0917">
              <w:rPr>
                <w:sz w:val="24"/>
                <w:szCs w:val="24"/>
                <w:lang w:val="en-US" w:eastAsia="hi-IN" w:bidi="hi-IN"/>
              </w:rPr>
              <w:t xml:space="preserve"> l</w:t>
            </w:r>
            <w:r w:rsidRPr="000B0917">
              <w:rPr>
                <w:sz w:val="24"/>
                <w:szCs w:val="24"/>
                <w:lang w:eastAsia="hi-IN" w:bidi="hi-IN"/>
              </w:rPr>
              <w:t>=3600, шт.</w:t>
            </w:r>
          </w:p>
        </w:tc>
        <w:tc>
          <w:tcPr>
            <w:tcW w:w="6663" w:type="dxa"/>
          </w:tcPr>
          <w:p w:rsidR="000B0917" w:rsidRPr="000B0917" w:rsidRDefault="000B0917" w:rsidP="000B0917">
            <w:pPr>
              <w:snapToGrid w:val="0"/>
              <w:ind w:left="57" w:right="57" w:firstLine="57"/>
              <w:jc w:val="center"/>
              <w:rPr>
                <w:bCs/>
                <w:sz w:val="24"/>
                <w:szCs w:val="24"/>
                <w:lang w:eastAsia="hi-IN" w:bidi="hi-IN"/>
              </w:rPr>
            </w:pPr>
            <w:r w:rsidRPr="000B0917">
              <w:rPr>
                <w:bCs/>
                <w:sz w:val="24"/>
                <w:szCs w:val="24"/>
                <w:lang w:eastAsia="hi-IN" w:bidi="hi-IN"/>
              </w:rPr>
              <w:t>2</w:t>
            </w:r>
          </w:p>
        </w:tc>
      </w:tr>
      <w:tr w:rsidR="000B0917" w:rsidRPr="000B0917" w:rsidTr="00062D42">
        <w:tc>
          <w:tcPr>
            <w:tcW w:w="2943" w:type="dxa"/>
          </w:tcPr>
          <w:p w:rsidR="000B0917" w:rsidRPr="000B0917" w:rsidRDefault="000B0917" w:rsidP="000B0917">
            <w:pPr>
              <w:snapToGrid w:val="0"/>
              <w:ind w:left="57" w:right="57" w:firstLine="34"/>
              <w:rPr>
                <w:sz w:val="24"/>
                <w:szCs w:val="24"/>
                <w:lang w:eastAsia="hi-IN" w:bidi="hi-IN"/>
              </w:rPr>
            </w:pPr>
            <w:r w:rsidRPr="000B0917">
              <w:rPr>
                <w:sz w:val="24"/>
                <w:szCs w:val="24"/>
                <w:lang w:eastAsia="hi-IN" w:bidi="hi-IN"/>
              </w:rPr>
              <w:t xml:space="preserve">Стойка </w:t>
            </w:r>
            <w:r w:rsidRPr="000B0917">
              <w:rPr>
                <w:sz w:val="24"/>
                <w:szCs w:val="24"/>
                <w:lang w:val="en-US" w:eastAsia="hi-IN" w:bidi="hi-IN"/>
              </w:rPr>
              <w:t xml:space="preserve"> l</w:t>
            </w:r>
            <w:r w:rsidRPr="000B0917">
              <w:rPr>
                <w:sz w:val="24"/>
                <w:szCs w:val="24"/>
                <w:lang w:eastAsia="hi-IN" w:bidi="hi-IN"/>
              </w:rPr>
              <w:t>=3400, шт.</w:t>
            </w:r>
          </w:p>
        </w:tc>
        <w:tc>
          <w:tcPr>
            <w:tcW w:w="6663" w:type="dxa"/>
          </w:tcPr>
          <w:p w:rsidR="000B0917" w:rsidRPr="000B0917" w:rsidRDefault="000B0917" w:rsidP="000B0917">
            <w:pPr>
              <w:snapToGrid w:val="0"/>
              <w:ind w:left="57" w:right="57" w:firstLine="57"/>
              <w:jc w:val="center"/>
              <w:rPr>
                <w:bCs/>
                <w:sz w:val="24"/>
                <w:szCs w:val="24"/>
                <w:lang w:eastAsia="hi-IN" w:bidi="hi-IN"/>
              </w:rPr>
            </w:pPr>
            <w:r w:rsidRPr="000B0917">
              <w:rPr>
                <w:bCs/>
                <w:sz w:val="24"/>
                <w:szCs w:val="24"/>
                <w:lang w:eastAsia="hi-IN" w:bidi="hi-IN"/>
              </w:rPr>
              <w:t>2</w:t>
            </w:r>
          </w:p>
        </w:tc>
      </w:tr>
      <w:tr w:rsidR="000B0917" w:rsidRPr="000B0917" w:rsidTr="00062D42">
        <w:tc>
          <w:tcPr>
            <w:tcW w:w="2943" w:type="dxa"/>
          </w:tcPr>
          <w:p w:rsidR="000B0917" w:rsidRPr="000B0917" w:rsidRDefault="000B0917" w:rsidP="000B0917">
            <w:pPr>
              <w:snapToGrid w:val="0"/>
              <w:ind w:left="57" w:right="57" w:firstLine="34"/>
              <w:rPr>
                <w:sz w:val="24"/>
                <w:szCs w:val="24"/>
                <w:lang w:eastAsia="hi-IN" w:bidi="hi-IN"/>
              </w:rPr>
            </w:pPr>
            <w:r w:rsidRPr="000B0917">
              <w:rPr>
                <w:sz w:val="24"/>
                <w:szCs w:val="24"/>
                <w:lang w:eastAsia="hi-IN" w:bidi="hi-IN"/>
              </w:rPr>
              <w:t xml:space="preserve">Стойка </w:t>
            </w:r>
            <w:r w:rsidRPr="000B0917">
              <w:rPr>
                <w:sz w:val="24"/>
                <w:szCs w:val="24"/>
                <w:lang w:val="en-US" w:eastAsia="hi-IN" w:bidi="hi-IN"/>
              </w:rPr>
              <w:t xml:space="preserve"> l</w:t>
            </w:r>
            <w:r w:rsidRPr="000B0917">
              <w:rPr>
                <w:sz w:val="24"/>
                <w:szCs w:val="24"/>
                <w:lang w:eastAsia="hi-IN" w:bidi="hi-IN"/>
              </w:rPr>
              <w:t>=3200, шт.</w:t>
            </w:r>
          </w:p>
        </w:tc>
        <w:tc>
          <w:tcPr>
            <w:tcW w:w="6663" w:type="dxa"/>
          </w:tcPr>
          <w:p w:rsidR="000B0917" w:rsidRPr="000B0917" w:rsidRDefault="000B0917" w:rsidP="000B0917">
            <w:pPr>
              <w:snapToGrid w:val="0"/>
              <w:ind w:left="57" w:right="57" w:firstLine="57"/>
              <w:jc w:val="center"/>
              <w:rPr>
                <w:bCs/>
                <w:sz w:val="24"/>
                <w:szCs w:val="24"/>
                <w:lang w:eastAsia="hi-IN" w:bidi="hi-IN"/>
              </w:rPr>
            </w:pPr>
            <w:r w:rsidRPr="000B0917">
              <w:rPr>
                <w:bCs/>
                <w:sz w:val="24"/>
                <w:szCs w:val="24"/>
                <w:lang w:eastAsia="hi-IN" w:bidi="hi-IN"/>
              </w:rPr>
              <w:t>1</w:t>
            </w:r>
          </w:p>
        </w:tc>
      </w:tr>
      <w:tr w:rsidR="000B0917" w:rsidRPr="000B0917" w:rsidTr="00062D42">
        <w:tc>
          <w:tcPr>
            <w:tcW w:w="2943" w:type="dxa"/>
          </w:tcPr>
          <w:p w:rsidR="000B0917" w:rsidRPr="000B0917" w:rsidRDefault="000B0917" w:rsidP="000B0917">
            <w:pPr>
              <w:snapToGrid w:val="0"/>
              <w:ind w:left="57" w:right="57" w:firstLine="34"/>
              <w:rPr>
                <w:sz w:val="24"/>
                <w:szCs w:val="24"/>
                <w:lang w:eastAsia="hi-IN" w:bidi="hi-IN"/>
              </w:rPr>
            </w:pPr>
            <w:r w:rsidRPr="000B0917">
              <w:rPr>
                <w:sz w:val="24"/>
                <w:szCs w:val="24"/>
                <w:lang w:eastAsia="hi-IN" w:bidi="hi-IN"/>
              </w:rPr>
              <w:t xml:space="preserve">Стойка </w:t>
            </w:r>
            <w:r w:rsidRPr="000B0917">
              <w:rPr>
                <w:sz w:val="24"/>
                <w:szCs w:val="24"/>
                <w:lang w:val="en-US" w:eastAsia="hi-IN" w:bidi="hi-IN"/>
              </w:rPr>
              <w:t xml:space="preserve"> l</w:t>
            </w:r>
            <w:r w:rsidRPr="000B0917">
              <w:rPr>
                <w:sz w:val="24"/>
                <w:szCs w:val="24"/>
                <w:lang w:eastAsia="hi-IN" w:bidi="hi-IN"/>
              </w:rPr>
              <w:t>=2000, шт.</w:t>
            </w:r>
          </w:p>
        </w:tc>
        <w:tc>
          <w:tcPr>
            <w:tcW w:w="6663" w:type="dxa"/>
          </w:tcPr>
          <w:p w:rsidR="000B0917" w:rsidRPr="000B0917" w:rsidRDefault="000B0917" w:rsidP="000B0917">
            <w:pPr>
              <w:snapToGrid w:val="0"/>
              <w:ind w:left="57" w:right="57" w:firstLine="57"/>
              <w:jc w:val="center"/>
              <w:rPr>
                <w:bCs/>
                <w:sz w:val="24"/>
                <w:szCs w:val="24"/>
                <w:lang w:eastAsia="hi-IN" w:bidi="hi-IN"/>
              </w:rPr>
            </w:pPr>
            <w:r w:rsidRPr="000B0917">
              <w:rPr>
                <w:bCs/>
                <w:sz w:val="24"/>
                <w:szCs w:val="24"/>
                <w:lang w:eastAsia="hi-IN" w:bidi="hi-IN"/>
              </w:rPr>
              <w:t>1</w:t>
            </w:r>
          </w:p>
        </w:tc>
      </w:tr>
      <w:tr w:rsidR="000B0917" w:rsidRPr="000B0917" w:rsidTr="00062D42">
        <w:tc>
          <w:tcPr>
            <w:tcW w:w="2943" w:type="dxa"/>
          </w:tcPr>
          <w:p w:rsidR="000B0917" w:rsidRPr="000B0917" w:rsidRDefault="000B0917" w:rsidP="000B0917">
            <w:pPr>
              <w:snapToGrid w:val="0"/>
              <w:ind w:left="57" w:right="57" w:firstLine="34"/>
              <w:rPr>
                <w:sz w:val="24"/>
                <w:szCs w:val="24"/>
                <w:lang w:eastAsia="hi-IN" w:bidi="hi-IN"/>
              </w:rPr>
            </w:pPr>
            <w:r w:rsidRPr="000B0917">
              <w:rPr>
                <w:sz w:val="24"/>
                <w:szCs w:val="24"/>
                <w:lang w:eastAsia="hi-IN" w:bidi="hi-IN"/>
              </w:rPr>
              <w:t xml:space="preserve">Стойка </w:t>
            </w:r>
            <w:r w:rsidRPr="000B0917">
              <w:rPr>
                <w:sz w:val="24"/>
                <w:szCs w:val="24"/>
                <w:lang w:val="en-US" w:eastAsia="hi-IN" w:bidi="hi-IN"/>
              </w:rPr>
              <w:t xml:space="preserve"> l</w:t>
            </w:r>
            <w:r w:rsidRPr="000B0917">
              <w:rPr>
                <w:sz w:val="24"/>
                <w:szCs w:val="24"/>
                <w:lang w:eastAsia="hi-IN" w:bidi="hi-IN"/>
              </w:rPr>
              <w:t>=1200, шт.</w:t>
            </w:r>
          </w:p>
        </w:tc>
        <w:tc>
          <w:tcPr>
            <w:tcW w:w="6663" w:type="dxa"/>
          </w:tcPr>
          <w:p w:rsidR="000B0917" w:rsidRPr="000B0917" w:rsidRDefault="000B0917" w:rsidP="000B0917">
            <w:pPr>
              <w:snapToGrid w:val="0"/>
              <w:ind w:left="57" w:right="57" w:firstLine="57"/>
              <w:jc w:val="center"/>
              <w:rPr>
                <w:bCs/>
                <w:sz w:val="24"/>
                <w:szCs w:val="24"/>
                <w:lang w:eastAsia="hi-IN" w:bidi="hi-IN"/>
              </w:rPr>
            </w:pPr>
            <w:r w:rsidRPr="000B0917">
              <w:rPr>
                <w:bCs/>
                <w:sz w:val="24"/>
                <w:szCs w:val="24"/>
                <w:lang w:eastAsia="hi-IN" w:bidi="hi-IN"/>
              </w:rPr>
              <w:t>2</w:t>
            </w:r>
          </w:p>
        </w:tc>
      </w:tr>
      <w:tr w:rsidR="000B0917" w:rsidRPr="000B0917" w:rsidTr="00062D42">
        <w:tc>
          <w:tcPr>
            <w:tcW w:w="2943" w:type="dxa"/>
          </w:tcPr>
          <w:p w:rsidR="000B0917" w:rsidRPr="000B0917" w:rsidRDefault="000B0917" w:rsidP="000B0917">
            <w:pPr>
              <w:snapToGrid w:val="0"/>
              <w:ind w:left="57" w:right="57" w:firstLine="34"/>
              <w:rPr>
                <w:sz w:val="24"/>
                <w:szCs w:val="24"/>
                <w:lang w:eastAsia="hi-IN" w:bidi="hi-IN"/>
              </w:rPr>
            </w:pPr>
            <w:r w:rsidRPr="000B0917">
              <w:rPr>
                <w:sz w:val="24"/>
                <w:szCs w:val="24"/>
                <w:lang w:eastAsia="hi-IN" w:bidi="hi-IN"/>
              </w:rPr>
              <w:t>Лестница, шт.</w:t>
            </w:r>
          </w:p>
        </w:tc>
        <w:tc>
          <w:tcPr>
            <w:tcW w:w="6663" w:type="dxa"/>
          </w:tcPr>
          <w:p w:rsidR="000B0917" w:rsidRPr="000B0917" w:rsidRDefault="000B0917" w:rsidP="000B0917">
            <w:pPr>
              <w:snapToGrid w:val="0"/>
              <w:ind w:left="57" w:right="57" w:firstLine="57"/>
              <w:jc w:val="center"/>
              <w:rPr>
                <w:bCs/>
                <w:sz w:val="24"/>
                <w:szCs w:val="24"/>
                <w:lang w:eastAsia="hi-IN" w:bidi="hi-IN"/>
              </w:rPr>
            </w:pPr>
            <w:r w:rsidRPr="000B0917">
              <w:rPr>
                <w:bCs/>
                <w:sz w:val="24"/>
                <w:szCs w:val="24"/>
                <w:lang w:eastAsia="hi-IN" w:bidi="hi-IN"/>
              </w:rPr>
              <w:t>7</w:t>
            </w:r>
          </w:p>
        </w:tc>
      </w:tr>
      <w:tr w:rsidR="000B0917" w:rsidRPr="000B0917" w:rsidTr="00062D42">
        <w:tc>
          <w:tcPr>
            <w:tcW w:w="2943" w:type="dxa"/>
          </w:tcPr>
          <w:p w:rsidR="000B0917" w:rsidRPr="000B0917" w:rsidRDefault="000B0917" w:rsidP="000B0917">
            <w:pPr>
              <w:snapToGrid w:val="0"/>
              <w:ind w:left="57" w:right="57" w:firstLine="34"/>
              <w:rPr>
                <w:sz w:val="24"/>
                <w:szCs w:val="24"/>
                <w:lang w:eastAsia="hi-IN" w:bidi="hi-IN"/>
              </w:rPr>
            </w:pPr>
            <w:r w:rsidRPr="000B0917">
              <w:rPr>
                <w:sz w:val="24"/>
                <w:szCs w:val="24"/>
                <w:lang w:eastAsia="hi-IN" w:bidi="hi-IN"/>
              </w:rPr>
              <w:t>Скамья для пресса, шт.</w:t>
            </w:r>
          </w:p>
        </w:tc>
        <w:tc>
          <w:tcPr>
            <w:tcW w:w="6663" w:type="dxa"/>
          </w:tcPr>
          <w:p w:rsidR="000B0917" w:rsidRPr="000B0917" w:rsidRDefault="000B0917" w:rsidP="000B0917">
            <w:pPr>
              <w:snapToGrid w:val="0"/>
              <w:ind w:left="57" w:right="57" w:firstLine="57"/>
              <w:jc w:val="center"/>
              <w:rPr>
                <w:bCs/>
                <w:sz w:val="24"/>
                <w:szCs w:val="24"/>
                <w:lang w:eastAsia="hi-IN" w:bidi="hi-IN"/>
              </w:rPr>
            </w:pPr>
            <w:r w:rsidRPr="000B0917">
              <w:rPr>
                <w:bCs/>
                <w:sz w:val="24"/>
                <w:szCs w:val="24"/>
                <w:lang w:eastAsia="hi-IN" w:bidi="hi-IN"/>
              </w:rPr>
              <w:t>1</w:t>
            </w:r>
          </w:p>
        </w:tc>
      </w:tr>
      <w:tr w:rsidR="000B0917" w:rsidRPr="000B0917" w:rsidTr="00062D42">
        <w:tc>
          <w:tcPr>
            <w:tcW w:w="2943" w:type="dxa"/>
          </w:tcPr>
          <w:p w:rsidR="000B0917" w:rsidRPr="000B0917" w:rsidRDefault="000B0917" w:rsidP="000B0917">
            <w:pPr>
              <w:snapToGrid w:val="0"/>
              <w:ind w:left="57" w:right="57" w:firstLine="34"/>
              <w:rPr>
                <w:bCs/>
                <w:sz w:val="24"/>
                <w:szCs w:val="24"/>
                <w:lang w:eastAsia="hi-IN" w:bidi="hi-IN"/>
              </w:rPr>
            </w:pPr>
            <w:r w:rsidRPr="000B0917">
              <w:rPr>
                <w:sz w:val="24"/>
                <w:szCs w:val="24"/>
                <w:lang w:eastAsia="hi-IN" w:bidi="hi-IN"/>
              </w:rPr>
              <w:t>Хомут, шт.</w:t>
            </w:r>
          </w:p>
        </w:tc>
        <w:tc>
          <w:tcPr>
            <w:tcW w:w="6663" w:type="dxa"/>
          </w:tcPr>
          <w:p w:rsidR="000B0917" w:rsidRPr="000B0917" w:rsidRDefault="000B0917" w:rsidP="000B0917">
            <w:pPr>
              <w:snapToGrid w:val="0"/>
              <w:ind w:left="57" w:right="57" w:firstLine="57"/>
              <w:jc w:val="center"/>
              <w:rPr>
                <w:bCs/>
                <w:sz w:val="24"/>
                <w:szCs w:val="24"/>
                <w:lang w:eastAsia="hi-IN" w:bidi="hi-IN"/>
              </w:rPr>
            </w:pPr>
            <w:r w:rsidRPr="000B0917">
              <w:rPr>
                <w:bCs/>
                <w:sz w:val="24"/>
                <w:szCs w:val="24"/>
                <w:lang w:eastAsia="hi-IN" w:bidi="hi-IN"/>
              </w:rPr>
              <w:t>16</w:t>
            </w:r>
          </w:p>
        </w:tc>
      </w:tr>
      <w:tr w:rsidR="000B0917" w:rsidRPr="000B0917" w:rsidTr="00062D42">
        <w:tc>
          <w:tcPr>
            <w:tcW w:w="2943" w:type="dxa"/>
          </w:tcPr>
          <w:p w:rsidR="000B0917" w:rsidRPr="000B0917" w:rsidRDefault="000B0917" w:rsidP="000B0917">
            <w:pPr>
              <w:snapToGrid w:val="0"/>
              <w:ind w:left="57" w:right="57" w:firstLine="34"/>
              <w:rPr>
                <w:sz w:val="24"/>
                <w:szCs w:val="24"/>
                <w:lang w:eastAsia="hi-IN" w:bidi="hi-IN"/>
              </w:rPr>
            </w:pPr>
            <w:r w:rsidRPr="000B0917">
              <w:rPr>
                <w:sz w:val="24"/>
                <w:szCs w:val="24"/>
                <w:lang w:eastAsia="hi-IN" w:bidi="hi-IN"/>
              </w:rPr>
              <w:lastRenderedPageBreak/>
              <w:t xml:space="preserve">Перекладина </w:t>
            </w:r>
            <w:r w:rsidRPr="000B0917">
              <w:rPr>
                <w:sz w:val="24"/>
                <w:szCs w:val="24"/>
                <w:lang w:val="en-US" w:eastAsia="hi-IN" w:bidi="hi-IN"/>
              </w:rPr>
              <w:t>l</w:t>
            </w:r>
            <w:r w:rsidRPr="000B0917">
              <w:rPr>
                <w:sz w:val="24"/>
                <w:szCs w:val="24"/>
                <w:lang w:eastAsia="hi-IN" w:bidi="hi-IN"/>
              </w:rPr>
              <w:t>=1390, шт.</w:t>
            </w:r>
          </w:p>
        </w:tc>
        <w:tc>
          <w:tcPr>
            <w:tcW w:w="6663" w:type="dxa"/>
          </w:tcPr>
          <w:p w:rsidR="000B0917" w:rsidRPr="000B0917" w:rsidRDefault="000B0917" w:rsidP="000B0917">
            <w:pPr>
              <w:snapToGrid w:val="0"/>
              <w:ind w:left="57" w:right="57" w:firstLine="57"/>
              <w:jc w:val="center"/>
              <w:rPr>
                <w:bCs/>
                <w:sz w:val="24"/>
                <w:szCs w:val="24"/>
                <w:lang w:eastAsia="hi-IN" w:bidi="hi-IN"/>
              </w:rPr>
            </w:pPr>
            <w:r w:rsidRPr="000B0917">
              <w:rPr>
                <w:bCs/>
                <w:sz w:val="24"/>
                <w:szCs w:val="24"/>
                <w:lang w:eastAsia="hi-IN" w:bidi="hi-IN"/>
              </w:rPr>
              <w:t>5</w:t>
            </w:r>
          </w:p>
        </w:tc>
      </w:tr>
      <w:tr w:rsidR="000B0917" w:rsidRPr="000B0917" w:rsidTr="00062D42">
        <w:tc>
          <w:tcPr>
            <w:tcW w:w="2943" w:type="dxa"/>
          </w:tcPr>
          <w:p w:rsidR="000B0917" w:rsidRPr="000B0917" w:rsidRDefault="000B0917" w:rsidP="000B0917">
            <w:pPr>
              <w:snapToGrid w:val="0"/>
              <w:ind w:left="57" w:right="57" w:firstLine="34"/>
              <w:rPr>
                <w:sz w:val="24"/>
                <w:szCs w:val="24"/>
                <w:lang w:eastAsia="hi-IN" w:bidi="hi-IN"/>
              </w:rPr>
            </w:pPr>
            <w:r w:rsidRPr="000B0917">
              <w:rPr>
                <w:sz w:val="24"/>
                <w:szCs w:val="24"/>
                <w:lang w:eastAsia="hi-IN" w:bidi="hi-IN"/>
              </w:rPr>
              <w:t xml:space="preserve">Перекладина </w:t>
            </w:r>
            <w:r w:rsidRPr="000B0917">
              <w:rPr>
                <w:sz w:val="24"/>
                <w:szCs w:val="24"/>
                <w:lang w:val="en-US" w:eastAsia="hi-IN" w:bidi="hi-IN"/>
              </w:rPr>
              <w:t>l</w:t>
            </w:r>
            <w:r w:rsidRPr="000B0917">
              <w:rPr>
                <w:sz w:val="24"/>
                <w:szCs w:val="24"/>
                <w:lang w:eastAsia="hi-IN" w:bidi="hi-IN"/>
              </w:rPr>
              <w:t>=690, шт.</w:t>
            </w:r>
          </w:p>
        </w:tc>
        <w:tc>
          <w:tcPr>
            <w:tcW w:w="6663" w:type="dxa"/>
          </w:tcPr>
          <w:p w:rsidR="000B0917" w:rsidRPr="000B0917" w:rsidRDefault="000B0917" w:rsidP="000B0917">
            <w:pPr>
              <w:snapToGrid w:val="0"/>
              <w:ind w:left="57" w:right="57" w:firstLine="57"/>
              <w:jc w:val="center"/>
              <w:rPr>
                <w:bCs/>
                <w:sz w:val="24"/>
                <w:szCs w:val="24"/>
                <w:lang w:eastAsia="hi-IN" w:bidi="hi-IN"/>
              </w:rPr>
            </w:pPr>
            <w:r w:rsidRPr="000B0917">
              <w:rPr>
                <w:bCs/>
                <w:sz w:val="24"/>
                <w:szCs w:val="24"/>
                <w:lang w:eastAsia="hi-IN" w:bidi="hi-IN"/>
              </w:rPr>
              <w:t>1</w:t>
            </w:r>
          </w:p>
        </w:tc>
      </w:tr>
      <w:tr w:rsidR="000B0917" w:rsidRPr="000B0917" w:rsidTr="00062D42">
        <w:tc>
          <w:tcPr>
            <w:tcW w:w="9606" w:type="dxa"/>
            <w:gridSpan w:val="2"/>
          </w:tcPr>
          <w:p w:rsidR="000B0917" w:rsidRPr="000B0917" w:rsidRDefault="000B0917" w:rsidP="000B0917">
            <w:pPr>
              <w:snapToGrid w:val="0"/>
              <w:ind w:left="57" w:right="57" w:firstLine="57"/>
              <w:jc w:val="center"/>
              <w:rPr>
                <w:bCs/>
                <w:sz w:val="24"/>
                <w:szCs w:val="24"/>
                <w:lang w:eastAsia="hi-IN" w:bidi="hi-IN"/>
              </w:rPr>
            </w:pPr>
            <w:r w:rsidRPr="000B0917">
              <w:rPr>
                <w:b/>
                <w:bCs/>
                <w:sz w:val="24"/>
                <w:szCs w:val="24"/>
                <w:lang w:eastAsia="hi-IN" w:bidi="hi-IN"/>
              </w:rPr>
              <w:t xml:space="preserve">Цвет </w:t>
            </w:r>
          </w:p>
        </w:tc>
      </w:tr>
      <w:tr w:rsidR="000B0917" w:rsidRPr="000B0917" w:rsidTr="00062D42">
        <w:tc>
          <w:tcPr>
            <w:tcW w:w="2943" w:type="dxa"/>
          </w:tcPr>
          <w:p w:rsidR="000B0917" w:rsidRPr="000B0917" w:rsidRDefault="000B0917" w:rsidP="00D37988">
            <w:pPr>
              <w:snapToGrid w:val="0"/>
              <w:ind w:right="57"/>
              <w:rPr>
                <w:bCs/>
                <w:sz w:val="24"/>
                <w:szCs w:val="24"/>
                <w:lang w:eastAsia="hi-IN" w:bidi="hi-IN"/>
              </w:rPr>
            </w:pPr>
            <w:r w:rsidRPr="000B0917">
              <w:rPr>
                <w:bCs/>
                <w:sz w:val="24"/>
                <w:szCs w:val="24"/>
                <w:lang w:eastAsia="hi-IN" w:bidi="hi-IN"/>
              </w:rPr>
              <w:t>Металлические элементы</w:t>
            </w:r>
          </w:p>
        </w:tc>
        <w:tc>
          <w:tcPr>
            <w:tcW w:w="6663" w:type="dxa"/>
          </w:tcPr>
          <w:p w:rsidR="000B0917" w:rsidRPr="000B0917" w:rsidRDefault="000B0917" w:rsidP="000B0917">
            <w:pPr>
              <w:snapToGrid w:val="0"/>
              <w:ind w:left="57" w:right="57" w:firstLine="57"/>
              <w:rPr>
                <w:bCs/>
                <w:sz w:val="24"/>
                <w:szCs w:val="24"/>
                <w:lang w:eastAsia="hi-IN" w:bidi="hi-IN"/>
              </w:rPr>
            </w:pPr>
            <w:r w:rsidRPr="000B0917">
              <w:rPr>
                <w:bCs/>
                <w:sz w:val="24"/>
                <w:szCs w:val="24"/>
                <w:lang w:eastAsia="hi-IN" w:bidi="hi-IN"/>
              </w:rPr>
              <w:t>Серый,  желтый</w:t>
            </w:r>
          </w:p>
        </w:tc>
      </w:tr>
      <w:tr w:rsidR="000B0917" w:rsidRPr="000B0917" w:rsidTr="00062D42">
        <w:tc>
          <w:tcPr>
            <w:tcW w:w="9606" w:type="dxa"/>
            <w:gridSpan w:val="2"/>
          </w:tcPr>
          <w:p w:rsidR="000B0917" w:rsidRPr="000B0917" w:rsidRDefault="000B0917" w:rsidP="000B0917">
            <w:pPr>
              <w:snapToGrid w:val="0"/>
              <w:ind w:left="57" w:right="57" w:firstLine="57"/>
              <w:jc w:val="center"/>
              <w:rPr>
                <w:bCs/>
                <w:sz w:val="24"/>
                <w:szCs w:val="24"/>
                <w:lang w:eastAsia="hi-IN" w:bidi="hi-IN"/>
              </w:rPr>
            </w:pPr>
            <w:r w:rsidRPr="000B0917">
              <w:rPr>
                <w:b/>
                <w:bCs/>
                <w:sz w:val="24"/>
                <w:szCs w:val="24"/>
                <w:lang w:eastAsia="hi-IN" w:bidi="hi-IN"/>
              </w:rPr>
              <w:t>Наименование показателя, технического, функционального параметра, ед. изм. п</w:t>
            </w:r>
            <w:r w:rsidRPr="000B0917">
              <w:rPr>
                <w:b/>
                <w:bCs/>
                <w:sz w:val="24"/>
                <w:szCs w:val="24"/>
                <w:lang w:eastAsia="hi-IN" w:bidi="hi-IN"/>
              </w:rPr>
              <w:t>о</w:t>
            </w:r>
            <w:r w:rsidRPr="000B0917">
              <w:rPr>
                <w:b/>
                <w:bCs/>
                <w:sz w:val="24"/>
                <w:szCs w:val="24"/>
                <w:lang w:eastAsia="hi-IN" w:bidi="hi-IN"/>
              </w:rPr>
              <w:t>казателя</w:t>
            </w:r>
          </w:p>
        </w:tc>
      </w:tr>
      <w:tr w:rsidR="000B0917" w:rsidRPr="000B0917" w:rsidTr="00062D42">
        <w:tc>
          <w:tcPr>
            <w:tcW w:w="2943" w:type="dxa"/>
          </w:tcPr>
          <w:p w:rsidR="000B0917" w:rsidRPr="000B0917" w:rsidRDefault="000B0917" w:rsidP="000B0917">
            <w:pPr>
              <w:snapToGrid w:val="0"/>
              <w:ind w:left="57" w:right="57" w:firstLine="34"/>
              <w:rPr>
                <w:sz w:val="24"/>
                <w:szCs w:val="24"/>
                <w:lang w:eastAsia="hi-IN" w:bidi="hi-IN"/>
              </w:rPr>
            </w:pPr>
            <w:r w:rsidRPr="000B0917">
              <w:rPr>
                <w:sz w:val="24"/>
                <w:szCs w:val="24"/>
                <w:lang w:eastAsia="hi-IN" w:bidi="hi-IN"/>
              </w:rPr>
              <w:t>Стойка</w:t>
            </w:r>
          </w:p>
        </w:tc>
        <w:tc>
          <w:tcPr>
            <w:tcW w:w="6663" w:type="dxa"/>
          </w:tcPr>
          <w:p w:rsidR="000B0917" w:rsidRPr="000B0917" w:rsidRDefault="000B0917" w:rsidP="00712288">
            <w:pPr>
              <w:snapToGrid w:val="0"/>
              <w:ind w:left="57" w:right="57" w:firstLine="57"/>
              <w:jc w:val="both"/>
              <w:rPr>
                <w:sz w:val="24"/>
                <w:szCs w:val="24"/>
                <w:lang w:eastAsia="hi-IN" w:bidi="hi-IN"/>
              </w:rPr>
            </w:pPr>
            <w:r w:rsidRPr="000B0917">
              <w:rPr>
                <w:sz w:val="24"/>
                <w:szCs w:val="24"/>
                <w:lang w:eastAsia="hi-IN" w:bidi="hi-IN"/>
              </w:rPr>
              <w:t>Четвертая и пятая стойки должны быть высотой не менее 3600 мм, вторая и третья стойки – высотой не менее 3400 мм, первая стойка – длиной не менее 3200 мм, шестая стойка – не менее 2000 мм, седьмая и восьмая стойки – высотой не менее 1200 мм. Стойки должны быть изготовлены из металлич</w:t>
            </w:r>
            <w:r w:rsidRPr="000B0917">
              <w:rPr>
                <w:sz w:val="24"/>
                <w:szCs w:val="24"/>
                <w:lang w:eastAsia="hi-IN" w:bidi="hi-IN"/>
              </w:rPr>
              <w:t>е</w:t>
            </w:r>
            <w:r w:rsidRPr="000B0917">
              <w:rPr>
                <w:sz w:val="24"/>
                <w:szCs w:val="24"/>
                <w:lang w:eastAsia="hi-IN" w:bidi="hi-IN"/>
              </w:rPr>
              <w:t xml:space="preserve">ской трубы диаметром не менее 108мм с толщиной стенки не менее 4 мм. </w:t>
            </w:r>
          </w:p>
        </w:tc>
      </w:tr>
      <w:tr w:rsidR="000B0917" w:rsidRPr="000B0917" w:rsidTr="00062D42">
        <w:tc>
          <w:tcPr>
            <w:tcW w:w="2943" w:type="dxa"/>
          </w:tcPr>
          <w:p w:rsidR="000B0917" w:rsidRPr="000B0917" w:rsidRDefault="000B0917" w:rsidP="000B0917">
            <w:pPr>
              <w:snapToGrid w:val="0"/>
              <w:ind w:left="57" w:right="57" w:firstLine="34"/>
              <w:rPr>
                <w:sz w:val="24"/>
                <w:szCs w:val="24"/>
                <w:lang w:eastAsia="hi-IN" w:bidi="hi-IN"/>
              </w:rPr>
            </w:pPr>
            <w:r w:rsidRPr="000B0917">
              <w:rPr>
                <w:sz w:val="24"/>
                <w:szCs w:val="24"/>
                <w:lang w:eastAsia="hi-IN" w:bidi="hi-IN"/>
              </w:rPr>
              <w:t>Лестница</w:t>
            </w:r>
          </w:p>
        </w:tc>
        <w:tc>
          <w:tcPr>
            <w:tcW w:w="6663" w:type="dxa"/>
          </w:tcPr>
          <w:p w:rsidR="000B0917" w:rsidRPr="000B0917" w:rsidRDefault="000B0917" w:rsidP="00712288">
            <w:pPr>
              <w:snapToGrid w:val="0"/>
              <w:ind w:left="57" w:right="57" w:firstLine="57"/>
              <w:jc w:val="both"/>
              <w:rPr>
                <w:sz w:val="24"/>
                <w:szCs w:val="24"/>
                <w:lang w:eastAsia="hi-IN" w:bidi="hi-IN"/>
              </w:rPr>
            </w:pPr>
            <w:r w:rsidRPr="000B0917">
              <w:rPr>
                <w:sz w:val="24"/>
                <w:szCs w:val="24"/>
                <w:lang w:eastAsia="hi-IN" w:bidi="hi-IN"/>
              </w:rPr>
              <w:t>Лестница должна состоять из двух горизонтальных связей, двух вертикальных стоек и не менее</w:t>
            </w:r>
            <w:proofErr w:type="gramStart"/>
            <w:r w:rsidRPr="000B0917">
              <w:rPr>
                <w:sz w:val="24"/>
                <w:szCs w:val="24"/>
                <w:lang w:eastAsia="hi-IN" w:bidi="hi-IN"/>
              </w:rPr>
              <w:t>,</w:t>
            </w:r>
            <w:proofErr w:type="gramEnd"/>
            <w:r w:rsidRPr="000B0917">
              <w:rPr>
                <w:sz w:val="24"/>
                <w:szCs w:val="24"/>
                <w:lang w:eastAsia="hi-IN" w:bidi="hi-IN"/>
              </w:rPr>
              <w:t xml:space="preserve"> чем шести перекладин. Связи должны быть длиной не менее 1390 мм, стойки дол</w:t>
            </w:r>
            <w:r w:rsidRPr="000B0917">
              <w:rPr>
                <w:sz w:val="24"/>
                <w:szCs w:val="24"/>
                <w:lang w:eastAsia="hi-IN" w:bidi="hi-IN"/>
              </w:rPr>
              <w:t>ж</w:t>
            </w:r>
            <w:r w:rsidRPr="000B0917">
              <w:rPr>
                <w:sz w:val="24"/>
                <w:szCs w:val="24"/>
                <w:lang w:eastAsia="hi-IN" w:bidi="hi-IN"/>
              </w:rPr>
              <w:t>ны быть длиной не менее 2065 мм, перекладины  должны быть длиной не менее 760 мм. Стойки и перекладины на ра</w:t>
            </w:r>
            <w:r w:rsidRPr="000B0917">
              <w:rPr>
                <w:sz w:val="24"/>
                <w:szCs w:val="24"/>
                <w:lang w:eastAsia="hi-IN" w:bidi="hi-IN"/>
              </w:rPr>
              <w:t>с</w:t>
            </w:r>
            <w:r w:rsidRPr="000B0917">
              <w:rPr>
                <w:sz w:val="24"/>
                <w:szCs w:val="24"/>
                <w:lang w:eastAsia="hi-IN" w:bidi="hi-IN"/>
              </w:rPr>
              <w:t>стоянии не более 25 мм от обоих торцов должны быть по</w:t>
            </w:r>
            <w:r w:rsidRPr="000B0917">
              <w:rPr>
                <w:sz w:val="24"/>
                <w:szCs w:val="24"/>
                <w:lang w:eastAsia="hi-IN" w:bidi="hi-IN"/>
              </w:rPr>
              <w:t>д</w:t>
            </w:r>
            <w:r w:rsidRPr="000B0917">
              <w:rPr>
                <w:sz w:val="24"/>
                <w:szCs w:val="24"/>
                <w:lang w:eastAsia="hi-IN" w:bidi="hi-IN"/>
              </w:rPr>
              <w:t>жаты до половины диаметра. Стойки должны быть привар</w:t>
            </w:r>
            <w:r w:rsidRPr="000B0917">
              <w:rPr>
                <w:sz w:val="24"/>
                <w:szCs w:val="24"/>
                <w:lang w:eastAsia="hi-IN" w:bidi="hi-IN"/>
              </w:rPr>
              <w:t>е</w:t>
            </w:r>
            <w:r w:rsidRPr="000B0917">
              <w:rPr>
                <w:sz w:val="24"/>
                <w:szCs w:val="24"/>
                <w:lang w:eastAsia="hi-IN" w:bidi="hi-IN"/>
              </w:rPr>
              <w:t>ны по периметру прилегания между связями, перекладины должны быть приварены по периметру прилегания между стойками на расстоянии не менее 300 мм между осями друг друга. Все элементы лестницы должны быть изготовлены из металлической трубы диаметром не менее 33,5 мм с толщ</w:t>
            </w:r>
            <w:r w:rsidRPr="000B0917">
              <w:rPr>
                <w:sz w:val="24"/>
                <w:szCs w:val="24"/>
                <w:lang w:eastAsia="hi-IN" w:bidi="hi-IN"/>
              </w:rPr>
              <w:t>и</w:t>
            </w:r>
            <w:r w:rsidRPr="000B0917">
              <w:rPr>
                <w:sz w:val="24"/>
                <w:szCs w:val="24"/>
                <w:lang w:eastAsia="hi-IN" w:bidi="hi-IN"/>
              </w:rPr>
              <w:t xml:space="preserve">ной стенки не менее 2,8 мм. </w:t>
            </w:r>
          </w:p>
        </w:tc>
      </w:tr>
      <w:tr w:rsidR="000B0917" w:rsidRPr="000B0917" w:rsidTr="00062D42">
        <w:tc>
          <w:tcPr>
            <w:tcW w:w="2943" w:type="dxa"/>
          </w:tcPr>
          <w:p w:rsidR="000B0917" w:rsidRPr="000B0917" w:rsidRDefault="000B0917" w:rsidP="000B0917">
            <w:pPr>
              <w:snapToGrid w:val="0"/>
              <w:ind w:left="57" w:right="57" w:firstLine="34"/>
              <w:rPr>
                <w:sz w:val="24"/>
                <w:szCs w:val="24"/>
                <w:lang w:eastAsia="hi-IN" w:bidi="hi-IN"/>
              </w:rPr>
            </w:pPr>
            <w:r w:rsidRPr="000B0917">
              <w:rPr>
                <w:sz w:val="24"/>
                <w:szCs w:val="24"/>
                <w:lang w:eastAsia="hi-IN" w:bidi="hi-IN"/>
              </w:rPr>
              <w:t xml:space="preserve">Перекладина </w:t>
            </w:r>
          </w:p>
        </w:tc>
        <w:tc>
          <w:tcPr>
            <w:tcW w:w="6663" w:type="dxa"/>
          </w:tcPr>
          <w:p w:rsidR="000B0917" w:rsidRPr="000B0917" w:rsidRDefault="000B0917" w:rsidP="00712288">
            <w:pPr>
              <w:snapToGrid w:val="0"/>
              <w:ind w:left="57" w:right="57" w:firstLine="57"/>
              <w:jc w:val="both"/>
              <w:rPr>
                <w:sz w:val="24"/>
                <w:szCs w:val="24"/>
                <w:lang w:eastAsia="hi-IN" w:bidi="hi-IN"/>
              </w:rPr>
            </w:pPr>
            <w:r w:rsidRPr="000B0917">
              <w:rPr>
                <w:sz w:val="24"/>
                <w:szCs w:val="24"/>
                <w:lang w:eastAsia="hi-IN" w:bidi="hi-IN"/>
              </w:rPr>
              <w:t>Перекладины должны быть изготовлены из металлической трубы указанной длины диаметром не менее 34 мм с толщ</w:t>
            </w:r>
            <w:r w:rsidRPr="000B0917">
              <w:rPr>
                <w:sz w:val="24"/>
                <w:szCs w:val="24"/>
                <w:lang w:eastAsia="hi-IN" w:bidi="hi-IN"/>
              </w:rPr>
              <w:t>и</w:t>
            </w:r>
            <w:r w:rsidRPr="000B0917">
              <w:rPr>
                <w:sz w:val="24"/>
                <w:szCs w:val="24"/>
                <w:lang w:eastAsia="hi-IN" w:bidi="hi-IN"/>
              </w:rPr>
              <w:t xml:space="preserve">ной стенки не менее 5 мм. Перекладины должны крепиться </w:t>
            </w:r>
            <w:proofErr w:type="gramStart"/>
            <w:r w:rsidRPr="000B0917">
              <w:rPr>
                <w:sz w:val="24"/>
                <w:szCs w:val="24"/>
                <w:lang w:eastAsia="hi-IN" w:bidi="hi-IN"/>
              </w:rPr>
              <w:t>на одинаковой высоте между двумя стойками комплекса при помощи хомутов с отверстиями для перекладин</w:t>
            </w:r>
            <w:proofErr w:type="gramEnd"/>
            <w:r w:rsidRPr="000B0917">
              <w:rPr>
                <w:sz w:val="24"/>
                <w:szCs w:val="24"/>
                <w:lang w:eastAsia="hi-IN" w:bidi="hi-IN"/>
              </w:rPr>
              <w:t>, с возможн</w:t>
            </w:r>
            <w:r w:rsidRPr="000B0917">
              <w:rPr>
                <w:sz w:val="24"/>
                <w:szCs w:val="24"/>
                <w:lang w:eastAsia="hi-IN" w:bidi="hi-IN"/>
              </w:rPr>
              <w:t>о</w:t>
            </w:r>
            <w:r w:rsidRPr="000B0917">
              <w:rPr>
                <w:sz w:val="24"/>
                <w:szCs w:val="24"/>
                <w:lang w:eastAsia="hi-IN" w:bidi="hi-IN"/>
              </w:rPr>
              <w:t>стью их фиксации от поворота и прочной фиксацией на ве</w:t>
            </w:r>
            <w:r w:rsidRPr="000B0917">
              <w:rPr>
                <w:sz w:val="24"/>
                <w:szCs w:val="24"/>
                <w:lang w:eastAsia="hi-IN" w:bidi="hi-IN"/>
              </w:rPr>
              <w:t>р</w:t>
            </w:r>
            <w:r w:rsidRPr="000B0917">
              <w:rPr>
                <w:sz w:val="24"/>
                <w:szCs w:val="24"/>
                <w:lang w:eastAsia="hi-IN" w:bidi="hi-IN"/>
              </w:rPr>
              <w:t>тикальном опорном столбе.</w:t>
            </w:r>
          </w:p>
        </w:tc>
      </w:tr>
      <w:tr w:rsidR="000B0917" w:rsidRPr="000B0917" w:rsidTr="00062D42">
        <w:tc>
          <w:tcPr>
            <w:tcW w:w="2943" w:type="dxa"/>
          </w:tcPr>
          <w:p w:rsidR="000B0917" w:rsidRPr="000B0917" w:rsidRDefault="000B0917" w:rsidP="000B0917">
            <w:pPr>
              <w:snapToGrid w:val="0"/>
              <w:ind w:left="57" w:right="57" w:firstLine="34"/>
              <w:rPr>
                <w:sz w:val="24"/>
                <w:szCs w:val="24"/>
                <w:lang w:eastAsia="hi-IN" w:bidi="hi-IN"/>
              </w:rPr>
            </w:pPr>
            <w:r w:rsidRPr="000B0917">
              <w:rPr>
                <w:sz w:val="24"/>
                <w:szCs w:val="24"/>
                <w:lang w:eastAsia="hi-IN" w:bidi="hi-IN"/>
              </w:rPr>
              <w:t>Скамья для пресса</w:t>
            </w:r>
          </w:p>
        </w:tc>
        <w:tc>
          <w:tcPr>
            <w:tcW w:w="6663" w:type="dxa"/>
          </w:tcPr>
          <w:p w:rsidR="000B0917" w:rsidRPr="000B0917" w:rsidRDefault="000B0917" w:rsidP="00712288">
            <w:pPr>
              <w:snapToGrid w:val="0"/>
              <w:ind w:left="57" w:right="57" w:firstLine="57"/>
              <w:jc w:val="both"/>
              <w:rPr>
                <w:sz w:val="24"/>
                <w:szCs w:val="24"/>
                <w:lang w:eastAsia="hi-IN" w:bidi="hi-IN"/>
              </w:rPr>
            </w:pPr>
            <w:r w:rsidRPr="000B0917">
              <w:rPr>
                <w:sz w:val="24"/>
                <w:szCs w:val="24"/>
                <w:lang w:eastAsia="hi-IN" w:bidi="hi-IN"/>
              </w:rPr>
              <w:t xml:space="preserve">Скамья для пресса  размером не менее 1850*300 мм должна быть изготовлена из фанеры ФОФ  толщиной не менее 30 мм с высокой </w:t>
            </w:r>
            <w:proofErr w:type="spellStart"/>
            <w:r w:rsidRPr="000B0917">
              <w:rPr>
                <w:sz w:val="24"/>
                <w:szCs w:val="24"/>
                <w:lang w:eastAsia="hi-IN" w:bidi="hi-IN"/>
              </w:rPr>
              <w:t>влаго</w:t>
            </w:r>
            <w:proofErr w:type="spellEnd"/>
            <w:r w:rsidRPr="000B0917">
              <w:rPr>
                <w:sz w:val="24"/>
                <w:szCs w:val="24"/>
                <w:lang w:eastAsia="hi-IN" w:bidi="hi-IN"/>
              </w:rPr>
              <w:t>- и износостойкостью, с антискользящим п</w:t>
            </w:r>
            <w:r w:rsidRPr="000B0917">
              <w:rPr>
                <w:sz w:val="24"/>
                <w:szCs w:val="24"/>
                <w:lang w:eastAsia="hi-IN" w:bidi="hi-IN"/>
              </w:rPr>
              <w:t>о</w:t>
            </w:r>
            <w:r w:rsidRPr="000B0917">
              <w:rPr>
                <w:sz w:val="24"/>
                <w:szCs w:val="24"/>
                <w:lang w:eastAsia="hi-IN" w:bidi="hi-IN"/>
              </w:rPr>
              <w:t>крытием.</w:t>
            </w:r>
          </w:p>
        </w:tc>
      </w:tr>
    </w:tbl>
    <w:p w:rsidR="004113DC" w:rsidRDefault="004113DC" w:rsidP="00206252"/>
    <w:p w:rsidR="000B0917" w:rsidRDefault="000B0917" w:rsidP="00206252"/>
    <w:p w:rsidR="000B0917" w:rsidRDefault="000B0917" w:rsidP="00206252"/>
    <w:p w:rsidR="000B0917" w:rsidRDefault="000B0917" w:rsidP="00206252"/>
    <w:p w:rsidR="000B0917" w:rsidRDefault="000B0917" w:rsidP="00206252"/>
    <w:p w:rsidR="000B0917" w:rsidRDefault="000B0917" w:rsidP="00206252"/>
    <w:p w:rsidR="000B0917" w:rsidRDefault="000B0917" w:rsidP="00206252"/>
    <w:p w:rsidR="000B0917" w:rsidRDefault="000B0917" w:rsidP="00206252"/>
    <w:p w:rsidR="000B0917" w:rsidRDefault="000B0917" w:rsidP="00206252"/>
    <w:p w:rsidR="000B0917" w:rsidRDefault="000B0917" w:rsidP="00206252"/>
    <w:p w:rsidR="000B0917" w:rsidRDefault="000B0917" w:rsidP="00206252"/>
    <w:p w:rsidR="000B0917" w:rsidRDefault="000B0917" w:rsidP="00206252"/>
    <w:p w:rsidR="000B0917" w:rsidRDefault="000B0917" w:rsidP="00206252"/>
    <w:p w:rsidR="000B0917" w:rsidRDefault="000B0917" w:rsidP="00206252"/>
    <w:p w:rsidR="000B0917" w:rsidRDefault="000B0917" w:rsidP="00206252"/>
    <w:p w:rsidR="000B0917" w:rsidRDefault="000B0917" w:rsidP="00206252"/>
    <w:p w:rsidR="000B0917" w:rsidRDefault="000B0917" w:rsidP="00206252"/>
    <w:p w:rsidR="000B0917" w:rsidRDefault="000B0917" w:rsidP="00206252"/>
    <w:p w:rsidR="000B0917" w:rsidRDefault="000B0917" w:rsidP="00206252"/>
    <w:p w:rsidR="000B0917" w:rsidRDefault="000B0917" w:rsidP="00206252"/>
    <w:p w:rsidR="000B0917" w:rsidRDefault="000B0917" w:rsidP="00206252"/>
    <w:p w:rsidR="000B0917" w:rsidRDefault="000B0917" w:rsidP="00206252"/>
    <w:p w:rsidR="000B0917" w:rsidRDefault="000B0917" w:rsidP="00206252"/>
    <w:p w:rsidR="000B0917" w:rsidRDefault="000B0917" w:rsidP="00206252"/>
    <w:p w:rsidR="000B0917" w:rsidRDefault="000B0917" w:rsidP="00206252"/>
    <w:p w:rsidR="000B0917" w:rsidRDefault="000B0917" w:rsidP="00206252"/>
    <w:p w:rsidR="000B0917" w:rsidRDefault="000B0917" w:rsidP="00206252"/>
    <w:p w:rsidR="000B0917" w:rsidRDefault="000B0917" w:rsidP="00206252"/>
    <w:p w:rsidR="000B0917" w:rsidRDefault="000B0917" w:rsidP="00206252"/>
    <w:p w:rsidR="000B0917" w:rsidRDefault="000B0917" w:rsidP="00206252"/>
    <w:p w:rsidR="000B0917" w:rsidRDefault="000B0917" w:rsidP="00206252"/>
    <w:p w:rsidR="000B0917" w:rsidRDefault="000B0917" w:rsidP="00206252"/>
    <w:p w:rsidR="000B0917" w:rsidRDefault="000B0917" w:rsidP="00206252"/>
    <w:p w:rsidR="000B0917" w:rsidRDefault="000B0917" w:rsidP="00206252"/>
    <w:p w:rsidR="000B0917" w:rsidRDefault="000B0917" w:rsidP="00206252"/>
    <w:p w:rsidR="000B0917" w:rsidRDefault="000B0917" w:rsidP="00206252"/>
    <w:p w:rsidR="000B0917" w:rsidRDefault="000B0917" w:rsidP="00206252"/>
    <w:p w:rsidR="000B0917" w:rsidRDefault="000B0917" w:rsidP="00206252"/>
    <w:p w:rsidR="000B0917" w:rsidRDefault="000B0917" w:rsidP="00206252"/>
    <w:p w:rsidR="000B0917" w:rsidRDefault="000B0917" w:rsidP="00206252"/>
    <w:p w:rsidR="000B0917" w:rsidRDefault="000B0917" w:rsidP="00206252"/>
    <w:p w:rsidR="000B0917" w:rsidRDefault="000B0917" w:rsidP="00206252"/>
    <w:p w:rsidR="000B0917" w:rsidRDefault="000B0917" w:rsidP="00206252"/>
    <w:p w:rsidR="000B0917" w:rsidRDefault="000B0917" w:rsidP="00206252"/>
    <w:p w:rsidR="000B0917" w:rsidRDefault="000B0917" w:rsidP="00206252"/>
    <w:p w:rsidR="000B0917" w:rsidRDefault="000B0917" w:rsidP="00206252"/>
    <w:p w:rsidR="00F508D4" w:rsidRDefault="00F508D4" w:rsidP="00206252"/>
    <w:p w:rsidR="00F508D4" w:rsidRPr="0088017F" w:rsidRDefault="00F508D4" w:rsidP="00F508D4">
      <w:pPr>
        <w:keepNext/>
        <w:keepLines/>
        <w:jc w:val="both"/>
        <w:outlineLvl w:val="1"/>
        <w:rPr>
          <w:b/>
          <w:color w:val="000000"/>
          <w:sz w:val="24"/>
          <w:szCs w:val="24"/>
        </w:rPr>
      </w:pPr>
      <w:r w:rsidRPr="0088017F">
        <w:rPr>
          <w:b/>
          <w:color w:val="000000"/>
          <w:sz w:val="24"/>
          <w:szCs w:val="24"/>
        </w:rPr>
        <w:lastRenderedPageBreak/>
        <w:t>СТОЙКИ ВОЛЕЙБОЛЬНЫЕ УНИВЕРСАЛЬНЫЕ</w:t>
      </w:r>
    </w:p>
    <w:p w:rsidR="00F508D4" w:rsidRPr="0088017F" w:rsidRDefault="00F508D4" w:rsidP="00F508D4">
      <w:pPr>
        <w:keepNext/>
        <w:keepLines/>
        <w:jc w:val="both"/>
        <w:outlineLvl w:val="1"/>
        <w:rPr>
          <w:color w:val="000000"/>
          <w:sz w:val="24"/>
          <w:szCs w:val="24"/>
        </w:rPr>
      </w:pPr>
      <w:r w:rsidRPr="0088017F">
        <w:rPr>
          <w:color w:val="000000"/>
          <w:sz w:val="24"/>
          <w:szCs w:val="24"/>
        </w:rPr>
        <w:t>Стойки волейбольные универсальные предназначены для игры в волейбол, бадминтон и большой теннис. Подходят для использования на улице и в зале. Конструкция стоек позволяет регулировать высоту сетки, что обеспечивает их использование, для мужского, женского и юношеского волейбола, бадминтона и большого тенниса, для этого на стойках есть скольз</w:t>
      </w:r>
      <w:r w:rsidRPr="0088017F">
        <w:rPr>
          <w:color w:val="000000"/>
          <w:sz w:val="24"/>
          <w:szCs w:val="24"/>
        </w:rPr>
        <w:t>я</w:t>
      </w:r>
      <w:r w:rsidRPr="0088017F">
        <w:rPr>
          <w:color w:val="000000"/>
          <w:sz w:val="24"/>
          <w:szCs w:val="24"/>
        </w:rPr>
        <w:t>щий механизм регулировки и натяжения сетки.</w:t>
      </w:r>
    </w:p>
    <w:p w:rsidR="00F508D4" w:rsidRPr="0088017F" w:rsidRDefault="00F508D4" w:rsidP="00F508D4">
      <w:pPr>
        <w:keepNext/>
        <w:keepLines/>
        <w:jc w:val="both"/>
        <w:outlineLvl w:val="1"/>
        <w:rPr>
          <w:color w:val="000000"/>
          <w:sz w:val="24"/>
          <w:szCs w:val="24"/>
        </w:rPr>
      </w:pPr>
      <w:r w:rsidRPr="0088017F">
        <w:rPr>
          <w:color w:val="000000"/>
          <w:sz w:val="24"/>
          <w:szCs w:val="24"/>
        </w:rPr>
        <w:t>Наличие закладных стаканов позволяет эффективно использовать спортивную площадку (зал) для других видов спортивных игр или же законсервировать ее на зиму т.к. при желании сто</w:t>
      </w:r>
      <w:r w:rsidRPr="0088017F">
        <w:rPr>
          <w:color w:val="000000"/>
          <w:sz w:val="24"/>
          <w:szCs w:val="24"/>
        </w:rPr>
        <w:t>й</w:t>
      </w:r>
      <w:r w:rsidRPr="0088017F">
        <w:rPr>
          <w:color w:val="000000"/>
          <w:sz w:val="24"/>
          <w:szCs w:val="24"/>
        </w:rPr>
        <w:t xml:space="preserve">ки можно легко убрать, а стаканы закрыть крышками. </w:t>
      </w:r>
    </w:p>
    <w:p w:rsidR="00F508D4" w:rsidRPr="0088017F" w:rsidRDefault="00F508D4" w:rsidP="00F508D4">
      <w:pPr>
        <w:keepNext/>
        <w:keepLines/>
        <w:jc w:val="both"/>
        <w:outlineLvl w:val="1"/>
        <w:rPr>
          <w:color w:val="000000"/>
          <w:sz w:val="24"/>
          <w:szCs w:val="24"/>
        </w:rPr>
      </w:pPr>
      <w:r w:rsidRPr="0088017F">
        <w:rPr>
          <w:color w:val="000000"/>
          <w:sz w:val="24"/>
          <w:szCs w:val="24"/>
        </w:rPr>
        <w:t xml:space="preserve">Наличие специального механизма (лебедка с храповиком) позволяет легко регулировать натяжение сетки, менять и натягивать сетку может даже один человек. </w:t>
      </w:r>
    </w:p>
    <w:p w:rsidR="00F508D4" w:rsidRPr="0088017F" w:rsidRDefault="00F508D4" w:rsidP="00F508D4">
      <w:pPr>
        <w:keepNext/>
        <w:keepLines/>
        <w:jc w:val="both"/>
        <w:outlineLvl w:val="1"/>
        <w:rPr>
          <w:color w:val="000000"/>
          <w:sz w:val="24"/>
          <w:szCs w:val="24"/>
        </w:rPr>
      </w:pPr>
      <w:bookmarkStart w:id="2" w:name="_78hl5wxqfy6h" w:colFirst="0" w:colLast="0"/>
      <w:bookmarkEnd w:id="2"/>
      <w:r w:rsidRPr="0088017F">
        <w:rPr>
          <w:color w:val="000000"/>
          <w:sz w:val="24"/>
          <w:szCs w:val="24"/>
        </w:rPr>
        <w:t xml:space="preserve">Универсальные стойки для волейбола окрашены в зеленый или синий цвет. </w:t>
      </w:r>
    </w:p>
    <w:p w:rsidR="00F508D4" w:rsidRPr="0088017F" w:rsidRDefault="00F508D4" w:rsidP="00F508D4">
      <w:pPr>
        <w:keepNext/>
        <w:keepLines/>
        <w:jc w:val="both"/>
        <w:outlineLvl w:val="1"/>
        <w:rPr>
          <w:color w:val="000000"/>
          <w:sz w:val="24"/>
          <w:szCs w:val="24"/>
        </w:rPr>
      </w:pPr>
      <w:r w:rsidRPr="0088017F">
        <w:rPr>
          <w:color w:val="000000"/>
          <w:sz w:val="24"/>
          <w:szCs w:val="24"/>
        </w:rPr>
        <w:t>Комплект поставки:</w:t>
      </w:r>
    </w:p>
    <w:p w:rsidR="00F508D4" w:rsidRPr="0088017F" w:rsidRDefault="00F508D4" w:rsidP="00F508D4">
      <w:pPr>
        <w:keepNext/>
        <w:keepLines/>
        <w:numPr>
          <w:ilvl w:val="0"/>
          <w:numId w:val="54"/>
        </w:numPr>
        <w:ind w:left="720" w:hanging="294"/>
        <w:contextualSpacing/>
        <w:jc w:val="both"/>
        <w:outlineLvl w:val="1"/>
        <w:rPr>
          <w:color w:val="000000"/>
          <w:sz w:val="24"/>
          <w:szCs w:val="24"/>
        </w:rPr>
      </w:pPr>
      <w:r w:rsidRPr="0088017F">
        <w:rPr>
          <w:color w:val="000000"/>
          <w:sz w:val="24"/>
          <w:szCs w:val="24"/>
        </w:rPr>
        <w:t>стойка: 2шт</w:t>
      </w:r>
    </w:p>
    <w:p w:rsidR="00F508D4" w:rsidRPr="0088017F" w:rsidRDefault="00F508D4" w:rsidP="00F508D4">
      <w:pPr>
        <w:keepNext/>
        <w:keepLines/>
        <w:numPr>
          <w:ilvl w:val="0"/>
          <w:numId w:val="54"/>
        </w:numPr>
        <w:ind w:left="720" w:hanging="294"/>
        <w:contextualSpacing/>
        <w:jc w:val="both"/>
        <w:outlineLvl w:val="1"/>
        <w:rPr>
          <w:color w:val="000000"/>
          <w:sz w:val="24"/>
          <w:szCs w:val="24"/>
        </w:rPr>
      </w:pPr>
      <w:r w:rsidRPr="0088017F">
        <w:rPr>
          <w:color w:val="000000"/>
          <w:sz w:val="24"/>
          <w:szCs w:val="24"/>
        </w:rPr>
        <w:t>стакан: 2шт</w:t>
      </w:r>
    </w:p>
    <w:p w:rsidR="00F508D4" w:rsidRPr="0088017F" w:rsidRDefault="00F508D4" w:rsidP="00F508D4">
      <w:pPr>
        <w:keepNext/>
        <w:keepLines/>
        <w:numPr>
          <w:ilvl w:val="0"/>
          <w:numId w:val="54"/>
        </w:numPr>
        <w:ind w:left="720" w:hanging="294"/>
        <w:contextualSpacing/>
        <w:jc w:val="both"/>
        <w:outlineLvl w:val="1"/>
        <w:rPr>
          <w:color w:val="000000"/>
          <w:sz w:val="24"/>
          <w:szCs w:val="24"/>
        </w:rPr>
      </w:pPr>
      <w:r w:rsidRPr="0088017F">
        <w:rPr>
          <w:color w:val="000000"/>
          <w:sz w:val="24"/>
          <w:szCs w:val="24"/>
        </w:rPr>
        <w:t>крышка для стакана: 2шт</w:t>
      </w:r>
    </w:p>
    <w:p w:rsidR="00F508D4" w:rsidRPr="0088017F" w:rsidRDefault="00F508D4" w:rsidP="00F508D4">
      <w:pPr>
        <w:keepNext/>
        <w:keepLines/>
        <w:jc w:val="both"/>
        <w:outlineLvl w:val="1"/>
        <w:rPr>
          <w:color w:val="000000"/>
          <w:sz w:val="24"/>
          <w:szCs w:val="24"/>
        </w:rPr>
      </w:pPr>
      <w:r w:rsidRPr="0088017F">
        <w:rPr>
          <w:color w:val="000000"/>
          <w:sz w:val="24"/>
          <w:szCs w:val="24"/>
        </w:rPr>
        <w:t>Технические характеристики:</w:t>
      </w:r>
    </w:p>
    <w:p w:rsidR="00F508D4" w:rsidRPr="0088017F" w:rsidRDefault="00F508D4" w:rsidP="00F508D4">
      <w:pPr>
        <w:keepNext/>
        <w:keepLines/>
        <w:numPr>
          <w:ilvl w:val="0"/>
          <w:numId w:val="53"/>
        </w:numPr>
        <w:ind w:hanging="294"/>
        <w:contextualSpacing/>
        <w:jc w:val="both"/>
        <w:outlineLvl w:val="1"/>
        <w:rPr>
          <w:color w:val="000000"/>
          <w:sz w:val="24"/>
          <w:szCs w:val="24"/>
        </w:rPr>
      </w:pPr>
      <w:r w:rsidRPr="0088017F">
        <w:rPr>
          <w:color w:val="000000"/>
          <w:sz w:val="24"/>
          <w:szCs w:val="24"/>
        </w:rPr>
        <w:t>Материал стоек: сталь</w:t>
      </w:r>
    </w:p>
    <w:p w:rsidR="00F508D4" w:rsidRPr="00191344" w:rsidRDefault="00F508D4" w:rsidP="00F508D4">
      <w:pPr>
        <w:pStyle w:val="22"/>
        <w:keepLines/>
        <w:framePr w:w="0" w:hRule="auto" w:hSpace="0" w:wrap="auto" w:vAnchor="margin" w:hAnchor="text" w:xAlign="left" w:yAlign="inline" w:anchorLock="0"/>
        <w:numPr>
          <w:ilvl w:val="0"/>
          <w:numId w:val="53"/>
        </w:numPr>
        <w:ind w:hanging="360"/>
        <w:contextualSpacing/>
        <w:jc w:val="both"/>
        <w:rPr>
          <w:b w:val="0"/>
          <w:sz w:val="24"/>
          <w:szCs w:val="24"/>
        </w:rPr>
      </w:pPr>
      <w:r w:rsidRPr="00191344">
        <w:rPr>
          <w:b w:val="0"/>
          <w:sz w:val="24"/>
          <w:szCs w:val="24"/>
        </w:rPr>
        <w:t>Диаметр стойки: 76мм</w:t>
      </w:r>
    </w:p>
    <w:p w:rsidR="00F508D4" w:rsidRPr="00191344" w:rsidRDefault="00F508D4" w:rsidP="00F508D4">
      <w:pPr>
        <w:pStyle w:val="22"/>
        <w:keepLines/>
        <w:framePr w:w="0" w:hRule="auto" w:hSpace="0" w:wrap="auto" w:vAnchor="margin" w:hAnchor="text" w:xAlign="left" w:yAlign="inline" w:anchorLock="0"/>
        <w:numPr>
          <w:ilvl w:val="0"/>
          <w:numId w:val="53"/>
        </w:numPr>
        <w:ind w:hanging="360"/>
        <w:contextualSpacing/>
        <w:jc w:val="both"/>
        <w:rPr>
          <w:b w:val="0"/>
          <w:sz w:val="24"/>
          <w:szCs w:val="24"/>
        </w:rPr>
      </w:pPr>
      <w:r w:rsidRPr="00191344">
        <w:rPr>
          <w:b w:val="0"/>
          <w:sz w:val="24"/>
          <w:szCs w:val="24"/>
        </w:rPr>
        <w:t>Высота стакана: 350мм</w:t>
      </w:r>
    </w:p>
    <w:p w:rsidR="00F508D4" w:rsidRPr="00191344" w:rsidRDefault="00F508D4" w:rsidP="00F508D4">
      <w:pPr>
        <w:pStyle w:val="22"/>
        <w:keepLines/>
        <w:framePr w:w="0" w:hRule="auto" w:hSpace="0" w:wrap="auto" w:vAnchor="margin" w:hAnchor="text" w:xAlign="left" w:yAlign="inline" w:anchorLock="0"/>
        <w:numPr>
          <w:ilvl w:val="0"/>
          <w:numId w:val="53"/>
        </w:numPr>
        <w:ind w:hanging="360"/>
        <w:contextualSpacing/>
        <w:jc w:val="both"/>
        <w:rPr>
          <w:b w:val="0"/>
          <w:sz w:val="24"/>
          <w:szCs w:val="24"/>
        </w:rPr>
      </w:pPr>
      <w:r w:rsidRPr="00191344">
        <w:rPr>
          <w:b w:val="0"/>
          <w:sz w:val="24"/>
          <w:szCs w:val="24"/>
        </w:rPr>
        <w:t>Диаметр стакана: 89мм</w:t>
      </w:r>
    </w:p>
    <w:p w:rsidR="00F508D4" w:rsidRPr="00191344" w:rsidRDefault="00F508D4" w:rsidP="00F508D4">
      <w:pPr>
        <w:pStyle w:val="22"/>
        <w:keepLines/>
        <w:framePr w:w="0" w:hRule="auto" w:hSpace="0" w:wrap="auto" w:vAnchor="margin" w:hAnchor="text" w:xAlign="left" w:yAlign="inline" w:anchorLock="0"/>
        <w:numPr>
          <w:ilvl w:val="0"/>
          <w:numId w:val="53"/>
        </w:numPr>
        <w:ind w:hanging="360"/>
        <w:contextualSpacing/>
        <w:jc w:val="both"/>
        <w:rPr>
          <w:b w:val="0"/>
          <w:sz w:val="24"/>
          <w:szCs w:val="24"/>
        </w:rPr>
      </w:pPr>
      <w:r w:rsidRPr="00191344">
        <w:rPr>
          <w:b w:val="0"/>
          <w:sz w:val="24"/>
          <w:szCs w:val="24"/>
        </w:rPr>
        <w:t>Высота волейбольной сетки для мужчин: 2.43м</w:t>
      </w:r>
    </w:p>
    <w:p w:rsidR="00F508D4" w:rsidRPr="00191344" w:rsidRDefault="00F508D4" w:rsidP="00F508D4">
      <w:pPr>
        <w:pStyle w:val="22"/>
        <w:keepLines/>
        <w:framePr w:w="0" w:hRule="auto" w:hSpace="0" w:wrap="auto" w:vAnchor="margin" w:hAnchor="text" w:xAlign="left" w:yAlign="inline" w:anchorLock="0"/>
        <w:numPr>
          <w:ilvl w:val="0"/>
          <w:numId w:val="53"/>
        </w:numPr>
        <w:ind w:hanging="360"/>
        <w:contextualSpacing/>
        <w:jc w:val="both"/>
        <w:rPr>
          <w:b w:val="0"/>
          <w:sz w:val="24"/>
          <w:szCs w:val="24"/>
        </w:rPr>
      </w:pPr>
      <w:r w:rsidRPr="00191344">
        <w:rPr>
          <w:b w:val="0"/>
          <w:sz w:val="24"/>
          <w:szCs w:val="24"/>
        </w:rPr>
        <w:t>Высота волейбольной сетки для женщин: 2.24м</w:t>
      </w:r>
    </w:p>
    <w:p w:rsidR="00F508D4" w:rsidRPr="00191344" w:rsidRDefault="00F508D4" w:rsidP="00F508D4">
      <w:pPr>
        <w:pStyle w:val="22"/>
        <w:keepLines/>
        <w:framePr w:w="0" w:hRule="auto" w:hSpace="0" w:wrap="auto" w:vAnchor="margin" w:hAnchor="text" w:xAlign="left" w:yAlign="inline" w:anchorLock="0"/>
        <w:numPr>
          <w:ilvl w:val="0"/>
          <w:numId w:val="53"/>
        </w:numPr>
        <w:ind w:hanging="360"/>
        <w:contextualSpacing/>
        <w:jc w:val="both"/>
        <w:rPr>
          <w:b w:val="0"/>
          <w:sz w:val="24"/>
          <w:szCs w:val="24"/>
        </w:rPr>
      </w:pPr>
      <w:r w:rsidRPr="00191344">
        <w:rPr>
          <w:b w:val="0"/>
          <w:sz w:val="24"/>
          <w:szCs w:val="24"/>
        </w:rPr>
        <w:t>Высота волейбольной сетки для юношей и девушек: 2.0-2.4м (в зависимости от возра</w:t>
      </w:r>
      <w:r w:rsidRPr="00191344">
        <w:rPr>
          <w:b w:val="0"/>
          <w:sz w:val="24"/>
          <w:szCs w:val="24"/>
        </w:rPr>
        <w:t>с</w:t>
      </w:r>
      <w:r w:rsidRPr="00191344">
        <w:rPr>
          <w:b w:val="0"/>
          <w:sz w:val="24"/>
          <w:szCs w:val="24"/>
        </w:rPr>
        <w:t>та)</w:t>
      </w:r>
    </w:p>
    <w:p w:rsidR="00F508D4" w:rsidRPr="00191344" w:rsidRDefault="00F508D4" w:rsidP="00F508D4">
      <w:pPr>
        <w:pStyle w:val="22"/>
        <w:keepLines/>
        <w:framePr w:w="0" w:hRule="auto" w:hSpace="0" w:wrap="auto" w:vAnchor="margin" w:hAnchor="text" w:xAlign="left" w:yAlign="inline" w:anchorLock="0"/>
        <w:numPr>
          <w:ilvl w:val="0"/>
          <w:numId w:val="53"/>
        </w:numPr>
        <w:ind w:hanging="360"/>
        <w:contextualSpacing/>
        <w:jc w:val="both"/>
        <w:rPr>
          <w:b w:val="0"/>
          <w:sz w:val="24"/>
          <w:szCs w:val="24"/>
        </w:rPr>
      </w:pPr>
      <w:r w:rsidRPr="00191344">
        <w:rPr>
          <w:b w:val="0"/>
          <w:sz w:val="24"/>
          <w:szCs w:val="24"/>
        </w:rPr>
        <w:t>Высота сетки для бадминтона: 1.55м</w:t>
      </w:r>
    </w:p>
    <w:p w:rsidR="00F508D4" w:rsidRPr="00191344" w:rsidRDefault="00F508D4" w:rsidP="00F508D4">
      <w:pPr>
        <w:pStyle w:val="22"/>
        <w:keepLines/>
        <w:framePr w:w="0" w:hRule="auto" w:hSpace="0" w:wrap="auto" w:vAnchor="margin" w:hAnchor="text" w:xAlign="left" w:yAlign="inline" w:anchorLock="0"/>
        <w:numPr>
          <w:ilvl w:val="0"/>
          <w:numId w:val="53"/>
        </w:numPr>
        <w:ind w:hanging="360"/>
        <w:contextualSpacing/>
        <w:jc w:val="both"/>
        <w:rPr>
          <w:b w:val="0"/>
          <w:sz w:val="24"/>
          <w:szCs w:val="24"/>
        </w:rPr>
      </w:pPr>
      <w:r w:rsidRPr="00191344">
        <w:rPr>
          <w:b w:val="0"/>
          <w:sz w:val="24"/>
          <w:szCs w:val="24"/>
        </w:rPr>
        <w:t>Высота сетки для большого тенниса: 1.07м</w:t>
      </w:r>
    </w:p>
    <w:p w:rsidR="00F508D4" w:rsidRPr="00191344" w:rsidRDefault="00F508D4" w:rsidP="00F508D4">
      <w:pPr>
        <w:pStyle w:val="22"/>
        <w:keepLines/>
        <w:framePr w:w="0" w:hRule="auto" w:hSpace="0" w:wrap="auto" w:vAnchor="margin" w:hAnchor="text" w:xAlign="left" w:yAlign="inline" w:anchorLock="0"/>
        <w:numPr>
          <w:ilvl w:val="0"/>
          <w:numId w:val="53"/>
        </w:numPr>
        <w:ind w:hanging="360"/>
        <w:contextualSpacing/>
        <w:jc w:val="both"/>
        <w:rPr>
          <w:b w:val="0"/>
          <w:sz w:val="24"/>
          <w:szCs w:val="24"/>
        </w:rPr>
      </w:pPr>
      <w:r w:rsidRPr="00191344">
        <w:rPr>
          <w:b w:val="0"/>
          <w:sz w:val="24"/>
          <w:szCs w:val="24"/>
        </w:rPr>
        <w:t>Применение стоек: улица и спортзал</w:t>
      </w:r>
    </w:p>
    <w:p w:rsidR="00F508D4" w:rsidRPr="00191344" w:rsidRDefault="00F508D4" w:rsidP="00F508D4">
      <w:pPr>
        <w:pStyle w:val="22"/>
        <w:keepLines/>
        <w:framePr w:w="0" w:hRule="auto" w:hSpace="0" w:wrap="auto" w:vAnchor="margin" w:hAnchor="text" w:xAlign="left" w:yAlign="inline" w:anchorLock="0"/>
        <w:numPr>
          <w:ilvl w:val="0"/>
          <w:numId w:val="53"/>
        </w:numPr>
        <w:ind w:hanging="360"/>
        <w:contextualSpacing/>
        <w:jc w:val="both"/>
        <w:rPr>
          <w:b w:val="0"/>
          <w:sz w:val="24"/>
          <w:szCs w:val="24"/>
        </w:rPr>
      </w:pPr>
      <w:r w:rsidRPr="00191344">
        <w:rPr>
          <w:b w:val="0"/>
          <w:sz w:val="24"/>
          <w:szCs w:val="24"/>
        </w:rPr>
        <w:t xml:space="preserve">Цвет: </w:t>
      </w:r>
      <w:proofErr w:type="gramStart"/>
      <w:r w:rsidRPr="00191344">
        <w:rPr>
          <w:b w:val="0"/>
          <w:sz w:val="24"/>
          <w:szCs w:val="24"/>
        </w:rPr>
        <w:t>зеленый</w:t>
      </w:r>
      <w:proofErr w:type="gramEnd"/>
      <w:r w:rsidRPr="00191344">
        <w:rPr>
          <w:b w:val="0"/>
          <w:sz w:val="24"/>
          <w:szCs w:val="24"/>
        </w:rPr>
        <w:t>/синий</w:t>
      </w:r>
    </w:p>
    <w:p w:rsidR="00F508D4" w:rsidRPr="00191344" w:rsidRDefault="00F508D4" w:rsidP="00F508D4">
      <w:pPr>
        <w:pStyle w:val="22"/>
        <w:keepLines/>
        <w:framePr w:w="0" w:hRule="auto" w:hSpace="0" w:wrap="auto" w:vAnchor="margin" w:hAnchor="text" w:xAlign="left" w:yAlign="inline" w:anchorLock="0"/>
        <w:numPr>
          <w:ilvl w:val="0"/>
          <w:numId w:val="53"/>
        </w:numPr>
        <w:ind w:hanging="360"/>
        <w:contextualSpacing/>
        <w:jc w:val="both"/>
        <w:rPr>
          <w:b w:val="0"/>
          <w:sz w:val="24"/>
          <w:szCs w:val="24"/>
        </w:rPr>
      </w:pPr>
      <w:r w:rsidRPr="00191344">
        <w:rPr>
          <w:b w:val="0"/>
          <w:sz w:val="24"/>
          <w:szCs w:val="24"/>
        </w:rPr>
        <w:t>Транспортировочные размеры комплекта стоек: 2.9х</w:t>
      </w:r>
      <w:proofErr w:type="gramStart"/>
      <w:r w:rsidRPr="00191344">
        <w:rPr>
          <w:b w:val="0"/>
          <w:sz w:val="24"/>
          <w:szCs w:val="24"/>
        </w:rPr>
        <w:t>0</w:t>
      </w:r>
      <w:proofErr w:type="gramEnd"/>
      <w:r w:rsidRPr="00191344">
        <w:rPr>
          <w:b w:val="0"/>
          <w:sz w:val="24"/>
          <w:szCs w:val="24"/>
        </w:rPr>
        <w:t>.2х0.1м</w:t>
      </w:r>
    </w:p>
    <w:p w:rsidR="00F508D4" w:rsidRPr="00191344" w:rsidRDefault="00F508D4" w:rsidP="00F508D4">
      <w:pPr>
        <w:pStyle w:val="22"/>
        <w:keepLines/>
        <w:framePr w:w="0" w:hRule="auto" w:hSpace="0" w:wrap="auto" w:vAnchor="margin" w:hAnchor="text" w:xAlign="left" w:yAlign="inline" w:anchorLock="0"/>
        <w:numPr>
          <w:ilvl w:val="0"/>
          <w:numId w:val="53"/>
        </w:numPr>
        <w:ind w:hanging="360"/>
        <w:contextualSpacing/>
        <w:jc w:val="both"/>
        <w:rPr>
          <w:b w:val="0"/>
          <w:sz w:val="24"/>
          <w:szCs w:val="24"/>
        </w:rPr>
      </w:pPr>
      <w:r w:rsidRPr="00191344">
        <w:rPr>
          <w:b w:val="0"/>
          <w:sz w:val="24"/>
          <w:szCs w:val="24"/>
        </w:rPr>
        <w:t>Объем комплекта стоек: 0.06м3</w:t>
      </w:r>
    </w:p>
    <w:p w:rsidR="00F508D4" w:rsidRPr="009259B0" w:rsidRDefault="00F508D4" w:rsidP="00F508D4">
      <w:pPr>
        <w:pStyle w:val="22"/>
        <w:keepLines/>
        <w:framePr w:w="0" w:hRule="auto" w:hSpace="0" w:wrap="auto" w:vAnchor="margin" w:hAnchor="text" w:xAlign="left" w:yAlign="inline" w:anchorLock="0"/>
        <w:numPr>
          <w:ilvl w:val="0"/>
          <w:numId w:val="53"/>
        </w:numPr>
        <w:ind w:hanging="360"/>
        <w:contextualSpacing/>
        <w:jc w:val="both"/>
        <w:rPr>
          <w:b w:val="0"/>
          <w:sz w:val="24"/>
          <w:szCs w:val="24"/>
        </w:rPr>
      </w:pPr>
      <w:bookmarkStart w:id="3" w:name="_3vnu432mtnv0" w:colFirst="0" w:colLast="0"/>
      <w:bookmarkEnd w:id="3"/>
      <w:r w:rsidRPr="009259B0">
        <w:rPr>
          <w:b w:val="0"/>
          <w:sz w:val="24"/>
          <w:szCs w:val="24"/>
        </w:rPr>
        <w:t>Масса комплекта: 30 кг.</w:t>
      </w:r>
    </w:p>
    <w:p w:rsidR="00F508D4" w:rsidRDefault="00F508D4" w:rsidP="00F508D4">
      <w:bookmarkStart w:id="4" w:name="_fkq4am57sgmc" w:colFirst="0" w:colLast="0"/>
      <w:bookmarkEnd w:id="4"/>
    </w:p>
    <w:p w:rsidR="00F508D4" w:rsidRDefault="00F508D4" w:rsidP="00F508D4"/>
    <w:p w:rsidR="00F508D4" w:rsidRDefault="00F508D4" w:rsidP="00F508D4">
      <w:pPr>
        <w:pStyle w:val="47"/>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СЕТКА ДЛЯ ВОЛЕЙБОЛА ТРЕНИРОВОЧНАЯ</w:t>
      </w:r>
    </w:p>
    <w:p w:rsidR="00F508D4" w:rsidRDefault="00F508D4" w:rsidP="00F508D4">
      <w:pPr>
        <w:pStyle w:val="47"/>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Характеристики:</w:t>
      </w:r>
    </w:p>
    <w:p w:rsidR="00F508D4" w:rsidRPr="00010146" w:rsidRDefault="00F508D4" w:rsidP="00F508D4">
      <w:pPr>
        <w:pStyle w:val="47"/>
        <w:numPr>
          <w:ilvl w:val="0"/>
          <w:numId w:val="52"/>
        </w:numPr>
        <w:spacing w:line="240" w:lineRule="auto"/>
        <w:ind w:hanging="360"/>
        <w:jc w:val="both"/>
        <w:rPr>
          <w:rFonts w:ascii="Times New Roman" w:hAnsi="Times New Roman" w:cs="Times New Roman"/>
          <w:sz w:val="24"/>
          <w:szCs w:val="24"/>
        </w:rPr>
      </w:pPr>
      <w:r>
        <w:rPr>
          <w:rFonts w:ascii="Times New Roman" w:hAnsi="Times New Roman" w:cs="Times New Roman"/>
          <w:sz w:val="24"/>
          <w:szCs w:val="24"/>
        </w:rPr>
        <w:t>Размер:</w:t>
      </w:r>
      <w:r w:rsidRPr="00010146">
        <w:rPr>
          <w:rFonts w:ascii="Times New Roman" w:hAnsi="Times New Roman" w:cs="Times New Roman"/>
          <w:sz w:val="24"/>
          <w:szCs w:val="24"/>
        </w:rPr>
        <w:t xml:space="preserve"> 1,00х</w:t>
      </w:r>
      <w:proofErr w:type="gramStart"/>
      <w:r w:rsidRPr="00010146">
        <w:rPr>
          <w:rFonts w:ascii="Times New Roman" w:hAnsi="Times New Roman" w:cs="Times New Roman"/>
          <w:sz w:val="24"/>
          <w:szCs w:val="24"/>
        </w:rPr>
        <w:t>9</w:t>
      </w:r>
      <w:proofErr w:type="gramEnd"/>
      <w:r w:rsidRPr="00010146">
        <w:rPr>
          <w:rFonts w:ascii="Times New Roman" w:hAnsi="Times New Roman" w:cs="Times New Roman"/>
          <w:sz w:val="24"/>
          <w:szCs w:val="24"/>
        </w:rPr>
        <w:t>,50 м</w:t>
      </w:r>
    </w:p>
    <w:p w:rsidR="00F508D4" w:rsidRPr="00010146" w:rsidRDefault="00F508D4" w:rsidP="00F508D4">
      <w:pPr>
        <w:pStyle w:val="47"/>
        <w:numPr>
          <w:ilvl w:val="0"/>
          <w:numId w:val="52"/>
        </w:numPr>
        <w:spacing w:line="240" w:lineRule="auto"/>
        <w:ind w:hanging="360"/>
        <w:jc w:val="both"/>
        <w:rPr>
          <w:rFonts w:ascii="Times New Roman" w:hAnsi="Times New Roman" w:cs="Times New Roman"/>
          <w:sz w:val="24"/>
          <w:szCs w:val="24"/>
        </w:rPr>
      </w:pPr>
      <w:r w:rsidRPr="00010146">
        <w:rPr>
          <w:rFonts w:ascii="Times New Roman" w:hAnsi="Times New Roman" w:cs="Times New Roman"/>
          <w:sz w:val="24"/>
          <w:szCs w:val="24"/>
        </w:rPr>
        <w:t>Ячейка: 100 мм</w:t>
      </w:r>
    </w:p>
    <w:p w:rsidR="00F508D4" w:rsidRPr="00010146" w:rsidRDefault="00F508D4" w:rsidP="00F508D4">
      <w:pPr>
        <w:pStyle w:val="47"/>
        <w:numPr>
          <w:ilvl w:val="0"/>
          <w:numId w:val="52"/>
        </w:numPr>
        <w:spacing w:line="240" w:lineRule="auto"/>
        <w:ind w:hanging="360"/>
        <w:jc w:val="both"/>
        <w:rPr>
          <w:rFonts w:ascii="Times New Roman" w:hAnsi="Times New Roman" w:cs="Times New Roman"/>
          <w:sz w:val="24"/>
          <w:szCs w:val="24"/>
        </w:rPr>
      </w:pPr>
      <w:r w:rsidRPr="00010146">
        <w:rPr>
          <w:rFonts w:ascii="Times New Roman" w:hAnsi="Times New Roman" w:cs="Times New Roman"/>
          <w:sz w:val="24"/>
          <w:szCs w:val="24"/>
        </w:rPr>
        <w:t>Толщина нити: 3,0 мм</w:t>
      </w:r>
    </w:p>
    <w:p w:rsidR="00F508D4" w:rsidRPr="00010146" w:rsidRDefault="00F508D4" w:rsidP="00F508D4">
      <w:pPr>
        <w:pStyle w:val="47"/>
        <w:numPr>
          <w:ilvl w:val="0"/>
          <w:numId w:val="52"/>
        </w:numPr>
        <w:spacing w:line="240" w:lineRule="auto"/>
        <w:ind w:hanging="360"/>
        <w:jc w:val="both"/>
        <w:rPr>
          <w:rFonts w:ascii="Times New Roman" w:hAnsi="Times New Roman" w:cs="Times New Roman"/>
          <w:sz w:val="24"/>
          <w:szCs w:val="24"/>
        </w:rPr>
      </w:pPr>
      <w:r w:rsidRPr="00010146">
        <w:rPr>
          <w:rFonts w:ascii="Times New Roman" w:hAnsi="Times New Roman" w:cs="Times New Roman"/>
          <w:sz w:val="24"/>
          <w:szCs w:val="24"/>
        </w:rPr>
        <w:t xml:space="preserve">Цвет: </w:t>
      </w:r>
      <w:proofErr w:type="gramStart"/>
      <w:r w:rsidRPr="00010146">
        <w:rPr>
          <w:rFonts w:ascii="Times New Roman" w:hAnsi="Times New Roman" w:cs="Times New Roman"/>
          <w:sz w:val="24"/>
          <w:szCs w:val="24"/>
        </w:rPr>
        <w:t>черный</w:t>
      </w:r>
      <w:proofErr w:type="gramEnd"/>
      <w:r w:rsidRPr="00010146">
        <w:rPr>
          <w:rFonts w:ascii="Times New Roman" w:hAnsi="Times New Roman" w:cs="Times New Roman"/>
          <w:sz w:val="24"/>
          <w:szCs w:val="24"/>
        </w:rPr>
        <w:t>/белый</w:t>
      </w:r>
    </w:p>
    <w:p w:rsidR="00F508D4" w:rsidRPr="00010146" w:rsidRDefault="00F508D4" w:rsidP="00F508D4">
      <w:pPr>
        <w:pStyle w:val="47"/>
        <w:numPr>
          <w:ilvl w:val="0"/>
          <w:numId w:val="52"/>
        </w:numPr>
        <w:spacing w:line="240" w:lineRule="auto"/>
        <w:ind w:hanging="360"/>
        <w:jc w:val="both"/>
        <w:rPr>
          <w:rFonts w:ascii="Times New Roman" w:hAnsi="Times New Roman" w:cs="Times New Roman"/>
          <w:sz w:val="24"/>
          <w:szCs w:val="24"/>
        </w:rPr>
      </w:pPr>
      <w:r w:rsidRPr="00010146">
        <w:rPr>
          <w:rFonts w:ascii="Times New Roman" w:hAnsi="Times New Roman" w:cs="Times New Roman"/>
          <w:sz w:val="24"/>
          <w:szCs w:val="24"/>
        </w:rPr>
        <w:t>Материал: капрон/полипропилен</w:t>
      </w:r>
    </w:p>
    <w:p w:rsidR="00F508D4" w:rsidRPr="00010146" w:rsidRDefault="00F508D4" w:rsidP="00F508D4">
      <w:pPr>
        <w:pStyle w:val="47"/>
        <w:numPr>
          <w:ilvl w:val="0"/>
          <w:numId w:val="52"/>
        </w:numPr>
        <w:spacing w:line="240" w:lineRule="auto"/>
        <w:ind w:hanging="360"/>
        <w:jc w:val="both"/>
        <w:rPr>
          <w:rFonts w:ascii="Times New Roman" w:hAnsi="Times New Roman" w:cs="Times New Roman"/>
          <w:sz w:val="24"/>
          <w:szCs w:val="24"/>
        </w:rPr>
      </w:pPr>
      <w:r w:rsidRPr="00010146">
        <w:rPr>
          <w:rFonts w:ascii="Times New Roman" w:hAnsi="Times New Roman" w:cs="Times New Roman"/>
          <w:sz w:val="24"/>
          <w:szCs w:val="24"/>
        </w:rPr>
        <w:t>Подвязки: 4 угла</w:t>
      </w:r>
    </w:p>
    <w:p w:rsidR="00F508D4" w:rsidRPr="00010146" w:rsidRDefault="00F508D4" w:rsidP="00F508D4">
      <w:pPr>
        <w:pStyle w:val="47"/>
        <w:numPr>
          <w:ilvl w:val="0"/>
          <w:numId w:val="52"/>
        </w:numPr>
        <w:spacing w:line="240" w:lineRule="auto"/>
        <w:ind w:hanging="360"/>
        <w:jc w:val="both"/>
        <w:rPr>
          <w:rFonts w:ascii="Times New Roman" w:hAnsi="Times New Roman" w:cs="Times New Roman"/>
          <w:sz w:val="24"/>
          <w:szCs w:val="24"/>
        </w:rPr>
      </w:pPr>
      <w:r w:rsidRPr="00010146">
        <w:rPr>
          <w:rFonts w:ascii="Times New Roman" w:hAnsi="Times New Roman" w:cs="Times New Roman"/>
          <w:sz w:val="24"/>
          <w:szCs w:val="24"/>
        </w:rPr>
        <w:t>Стропа верх: 100 мм</w:t>
      </w:r>
    </w:p>
    <w:p w:rsidR="00F508D4" w:rsidRPr="00010146" w:rsidRDefault="00F508D4" w:rsidP="00F508D4">
      <w:pPr>
        <w:pStyle w:val="47"/>
        <w:numPr>
          <w:ilvl w:val="0"/>
          <w:numId w:val="52"/>
        </w:numPr>
        <w:spacing w:line="240" w:lineRule="auto"/>
        <w:ind w:hanging="360"/>
        <w:jc w:val="both"/>
        <w:rPr>
          <w:rFonts w:ascii="Times New Roman" w:hAnsi="Times New Roman" w:cs="Times New Roman"/>
          <w:sz w:val="24"/>
          <w:szCs w:val="24"/>
        </w:rPr>
      </w:pPr>
      <w:r w:rsidRPr="00010146">
        <w:rPr>
          <w:rFonts w:ascii="Times New Roman" w:hAnsi="Times New Roman" w:cs="Times New Roman"/>
          <w:sz w:val="24"/>
          <w:szCs w:val="24"/>
        </w:rPr>
        <w:t>Стропа 3 стороны: 50 мм</w:t>
      </w:r>
    </w:p>
    <w:p w:rsidR="00F508D4" w:rsidRPr="00010146" w:rsidRDefault="00F508D4" w:rsidP="00F508D4">
      <w:pPr>
        <w:pStyle w:val="47"/>
        <w:numPr>
          <w:ilvl w:val="0"/>
          <w:numId w:val="52"/>
        </w:numPr>
        <w:spacing w:line="240" w:lineRule="auto"/>
        <w:ind w:hanging="360"/>
        <w:jc w:val="both"/>
        <w:rPr>
          <w:rFonts w:ascii="Times New Roman" w:hAnsi="Times New Roman" w:cs="Times New Roman"/>
          <w:sz w:val="24"/>
          <w:szCs w:val="24"/>
        </w:rPr>
      </w:pPr>
      <w:r w:rsidRPr="00010146">
        <w:rPr>
          <w:rFonts w:ascii="Times New Roman" w:hAnsi="Times New Roman" w:cs="Times New Roman"/>
          <w:sz w:val="24"/>
          <w:szCs w:val="24"/>
        </w:rPr>
        <w:t>В комплекте: Трос стальной d=3мм в оплетке, коуш, зажим, люверсы</w:t>
      </w:r>
    </w:p>
    <w:p w:rsidR="00F508D4" w:rsidRDefault="00F508D4" w:rsidP="00206252"/>
    <w:tbl>
      <w:tblPr>
        <w:tblpPr w:leftFromText="180" w:rightFromText="180" w:vertAnchor="text"/>
        <w:tblW w:w="9255" w:type="dxa"/>
        <w:tblCellMar>
          <w:left w:w="0" w:type="dxa"/>
          <w:right w:w="0" w:type="dxa"/>
        </w:tblCellMar>
        <w:tblLook w:val="04A0" w:firstRow="1" w:lastRow="0" w:firstColumn="1" w:lastColumn="0" w:noHBand="0" w:noVBand="1"/>
      </w:tblPr>
      <w:tblGrid>
        <w:gridCol w:w="3227"/>
        <w:gridCol w:w="6028"/>
      </w:tblGrid>
      <w:tr w:rsidR="00F508D4" w:rsidRPr="00F508D4" w:rsidTr="00B6533D">
        <w:tc>
          <w:tcPr>
            <w:tcW w:w="92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08D4" w:rsidRPr="00F508D4" w:rsidRDefault="00F508D4" w:rsidP="00F508D4">
            <w:pPr>
              <w:snapToGrid w:val="0"/>
              <w:jc w:val="center"/>
              <w:rPr>
                <w:rFonts w:eastAsia="Calibri"/>
                <w:color w:val="7030A0"/>
                <w:sz w:val="22"/>
                <w:szCs w:val="22"/>
                <w:lang w:eastAsia="en-US"/>
              </w:rPr>
            </w:pPr>
            <w:r w:rsidRPr="00F508D4">
              <w:rPr>
                <w:rFonts w:eastAsia="Calibri"/>
                <w:b/>
                <w:bCs/>
                <w:color w:val="7030A0"/>
                <w:sz w:val="24"/>
                <w:szCs w:val="24"/>
              </w:rPr>
              <w:t xml:space="preserve">Скамья </w:t>
            </w:r>
          </w:p>
        </w:tc>
      </w:tr>
      <w:tr w:rsidR="00F508D4" w:rsidRPr="00F508D4" w:rsidTr="00B6533D">
        <w:tc>
          <w:tcPr>
            <w:tcW w:w="92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8D4" w:rsidRPr="00F508D4" w:rsidRDefault="00F508D4" w:rsidP="00F508D4">
            <w:pPr>
              <w:jc w:val="both"/>
              <w:rPr>
                <w:rFonts w:eastAsia="Calibri"/>
                <w:sz w:val="22"/>
                <w:szCs w:val="22"/>
                <w:lang w:eastAsia="en-US"/>
              </w:rPr>
            </w:pPr>
            <w:r w:rsidRPr="00F508D4">
              <w:rPr>
                <w:rFonts w:eastAsia="Calibri"/>
                <w:sz w:val="24"/>
                <w:szCs w:val="24"/>
              </w:rPr>
              <w:t xml:space="preserve">Скамья предназначена </w:t>
            </w:r>
            <w:r w:rsidRPr="00F508D4">
              <w:rPr>
                <w:rFonts w:eastAsia="Calibri"/>
                <w:color w:val="000000"/>
                <w:sz w:val="24"/>
                <w:szCs w:val="24"/>
              </w:rPr>
              <w:t>для установки на территориях игровых зон, зон отдыха</w:t>
            </w:r>
            <w:r w:rsidRPr="00F508D4">
              <w:rPr>
                <w:rFonts w:eastAsia="Calibri"/>
                <w:sz w:val="24"/>
                <w:szCs w:val="24"/>
              </w:rPr>
              <w:t xml:space="preserve">. Может эксплуатироваться круглогодично во всех климатических зонах. </w:t>
            </w:r>
          </w:p>
          <w:p w:rsidR="00F508D4" w:rsidRPr="00F508D4" w:rsidRDefault="00F508D4" w:rsidP="00F508D4">
            <w:pPr>
              <w:jc w:val="both"/>
              <w:rPr>
                <w:rFonts w:eastAsia="Calibri"/>
                <w:sz w:val="24"/>
                <w:szCs w:val="24"/>
              </w:rPr>
            </w:pPr>
            <w:r w:rsidRPr="00F508D4">
              <w:rPr>
                <w:rFonts w:eastAsia="Calibri"/>
                <w:sz w:val="24"/>
                <w:szCs w:val="24"/>
              </w:rPr>
              <w:t>Соответствует требованиям современного дизайна, отвечают требованиям безопасн</w:t>
            </w:r>
            <w:r w:rsidRPr="00F508D4">
              <w:rPr>
                <w:rFonts w:eastAsia="Calibri"/>
                <w:sz w:val="24"/>
                <w:szCs w:val="24"/>
              </w:rPr>
              <w:t>о</w:t>
            </w:r>
            <w:r w:rsidRPr="00F508D4">
              <w:rPr>
                <w:rFonts w:eastAsia="Calibri"/>
                <w:sz w:val="24"/>
                <w:szCs w:val="24"/>
              </w:rPr>
              <w:t>сти пользователя, заложенным в Европейских нормах и ГОСТах РФ. Изделия произв</w:t>
            </w:r>
            <w:r w:rsidRPr="00F508D4">
              <w:rPr>
                <w:rFonts w:eastAsia="Calibri"/>
                <w:sz w:val="24"/>
                <w:szCs w:val="24"/>
              </w:rPr>
              <w:t>о</w:t>
            </w:r>
            <w:r w:rsidRPr="00F508D4">
              <w:rPr>
                <w:rFonts w:eastAsia="Calibri"/>
                <w:sz w:val="24"/>
                <w:szCs w:val="24"/>
              </w:rPr>
              <w:t xml:space="preserve">дятся в соответствии со стандартом </w:t>
            </w:r>
            <w:r w:rsidRPr="00F508D4">
              <w:rPr>
                <w:rFonts w:eastAsia="Calibri"/>
                <w:sz w:val="24"/>
                <w:szCs w:val="24"/>
                <w:lang w:val="en-US"/>
              </w:rPr>
              <w:t>ISO</w:t>
            </w:r>
            <w:r w:rsidRPr="00F508D4">
              <w:rPr>
                <w:rFonts w:eastAsia="Calibri"/>
                <w:sz w:val="24"/>
                <w:szCs w:val="24"/>
              </w:rPr>
              <w:t xml:space="preserve"> 9001-2008. </w:t>
            </w:r>
          </w:p>
          <w:p w:rsidR="00F508D4" w:rsidRPr="00F508D4" w:rsidRDefault="00F508D4" w:rsidP="00F508D4">
            <w:pPr>
              <w:jc w:val="both"/>
              <w:rPr>
                <w:rFonts w:eastAsia="Calibri"/>
                <w:sz w:val="24"/>
                <w:szCs w:val="24"/>
              </w:rPr>
            </w:pPr>
            <w:r w:rsidRPr="00F508D4">
              <w:rPr>
                <w:rFonts w:eastAsia="Calibri"/>
                <w:sz w:val="24"/>
                <w:szCs w:val="24"/>
              </w:rPr>
              <w:t>Изделия сопровождаются паспортом, включающим информацию о предназначении, комплектации, указания по сборке, монтажные схемы, правила безопасной эксплуат</w:t>
            </w:r>
            <w:r w:rsidRPr="00F508D4">
              <w:rPr>
                <w:rFonts w:eastAsia="Calibri"/>
                <w:sz w:val="24"/>
                <w:szCs w:val="24"/>
              </w:rPr>
              <w:t>а</w:t>
            </w:r>
            <w:r w:rsidRPr="00F508D4">
              <w:rPr>
                <w:rFonts w:eastAsia="Calibri"/>
                <w:sz w:val="24"/>
                <w:szCs w:val="24"/>
              </w:rPr>
              <w:t>ции, рекомендации по обслуживанию.</w:t>
            </w:r>
          </w:p>
          <w:p w:rsidR="00F508D4" w:rsidRPr="00F508D4" w:rsidRDefault="00F508D4" w:rsidP="00F508D4">
            <w:pPr>
              <w:jc w:val="both"/>
              <w:rPr>
                <w:rFonts w:eastAsia="Calibri"/>
                <w:sz w:val="24"/>
                <w:szCs w:val="24"/>
              </w:rPr>
            </w:pPr>
            <w:r w:rsidRPr="00F508D4">
              <w:rPr>
                <w:rFonts w:eastAsia="Calibri"/>
                <w:sz w:val="24"/>
                <w:szCs w:val="24"/>
              </w:rPr>
              <w:lastRenderedPageBreak/>
              <w:t>Скамья с сидением, которая должна быть изготовлена из шлифованной, повышенной водостойкости (ФСФ), влажностью 6-12%, фанеры толщиной не менее 18 мм. По б</w:t>
            </w:r>
            <w:r w:rsidRPr="00F508D4">
              <w:rPr>
                <w:rFonts w:eastAsia="Calibri"/>
                <w:sz w:val="24"/>
                <w:szCs w:val="24"/>
              </w:rPr>
              <w:t>о</w:t>
            </w:r>
            <w:r w:rsidRPr="00F508D4">
              <w:rPr>
                <w:rFonts w:eastAsia="Calibri"/>
                <w:sz w:val="24"/>
                <w:szCs w:val="24"/>
              </w:rPr>
              <w:t>кам скамьи с обеих сторон должны быть расположены поручни (опоры), изготовле</w:t>
            </w:r>
            <w:r w:rsidRPr="00F508D4">
              <w:rPr>
                <w:rFonts w:eastAsia="Calibri"/>
                <w:sz w:val="24"/>
                <w:szCs w:val="24"/>
              </w:rPr>
              <w:t>н</w:t>
            </w:r>
            <w:r w:rsidRPr="00F508D4">
              <w:rPr>
                <w:rFonts w:eastAsia="Calibri"/>
                <w:sz w:val="24"/>
                <w:szCs w:val="24"/>
              </w:rPr>
              <w:t>ные из металлической трубы  диаметром не менее 33,5 мм толщиной не менее 2,8 мм.</w:t>
            </w:r>
          </w:p>
          <w:p w:rsidR="00F508D4" w:rsidRPr="00F508D4" w:rsidRDefault="00F508D4" w:rsidP="00F508D4">
            <w:pPr>
              <w:jc w:val="both"/>
              <w:rPr>
                <w:rFonts w:eastAsia="Calibri"/>
                <w:sz w:val="24"/>
                <w:szCs w:val="24"/>
              </w:rPr>
            </w:pPr>
            <w:r w:rsidRPr="00F508D4">
              <w:rPr>
                <w:rFonts w:eastAsia="Calibri"/>
                <w:sz w:val="24"/>
                <w:szCs w:val="24"/>
              </w:rPr>
              <w:t>Металлические детали должны быть окрашены полимерной порошковой эмалью мет</w:t>
            </w:r>
            <w:r w:rsidRPr="00F508D4">
              <w:rPr>
                <w:rFonts w:eastAsia="Calibri"/>
                <w:sz w:val="24"/>
                <w:szCs w:val="24"/>
              </w:rPr>
              <w:t>о</w:t>
            </w:r>
            <w:r w:rsidRPr="00F508D4">
              <w:rPr>
                <w:rFonts w:eastAsia="Calibri"/>
                <w:sz w:val="24"/>
                <w:szCs w:val="24"/>
              </w:rPr>
              <w:t>дом запекания  в заводских условиях. Порошковая эмаль имеет высокую стойкость к климатическим условиям и эстетичный внешний вид.</w:t>
            </w:r>
          </w:p>
          <w:p w:rsidR="00F508D4" w:rsidRPr="00F508D4" w:rsidRDefault="00F508D4" w:rsidP="00F508D4">
            <w:pPr>
              <w:jc w:val="both"/>
              <w:rPr>
                <w:rFonts w:eastAsia="Calibri"/>
                <w:sz w:val="24"/>
                <w:szCs w:val="24"/>
              </w:rPr>
            </w:pPr>
            <w:r w:rsidRPr="00F508D4">
              <w:rPr>
                <w:rFonts w:eastAsia="Calibri"/>
                <w:sz w:val="24"/>
                <w:szCs w:val="24"/>
              </w:rPr>
              <w:t>Выступающие крепежные элементы закрыты декоративными заглушками из полиэт</w:t>
            </w:r>
            <w:r w:rsidRPr="00F508D4">
              <w:rPr>
                <w:rFonts w:eastAsia="Calibri"/>
                <w:sz w:val="24"/>
                <w:szCs w:val="24"/>
              </w:rPr>
              <w:t>и</w:t>
            </w:r>
            <w:r w:rsidRPr="00F508D4">
              <w:rPr>
                <w:rFonts w:eastAsia="Calibri"/>
                <w:sz w:val="24"/>
                <w:szCs w:val="24"/>
              </w:rPr>
              <w:t>лена.</w:t>
            </w:r>
          </w:p>
          <w:p w:rsidR="00F508D4" w:rsidRPr="00F508D4" w:rsidRDefault="00F508D4" w:rsidP="00F508D4">
            <w:pPr>
              <w:jc w:val="both"/>
              <w:rPr>
                <w:rFonts w:eastAsia="Calibri"/>
                <w:sz w:val="24"/>
                <w:szCs w:val="24"/>
              </w:rPr>
            </w:pPr>
            <w:r w:rsidRPr="00F508D4">
              <w:rPr>
                <w:rFonts w:eastAsia="Calibri"/>
                <w:sz w:val="24"/>
                <w:szCs w:val="24"/>
              </w:rPr>
              <w:t xml:space="preserve">Монтаж </w:t>
            </w:r>
            <w:r w:rsidRPr="00F508D4">
              <w:rPr>
                <w:rFonts w:eastAsia="Calibri"/>
                <w:color w:val="000000"/>
                <w:sz w:val="24"/>
                <w:szCs w:val="24"/>
              </w:rPr>
              <w:t xml:space="preserve"> скамьи</w:t>
            </w:r>
            <w:r w:rsidRPr="00F508D4">
              <w:rPr>
                <w:rFonts w:eastAsia="Calibri"/>
                <w:sz w:val="24"/>
                <w:szCs w:val="24"/>
              </w:rPr>
              <w:t xml:space="preserve"> производится путем бетонирования грунтозацепов в грунт на глубину не менее 400 мм и последующей установки на них стоек посредством резьбовых с</w:t>
            </w:r>
            <w:r w:rsidRPr="00F508D4">
              <w:rPr>
                <w:rFonts w:eastAsia="Calibri"/>
                <w:sz w:val="24"/>
                <w:szCs w:val="24"/>
              </w:rPr>
              <w:t>о</w:t>
            </w:r>
            <w:r w:rsidRPr="00F508D4">
              <w:rPr>
                <w:rFonts w:eastAsia="Calibri"/>
                <w:sz w:val="24"/>
                <w:szCs w:val="24"/>
              </w:rPr>
              <w:t>единений.</w:t>
            </w:r>
          </w:p>
        </w:tc>
      </w:tr>
      <w:tr w:rsidR="00F508D4" w:rsidRPr="00F508D4" w:rsidTr="00B6533D">
        <w:tc>
          <w:tcPr>
            <w:tcW w:w="92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8D4" w:rsidRPr="00F508D4" w:rsidRDefault="00F508D4" w:rsidP="00F508D4">
            <w:pPr>
              <w:ind w:firstLine="567"/>
              <w:jc w:val="center"/>
              <w:rPr>
                <w:rFonts w:eastAsia="Calibri"/>
                <w:sz w:val="22"/>
                <w:szCs w:val="22"/>
                <w:lang w:eastAsia="en-US"/>
              </w:rPr>
            </w:pPr>
            <w:r w:rsidRPr="00F508D4">
              <w:rPr>
                <w:rFonts w:eastAsia="Calibri"/>
                <w:b/>
                <w:bCs/>
                <w:sz w:val="24"/>
                <w:szCs w:val="24"/>
              </w:rPr>
              <w:lastRenderedPageBreak/>
              <w:t>Внешние размеры</w:t>
            </w:r>
          </w:p>
        </w:tc>
      </w:tr>
      <w:tr w:rsidR="00F508D4" w:rsidRPr="00F508D4" w:rsidTr="00B6533D">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8D4" w:rsidRPr="00F508D4" w:rsidRDefault="00F508D4" w:rsidP="00F508D4">
            <w:pPr>
              <w:snapToGrid w:val="0"/>
              <w:ind w:firstLine="176"/>
              <w:jc w:val="both"/>
              <w:rPr>
                <w:rFonts w:eastAsia="Calibri"/>
                <w:sz w:val="22"/>
                <w:szCs w:val="22"/>
                <w:lang w:eastAsia="en-US"/>
              </w:rPr>
            </w:pPr>
            <w:r w:rsidRPr="00F508D4">
              <w:rPr>
                <w:rFonts w:eastAsia="Calibri"/>
                <w:sz w:val="24"/>
                <w:szCs w:val="24"/>
              </w:rPr>
              <w:t>Длина  (</w:t>
            </w:r>
            <w:proofErr w:type="gramStart"/>
            <w:r w:rsidRPr="00F508D4">
              <w:rPr>
                <w:rFonts w:eastAsia="Calibri"/>
                <w:sz w:val="24"/>
                <w:szCs w:val="24"/>
              </w:rPr>
              <w:t>мм</w:t>
            </w:r>
            <w:proofErr w:type="gramEnd"/>
            <w:r w:rsidRPr="00F508D4">
              <w:rPr>
                <w:rFonts w:eastAsia="Calibri"/>
                <w:sz w:val="24"/>
                <w:szCs w:val="24"/>
              </w:rPr>
              <w:t>)</w:t>
            </w:r>
          </w:p>
        </w:tc>
        <w:tc>
          <w:tcPr>
            <w:tcW w:w="6028" w:type="dxa"/>
            <w:tcBorders>
              <w:top w:val="nil"/>
              <w:left w:val="nil"/>
              <w:bottom w:val="single" w:sz="8" w:space="0" w:color="auto"/>
              <w:right w:val="single" w:sz="8" w:space="0" w:color="auto"/>
            </w:tcBorders>
            <w:tcMar>
              <w:top w:w="0" w:type="dxa"/>
              <w:left w:w="108" w:type="dxa"/>
              <w:bottom w:w="0" w:type="dxa"/>
              <w:right w:w="108" w:type="dxa"/>
            </w:tcMar>
            <w:hideMark/>
          </w:tcPr>
          <w:p w:rsidR="00F508D4" w:rsidRPr="00F508D4" w:rsidRDefault="00F508D4" w:rsidP="00F508D4">
            <w:pPr>
              <w:snapToGrid w:val="0"/>
              <w:ind w:firstLine="567"/>
              <w:jc w:val="center"/>
              <w:rPr>
                <w:rFonts w:eastAsia="Calibri"/>
                <w:sz w:val="22"/>
                <w:szCs w:val="22"/>
                <w:lang w:eastAsia="en-US"/>
              </w:rPr>
            </w:pPr>
            <w:r w:rsidRPr="00F508D4">
              <w:rPr>
                <w:rFonts w:eastAsia="Calibri"/>
                <w:sz w:val="24"/>
                <w:szCs w:val="24"/>
              </w:rPr>
              <w:t>2000 (±10 мм)</w:t>
            </w:r>
          </w:p>
        </w:tc>
      </w:tr>
      <w:tr w:rsidR="00F508D4" w:rsidRPr="00F508D4" w:rsidTr="00B6533D">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8D4" w:rsidRPr="00F508D4" w:rsidRDefault="00F508D4" w:rsidP="00F508D4">
            <w:pPr>
              <w:snapToGrid w:val="0"/>
              <w:ind w:firstLine="176"/>
              <w:jc w:val="both"/>
              <w:rPr>
                <w:rFonts w:eastAsia="Calibri"/>
                <w:sz w:val="22"/>
                <w:szCs w:val="22"/>
                <w:lang w:eastAsia="en-US"/>
              </w:rPr>
            </w:pPr>
            <w:r w:rsidRPr="00F508D4">
              <w:rPr>
                <w:rFonts w:eastAsia="Calibri"/>
                <w:sz w:val="24"/>
                <w:szCs w:val="24"/>
              </w:rPr>
              <w:t>Ширина (</w:t>
            </w:r>
            <w:proofErr w:type="gramStart"/>
            <w:r w:rsidRPr="00F508D4">
              <w:rPr>
                <w:rFonts w:eastAsia="Calibri"/>
                <w:sz w:val="24"/>
                <w:szCs w:val="24"/>
              </w:rPr>
              <w:t>мм</w:t>
            </w:r>
            <w:proofErr w:type="gramEnd"/>
            <w:r w:rsidRPr="00F508D4">
              <w:rPr>
                <w:rFonts w:eastAsia="Calibri"/>
                <w:sz w:val="24"/>
                <w:szCs w:val="24"/>
              </w:rPr>
              <w:t>)</w:t>
            </w:r>
          </w:p>
        </w:tc>
        <w:tc>
          <w:tcPr>
            <w:tcW w:w="6028" w:type="dxa"/>
            <w:tcBorders>
              <w:top w:val="nil"/>
              <w:left w:val="nil"/>
              <w:bottom w:val="single" w:sz="8" w:space="0" w:color="auto"/>
              <w:right w:val="single" w:sz="8" w:space="0" w:color="auto"/>
            </w:tcBorders>
            <w:tcMar>
              <w:top w:w="0" w:type="dxa"/>
              <w:left w:w="108" w:type="dxa"/>
              <w:bottom w:w="0" w:type="dxa"/>
              <w:right w:w="108" w:type="dxa"/>
            </w:tcMar>
            <w:hideMark/>
          </w:tcPr>
          <w:p w:rsidR="00F508D4" w:rsidRPr="00F508D4" w:rsidRDefault="00F508D4" w:rsidP="00F508D4">
            <w:pPr>
              <w:snapToGrid w:val="0"/>
              <w:ind w:firstLine="567"/>
              <w:jc w:val="center"/>
              <w:rPr>
                <w:rFonts w:eastAsia="Calibri"/>
                <w:sz w:val="22"/>
                <w:szCs w:val="22"/>
                <w:lang w:eastAsia="en-US"/>
              </w:rPr>
            </w:pPr>
            <w:r w:rsidRPr="00F508D4">
              <w:rPr>
                <w:rFonts w:eastAsia="Calibri"/>
                <w:sz w:val="24"/>
                <w:szCs w:val="24"/>
              </w:rPr>
              <w:t>500 (±10 мм)</w:t>
            </w:r>
          </w:p>
        </w:tc>
      </w:tr>
      <w:tr w:rsidR="00F508D4" w:rsidRPr="00F508D4" w:rsidTr="00B6533D">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8D4" w:rsidRPr="00F508D4" w:rsidRDefault="00F508D4" w:rsidP="00F508D4">
            <w:pPr>
              <w:snapToGrid w:val="0"/>
              <w:ind w:firstLine="176"/>
              <w:jc w:val="both"/>
              <w:rPr>
                <w:rFonts w:eastAsia="Calibri"/>
                <w:sz w:val="22"/>
                <w:szCs w:val="22"/>
                <w:lang w:eastAsia="en-US"/>
              </w:rPr>
            </w:pPr>
            <w:r w:rsidRPr="00F508D4">
              <w:rPr>
                <w:rFonts w:eastAsia="Calibri"/>
                <w:sz w:val="24"/>
                <w:szCs w:val="24"/>
              </w:rPr>
              <w:t>Высота (</w:t>
            </w:r>
            <w:proofErr w:type="gramStart"/>
            <w:r w:rsidRPr="00F508D4">
              <w:rPr>
                <w:rFonts w:eastAsia="Calibri"/>
                <w:sz w:val="24"/>
                <w:szCs w:val="24"/>
              </w:rPr>
              <w:t>мм</w:t>
            </w:r>
            <w:proofErr w:type="gramEnd"/>
            <w:r w:rsidRPr="00F508D4">
              <w:rPr>
                <w:rFonts w:eastAsia="Calibri"/>
                <w:sz w:val="24"/>
                <w:szCs w:val="24"/>
              </w:rPr>
              <w:t>)</w:t>
            </w:r>
          </w:p>
        </w:tc>
        <w:tc>
          <w:tcPr>
            <w:tcW w:w="6028" w:type="dxa"/>
            <w:tcBorders>
              <w:top w:val="nil"/>
              <w:left w:val="nil"/>
              <w:bottom w:val="single" w:sz="8" w:space="0" w:color="auto"/>
              <w:right w:val="single" w:sz="8" w:space="0" w:color="auto"/>
            </w:tcBorders>
            <w:tcMar>
              <w:top w:w="0" w:type="dxa"/>
              <w:left w:w="108" w:type="dxa"/>
              <w:bottom w:w="0" w:type="dxa"/>
              <w:right w:w="108" w:type="dxa"/>
            </w:tcMar>
            <w:hideMark/>
          </w:tcPr>
          <w:p w:rsidR="00F508D4" w:rsidRPr="00F508D4" w:rsidRDefault="00F508D4" w:rsidP="00F508D4">
            <w:pPr>
              <w:snapToGrid w:val="0"/>
              <w:ind w:firstLine="567"/>
              <w:jc w:val="center"/>
              <w:rPr>
                <w:rFonts w:eastAsia="Calibri"/>
                <w:sz w:val="22"/>
                <w:szCs w:val="22"/>
                <w:lang w:eastAsia="en-US"/>
              </w:rPr>
            </w:pPr>
            <w:r w:rsidRPr="00F508D4">
              <w:rPr>
                <w:rFonts w:eastAsia="Calibri"/>
                <w:sz w:val="24"/>
                <w:szCs w:val="24"/>
              </w:rPr>
              <w:t>800 (±10 мм)</w:t>
            </w:r>
          </w:p>
        </w:tc>
      </w:tr>
      <w:tr w:rsidR="00F508D4" w:rsidRPr="00F508D4" w:rsidTr="00B6533D">
        <w:tc>
          <w:tcPr>
            <w:tcW w:w="92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8D4" w:rsidRPr="00F508D4" w:rsidRDefault="00F508D4" w:rsidP="00F508D4">
            <w:pPr>
              <w:ind w:firstLine="567"/>
              <w:jc w:val="center"/>
              <w:rPr>
                <w:rFonts w:eastAsia="Calibri"/>
                <w:sz w:val="22"/>
                <w:szCs w:val="22"/>
                <w:lang w:eastAsia="en-US"/>
              </w:rPr>
            </w:pPr>
            <w:r w:rsidRPr="00F508D4">
              <w:rPr>
                <w:rFonts w:eastAsia="Calibri"/>
                <w:b/>
                <w:bCs/>
                <w:sz w:val="24"/>
                <w:szCs w:val="24"/>
              </w:rPr>
              <w:t>Комплектация</w:t>
            </w:r>
          </w:p>
        </w:tc>
      </w:tr>
      <w:tr w:rsidR="00F508D4" w:rsidRPr="00F508D4" w:rsidTr="00B6533D">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8D4" w:rsidRPr="00F508D4" w:rsidRDefault="00F508D4" w:rsidP="00F508D4">
            <w:pPr>
              <w:snapToGrid w:val="0"/>
              <w:ind w:firstLine="284"/>
              <w:rPr>
                <w:rFonts w:eastAsia="Calibri"/>
                <w:bCs/>
                <w:sz w:val="24"/>
                <w:szCs w:val="24"/>
              </w:rPr>
            </w:pPr>
            <w:r w:rsidRPr="00F508D4">
              <w:rPr>
                <w:rFonts w:eastAsia="Calibri"/>
                <w:bCs/>
                <w:sz w:val="24"/>
                <w:szCs w:val="24"/>
              </w:rPr>
              <w:t>Опора, шт.</w:t>
            </w:r>
          </w:p>
        </w:tc>
        <w:tc>
          <w:tcPr>
            <w:tcW w:w="6028" w:type="dxa"/>
            <w:tcBorders>
              <w:top w:val="nil"/>
              <w:left w:val="nil"/>
              <w:bottom w:val="single" w:sz="8" w:space="0" w:color="auto"/>
              <w:right w:val="single" w:sz="8" w:space="0" w:color="auto"/>
            </w:tcBorders>
            <w:tcMar>
              <w:top w:w="0" w:type="dxa"/>
              <w:left w:w="108" w:type="dxa"/>
              <w:bottom w:w="0" w:type="dxa"/>
              <w:right w:w="108" w:type="dxa"/>
            </w:tcMar>
            <w:hideMark/>
          </w:tcPr>
          <w:p w:rsidR="00F508D4" w:rsidRPr="00F508D4" w:rsidRDefault="00F508D4" w:rsidP="00F508D4">
            <w:pPr>
              <w:snapToGrid w:val="0"/>
              <w:contextualSpacing/>
              <w:jc w:val="center"/>
              <w:rPr>
                <w:rFonts w:eastAsia="Calibri"/>
                <w:bCs/>
                <w:sz w:val="24"/>
                <w:szCs w:val="24"/>
              </w:rPr>
            </w:pPr>
            <w:r w:rsidRPr="00F508D4">
              <w:rPr>
                <w:rFonts w:eastAsia="Calibri"/>
                <w:bCs/>
                <w:sz w:val="24"/>
                <w:szCs w:val="24"/>
              </w:rPr>
              <w:t>2</w:t>
            </w:r>
          </w:p>
        </w:tc>
      </w:tr>
      <w:tr w:rsidR="00F508D4" w:rsidRPr="00F508D4" w:rsidTr="00B6533D">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508D4" w:rsidRPr="00F508D4" w:rsidRDefault="00F508D4" w:rsidP="00F508D4">
            <w:pPr>
              <w:snapToGrid w:val="0"/>
              <w:ind w:firstLine="284"/>
              <w:rPr>
                <w:rFonts w:eastAsia="Calibri"/>
                <w:bCs/>
                <w:sz w:val="24"/>
                <w:szCs w:val="24"/>
              </w:rPr>
            </w:pPr>
            <w:r w:rsidRPr="00F508D4">
              <w:rPr>
                <w:rFonts w:eastAsia="Calibri"/>
                <w:bCs/>
                <w:sz w:val="24"/>
                <w:szCs w:val="24"/>
              </w:rPr>
              <w:t>Настил спинки, шт.</w:t>
            </w:r>
          </w:p>
        </w:tc>
        <w:tc>
          <w:tcPr>
            <w:tcW w:w="6028" w:type="dxa"/>
            <w:tcBorders>
              <w:top w:val="nil"/>
              <w:left w:val="nil"/>
              <w:bottom w:val="single" w:sz="8" w:space="0" w:color="auto"/>
              <w:right w:val="single" w:sz="8" w:space="0" w:color="auto"/>
            </w:tcBorders>
            <w:tcMar>
              <w:top w:w="0" w:type="dxa"/>
              <w:left w:w="108" w:type="dxa"/>
              <w:bottom w:w="0" w:type="dxa"/>
              <w:right w:w="108" w:type="dxa"/>
            </w:tcMar>
          </w:tcPr>
          <w:p w:rsidR="00F508D4" w:rsidRPr="00F508D4" w:rsidRDefault="00F508D4" w:rsidP="00F508D4">
            <w:pPr>
              <w:snapToGrid w:val="0"/>
              <w:contextualSpacing/>
              <w:jc w:val="center"/>
              <w:rPr>
                <w:rFonts w:eastAsia="Calibri"/>
                <w:bCs/>
                <w:sz w:val="24"/>
                <w:szCs w:val="24"/>
              </w:rPr>
            </w:pPr>
            <w:r w:rsidRPr="00F508D4">
              <w:rPr>
                <w:rFonts w:eastAsia="Calibri"/>
                <w:bCs/>
                <w:sz w:val="24"/>
                <w:szCs w:val="24"/>
              </w:rPr>
              <w:t>1</w:t>
            </w:r>
          </w:p>
        </w:tc>
      </w:tr>
      <w:tr w:rsidR="00F508D4" w:rsidRPr="00F508D4" w:rsidTr="00B6533D">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508D4" w:rsidRPr="00F508D4" w:rsidRDefault="00F508D4" w:rsidP="00F508D4">
            <w:pPr>
              <w:snapToGrid w:val="0"/>
              <w:ind w:firstLine="284"/>
              <w:rPr>
                <w:rFonts w:eastAsia="Calibri"/>
                <w:bCs/>
                <w:sz w:val="24"/>
                <w:szCs w:val="24"/>
              </w:rPr>
            </w:pPr>
            <w:r w:rsidRPr="00F508D4">
              <w:rPr>
                <w:rFonts w:eastAsia="Calibri"/>
                <w:bCs/>
                <w:sz w:val="24"/>
                <w:szCs w:val="24"/>
              </w:rPr>
              <w:t>Грунтозацеп, шт.</w:t>
            </w:r>
          </w:p>
        </w:tc>
        <w:tc>
          <w:tcPr>
            <w:tcW w:w="6028" w:type="dxa"/>
            <w:tcBorders>
              <w:top w:val="nil"/>
              <w:left w:val="nil"/>
              <w:bottom w:val="single" w:sz="8" w:space="0" w:color="auto"/>
              <w:right w:val="single" w:sz="8" w:space="0" w:color="auto"/>
            </w:tcBorders>
            <w:tcMar>
              <w:top w:w="0" w:type="dxa"/>
              <w:left w:w="108" w:type="dxa"/>
              <w:bottom w:w="0" w:type="dxa"/>
              <w:right w:w="108" w:type="dxa"/>
            </w:tcMar>
          </w:tcPr>
          <w:p w:rsidR="00F508D4" w:rsidRPr="00F508D4" w:rsidRDefault="00F508D4" w:rsidP="00F508D4">
            <w:pPr>
              <w:snapToGrid w:val="0"/>
              <w:contextualSpacing/>
              <w:jc w:val="center"/>
              <w:rPr>
                <w:rFonts w:eastAsia="Calibri"/>
                <w:bCs/>
                <w:sz w:val="24"/>
                <w:szCs w:val="24"/>
              </w:rPr>
            </w:pPr>
            <w:r w:rsidRPr="00F508D4">
              <w:rPr>
                <w:rFonts w:eastAsia="Calibri"/>
                <w:bCs/>
                <w:sz w:val="24"/>
                <w:szCs w:val="24"/>
              </w:rPr>
              <w:t>4</w:t>
            </w:r>
          </w:p>
        </w:tc>
      </w:tr>
      <w:tr w:rsidR="00F508D4" w:rsidRPr="00F508D4" w:rsidTr="00B6533D">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508D4" w:rsidRPr="00F508D4" w:rsidRDefault="00F508D4" w:rsidP="00F508D4">
            <w:pPr>
              <w:snapToGrid w:val="0"/>
              <w:ind w:firstLine="284"/>
              <w:rPr>
                <w:rFonts w:eastAsia="Calibri"/>
                <w:bCs/>
                <w:sz w:val="24"/>
                <w:szCs w:val="24"/>
              </w:rPr>
            </w:pPr>
          </w:p>
        </w:tc>
        <w:tc>
          <w:tcPr>
            <w:tcW w:w="6028" w:type="dxa"/>
            <w:tcBorders>
              <w:top w:val="nil"/>
              <w:left w:val="nil"/>
              <w:bottom w:val="single" w:sz="8" w:space="0" w:color="auto"/>
              <w:right w:val="single" w:sz="8" w:space="0" w:color="auto"/>
            </w:tcBorders>
            <w:tcMar>
              <w:top w:w="0" w:type="dxa"/>
              <w:left w:w="108" w:type="dxa"/>
              <w:bottom w:w="0" w:type="dxa"/>
              <w:right w:w="108" w:type="dxa"/>
            </w:tcMar>
          </w:tcPr>
          <w:p w:rsidR="00F508D4" w:rsidRPr="00F508D4" w:rsidRDefault="00F508D4" w:rsidP="00F508D4">
            <w:pPr>
              <w:snapToGrid w:val="0"/>
              <w:contextualSpacing/>
              <w:jc w:val="center"/>
              <w:rPr>
                <w:rFonts w:eastAsia="Calibri"/>
                <w:bCs/>
                <w:sz w:val="24"/>
                <w:szCs w:val="24"/>
              </w:rPr>
            </w:pPr>
          </w:p>
        </w:tc>
      </w:tr>
      <w:tr w:rsidR="00F508D4" w:rsidRPr="00F508D4" w:rsidTr="00B6533D">
        <w:tc>
          <w:tcPr>
            <w:tcW w:w="92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8D4" w:rsidRPr="00F508D4" w:rsidRDefault="00F508D4" w:rsidP="00F508D4">
            <w:pPr>
              <w:ind w:firstLine="567"/>
              <w:jc w:val="center"/>
              <w:rPr>
                <w:rFonts w:eastAsia="Calibri"/>
                <w:sz w:val="22"/>
                <w:szCs w:val="22"/>
                <w:lang w:eastAsia="en-US"/>
              </w:rPr>
            </w:pPr>
            <w:r w:rsidRPr="00F508D4">
              <w:rPr>
                <w:rFonts w:eastAsia="Calibri"/>
                <w:b/>
                <w:bCs/>
                <w:sz w:val="24"/>
                <w:szCs w:val="24"/>
              </w:rPr>
              <w:t>Применяемые материалы</w:t>
            </w:r>
          </w:p>
        </w:tc>
      </w:tr>
      <w:tr w:rsidR="00F508D4" w:rsidRPr="00F508D4" w:rsidTr="00B6533D">
        <w:trPr>
          <w:trHeight w:val="4240"/>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8D4" w:rsidRPr="00F508D4" w:rsidRDefault="00F508D4" w:rsidP="00F508D4">
            <w:pPr>
              <w:snapToGrid w:val="0"/>
              <w:contextualSpacing/>
              <w:rPr>
                <w:rFonts w:eastAsia="Calibri"/>
                <w:b/>
                <w:bCs/>
                <w:sz w:val="24"/>
                <w:szCs w:val="24"/>
              </w:rPr>
            </w:pPr>
            <w:r w:rsidRPr="00F508D4">
              <w:rPr>
                <w:rFonts w:eastAsia="Calibri"/>
                <w:sz w:val="24"/>
                <w:szCs w:val="24"/>
              </w:rPr>
              <w:t>Опора</w:t>
            </w:r>
          </w:p>
        </w:tc>
        <w:tc>
          <w:tcPr>
            <w:tcW w:w="6028" w:type="dxa"/>
            <w:tcBorders>
              <w:top w:val="nil"/>
              <w:left w:val="nil"/>
              <w:bottom w:val="single" w:sz="8" w:space="0" w:color="auto"/>
              <w:right w:val="single" w:sz="8" w:space="0" w:color="auto"/>
            </w:tcBorders>
            <w:tcMar>
              <w:top w:w="0" w:type="dxa"/>
              <w:left w:w="108" w:type="dxa"/>
              <w:bottom w:w="0" w:type="dxa"/>
              <w:right w:w="108" w:type="dxa"/>
            </w:tcMar>
            <w:hideMark/>
          </w:tcPr>
          <w:p w:rsidR="00F508D4" w:rsidRPr="00F508D4" w:rsidRDefault="00F508D4" w:rsidP="00F508D4">
            <w:pPr>
              <w:snapToGrid w:val="0"/>
              <w:spacing w:after="120"/>
              <w:ind w:firstLine="34"/>
              <w:contextualSpacing/>
              <w:jc w:val="both"/>
              <w:rPr>
                <w:rFonts w:eastAsia="Calibri"/>
                <w:b/>
                <w:bCs/>
                <w:sz w:val="24"/>
                <w:szCs w:val="24"/>
              </w:rPr>
            </w:pPr>
            <w:r w:rsidRPr="00F508D4">
              <w:rPr>
                <w:rFonts w:eastAsia="Calibri"/>
                <w:sz w:val="24"/>
                <w:szCs w:val="24"/>
              </w:rPr>
              <w:t>Конструктивно состоит из стойки в виде буквы «П» высотой не менее 535 мм, изготовленной из металлич</w:t>
            </w:r>
            <w:r w:rsidRPr="00F508D4">
              <w:rPr>
                <w:rFonts w:eastAsia="Calibri"/>
                <w:sz w:val="24"/>
                <w:szCs w:val="24"/>
              </w:rPr>
              <w:t>е</w:t>
            </w:r>
            <w:r w:rsidRPr="00F508D4">
              <w:rPr>
                <w:rFonts w:eastAsia="Calibri"/>
                <w:sz w:val="24"/>
                <w:szCs w:val="24"/>
              </w:rPr>
              <w:t xml:space="preserve">ской трубы диаметром не менее 33,5 мм толщиной не менее 2,8 мм. Углы стойки должны быть закруглены, радиус </w:t>
            </w:r>
            <w:r w:rsidR="00D37988">
              <w:rPr>
                <w:rFonts w:eastAsia="Calibri"/>
                <w:sz w:val="24"/>
                <w:szCs w:val="24"/>
              </w:rPr>
              <w:t>с</w:t>
            </w:r>
            <w:r w:rsidRPr="00F508D4">
              <w:rPr>
                <w:rFonts w:eastAsia="Calibri"/>
                <w:sz w:val="24"/>
                <w:szCs w:val="24"/>
              </w:rPr>
              <w:t xml:space="preserve">гиба должен быть не менее </w:t>
            </w:r>
            <w:r w:rsidRPr="00F508D4">
              <w:rPr>
                <w:rFonts w:eastAsia="Calibri"/>
                <w:sz w:val="24"/>
                <w:szCs w:val="24"/>
                <w:lang w:val="en-US"/>
              </w:rPr>
              <w:t>r</w:t>
            </w:r>
            <w:r w:rsidRPr="00F508D4">
              <w:rPr>
                <w:rFonts w:eastAsia="Calibri"/>
                <w:sz w:val="24"/>
                <w:szCs w:val="24"/>
              </w:rPr>
              <w:t>=75 мм. Расстояние между двумя опорами стойки по осям опор должно быть не более 315 мм, не менее 310 мм. На расстоянии не более 160 мм от верхнего горизонтального участка стойки между опорами стойки приваривается по всему периметру прилегания поперечина для последующего присоединения настила сиденья. Поперечина должна быть изготовлена из металлической профильной трубы размерами не менее 40*25*2 мм. Опоры стойки должны быть установлены в грунтозацепы посредством резьб</w:t>
            </w:r>
            <w:r w:rsidRPr="00F508D4">
              <w:rPr>
                <w:rFonts w:eastAsia="Calibri"/>
                <w:sz w:val="24"/>
                <w:szCs w:val="24"/>
              </w:rPr>
              <w:t>о</w:t>
            </w:r>
            <w:r w:rsidRPr="00F508D4">
              <w:rPr>
                <w:rFonts w:eastAsia="Calibri"/>
                <w:sz w:val="24"/>
                <w:szCs w:val="24"/>
              </w:rPr>
              <w:t>вых соединений.</w:t>
            </w:r>
          </w:p>
        </w:tc>
      </w:tr>
      <w:tr w:rsidR="00F508D4" w:rsidRPr="00F508D4" w:rsidTr="00B6533D">
        <w:tc>
          <w:tcPr>
            <w:tcW w:w="322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508D4" w:rsidRPr="00F508D4" w:rsidRDefault="00F508D4" w:rsidP="00F508D4">
            <w:pPr>
              <w:snapToGrid w:val="0"/>
              <w:contextualSpacing/>
              <w:rPr>
                <w:rFonts w:eastAsia="Calibri"/>
                <w:sz w:val="24"/>
                <w:szCs w:val="24"/>
              </w:rPr>
            </w:pPr>
            <w:r w:rsidRPr="00F508D4">
              <w:rPr>
                <w:rFonts w:eastAsia="Calibri"/>
                <w:bCs/>
                <w:sz w:val="24"/>
                <w:szCs w:val="24"/>
              </w:rPr>
              <w:t>Настил сиденья</w:t>
            </w:r>
          </w:p>
        </w:tc>
        <w:tc>
          <w:tcPr>
            <w:tcW w:w="6028"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F508D4" w:rsidRPr="00F508D4" w:rsidRDefault="00F508D4" w:rsidP="00F508D4">
            <w:pPr>
              <w:snapToGrid w:val="0"/>
              <w:ind w:firstLine="34"/>
              <w:contextualSpacing/>
              <w:jc w:val="both"/>
              <w:rPr>
                <w:rFonts w:eastAsia="Calibri"/>
                <w:sz w:val="24"/>
                <w:szCs w:val="24"/>
              </w:rPr>
            </w:pPr>
            <w:r w:rsidRPr="00F508D4">
              <w:rPr>
                <w:rFonts w:eastAsia="Calibri"/>
                <w:bCs/>
                <w:sz w:val="24"/>
                <w:szCs w:val="24"/>
              </w:rPr>
              <w:t>Настил сиденья должен состоять из каркаса сиденья и сиденья. Каркас сиденья должен состоять из двух балок длиной не более 1910 мм, изготовленных из металлич</w:t>
            </w:r>
            <w:r w:rsidRPr="00F508D4">
              <w:rPr>
                <w:rFonts w:eastAsia="Calibri"/>
                <w:bCs/>
                <w:sz w:val="24"/>
                <w:szCs w:val="24"/>
              </w:rPr>
              <w:t>е</w:t>
            </w:r>
            <w:r w:rsidRPr="00F508D4">
              <w:rPr>
                <w:rFonts w:eastAsia="Calibri"/>
                <w:bCs/>
                <w:sz w:val="24"/>
                <w:szCs w:val="24"/>
              </w:rPr>
              <w:t>ской трубы диаметром не менее 42,3 мм толщиной не менее 2,8 мм. Между двумя балками каркаса равноме</w:t>
            </w:r>
            <w:r w:rsidRPr="00F508D4">
              <w:rPr>
                <w:rFonts w:eastAsia="Calibri"/>
                <w:bCs/>
                <w:sz w:val="24"/>
                <w:szCs w:val="24"/>
              </w:rPr>
              <w:t>р</w:t>
            </w:r>
            <w:r w:rsidRPr="00F508D4">
              <w:rPr>
                <w:rFonts w:eastAsia="Calibri"/>
                <w:bCs/>
                <w:sz w:val="24"/>
                <w:szCs w:val="24"/>
              </w:rPr>
              <w:t>но по длине должны быть приварены по контуру прил</w:t>
            </w:r>
            <w:r w:rsidRPr="00F508D4">
              <w:rPr>
                <w:rFonts w:eastAsia="Calibri"/>
                <w:bCs/>
                <w:sz w:val="24"/>
                <w:szCs w:val="24"/>
              </w:rPr>
              <w:t>е</w:t>
            </w:r>
            <w:r w:rsidRPr="00F508D4">
              <w:rPr>
                <w:rFonts w:eastAsia="Calibri"/>
                <w:bCs/>
                <w:sz w:val="24"/>
                <w:szCs w:val="24"/>
              </w:rPr>
              <w:t xml:space="preserve">гания  четыре скобы размерами не менее 295*40*55 мм, изготовленные из металлического листа толщиной не менее 2,5 мм. К скобам каркаса </w:t>
            </w:r>
            <w:r w:rsidRPr="00F508D4">
              <w:rPr>
                <w:rFonts w:eastAsia="Calibri"/>
                <w:sz w:val="24"/>
                <w:szCs w:val="24"/>
              </w:rPr>
              <w:t xml:space="preserve"> посредством резьбовых соединений</w:t>
            </w:r>
            <w:r w:rsidRPr="00F508D4">
              <w:rPr>
                <w:rFonts w:eastAsia="Calibri"/>
                <w:bCs/>
                <w:sz w:val="24"/>
                <w:szCs w:val="24"/>
              </w:rPr>
              <w:t xml:space="preserve"> должен быть присоединен настил сидения, состоящий из четырех брусьев размерами 1900*75 мм, изготовленных </w:t>
            </w:r>
            <w:r w:rsidRPr="00F508D4">
              <w:rPr>
                <w:rFonts w:eastAsia="Calibri"/>
                <w:sz w:val="24"/>
                <w:szCs w:val="24"/>
              </w:rPr>
              <w:t>из</w:t>
            </w:r>
            <w:r w:rsidRPr="00F508D4">
              <w:rPr>
                <w:rFonts w:eastAsia="Calibri"/>
                <w:bCs/>
                <w:sz w:val="24"/>
                <w:szCs w:val="24"/>
              </w:rPr>
              <w:t xml:space="preserve"> шлифованной, повышенной вод</w:t>
            </w:r>
            <w:r w:rsidRPr="00F508D4">
              <w:rPr>
                <w:rFonts w:eastAsia="Calibri"/>
                <w:bCs/>
                <w:sz w:val="24"/>
                <w:szCs w:val="24"/>
              </w:rPr>
              <w:t>о</w:t>
            </w:r>
            <w:r w:rsidRPr="00F508D4">
              <w:rPr>
                <w:rFonts w:eastAsia="Calibri"/>
                <w:bCs/>
                <w:sz w:val="24"/>
                <w:szCs w:val="24"/>
              </w:rPr>
              <w:t>стойкости (ФСФ), влажностью 6-12%, фанеры толщ</w:t>
            </w:r>
            <w:r w:rsidRPr="00F508D4">
              <w:rPr>
                <w:rFonts w:eastAsia="Calibri"/>
                <w:bCs/>
                <w:sz w:val="24"/>
                <w:szCs w:val="24"/>
              </w:rPr>
              <w:t>и</w:t>
            </w:r>
            <w:r w:rsidRPr="00F508D4">
              <w:rPr>
                <w:rFonts w:eastAsia="Calibri"/>
                <w:bCs/>
                <w:sz w:val="24"/>
                <w:szCs w:val="24"/>
              </w:rPr>
              <w:t>ной не менее 30 мм.</w:t>
            </w:r>
          </w:p>
        </w:tc>
      </w:tr>
    </w:tbl>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0B0917" w:rsidRDefault="000B0917"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Default="00F508D4" w:rsidP="00206252"/>
    <w:p w:rsidR="00F508D4" w:rsidRPr="00F508D4" w:rsidRDefault="00F508D4" w:rsidP="00F508D4">
      <w:pPr>
        <w:jc w:val="center"/>
        <w:rPr>
          <w:sz w:val="24"/>
          <w:szCs w:val="24"/>
        </w:rPr>
      </w:pPr>
      <w:r w:rsidRPr="00F508D4">
        <w:rPr>
          <w:b/>
          <w:bCs/>
          <w:sz w:val="24"/>
          <w:szCs w:val="24"/>
        </w:rPr>
        <w:lastRenderedPageBreak/>
        <w:t>Урна стационарная</w:t>
      </w:r>
    </w:p>
    <w:p w:rsidR="00F508D4" w:rsidRPr="00F508D4" w:rsidRDefault="00F508D4" w:rsidP="00F508D4">
      <w:pPr>
        <w:widowControl w:val="0"/>
        <w:shd w:val="clear" w:color="auto" w:fill="FFFFFF"/>
        <w:suppressAutoHyphens/>
        <w:spacing w:line="100" w:lineRule="atLeast"/>
        <w:rPr>
          <w:rFonts w:eastAsia="Lucida Sans Unicode"/>
          <w:b/>
          <w:bCs/>
          <w:color w:val="000000"/>
          <w:kern w:val="1"/>
          <w:sz w:val="24"/>
          <w:szCs w:val="24"/>
          <w:shd w:val="clear" w:color="auto" w:fill="FFFFFF"/>
          <w:lang w:eastAsia="hi-IN" w:bidi="hi-IN"/>
        </w:rPr>
      </w:pPr>
    </w:p>
    <w:p w:rsidR="00F508D4" w:rsidRPr="00F508D4" w:rsidRDefault="00F8754A" w:rsidP="00F508D4">
      <w:pPr>
        <w:widowControl w:val="0"/>
        <w:shd w:val="clear" w:color="auto" w:fill="FFFFFF"/>
        <w:suppressAutoHyphens/>
        <w:spacing w:line="100" w:lineRule="atLeast"/>
        <w:rPr>
          <w:rFonts w:eastAsia="Lucida Sans Unicode" w:cs="Mangal"/>
          <w:kern w:val="1"/>
          <w:sz w:val="24"/>
          <w:szCs w:val="24"/>
          <w:lang w:eastAsia="hi-IN" w:bidi="hi-IN"/>
        </w:rPr>
      </w:pPr>
      <w:r>
        <w:rPr>
          <w:rFonts w:eastAsia="Lucida Sans Unicode" w:cs="Mangal"/>
          <w:noProof/>
          <w:kern w:val="1"/>
          <w:sz w:val="24"/>
          <w:szCs w:val="24"/>
        </w:rPr>
        <w:pict>
          <v:shape id="_x0000_i1031" type="#_x0000_t75" style="width:116.25pt;height:199.5pt">
            <v:imagedata r:id="rId24" o:title="Убна стационарная I 901"/>
          </v:shape>
        </w:pict>
      </w:r>
    </w:p>
    <w:p w:rsidR="00F508D4" w:rsidRPr="00F508D4" w:rsidRDefault="00F508D4" w:rsidP="00F508D4">
      <w:pPr>
        <w:widowControl w:val="0"/>
        <w:shd w:val="clear" w:color="auto" w:fill="FFFFFF"/>
        <w:suppressAutoHyphens/>
        <w:spacing w:line="100" w:lineRule="atLeast"/>
        <w:rPr>
          <w:rFonts w:eastAsia="Lucida Sans Unicode" w:cs="Mangal"/>
          <w:b/>
          <w:bCs/>
          <w:color w:val="FF0000"/>
          <w:kern w:val="1"/>
          <w:sz w:val="24"/>
          <w:szCs w:val="24"/>
          <w:lang w:eastAsia="hi-IN" w:bidi="hi-IN"/>
        </w:rPr>
      </w:pPr>
    </w:p>
    <w:p w:rsidR="00F508D4" w:rsidRPr="00F508D4" w:rsidRDefault="00F508D4" w:rsidP="00F508D4">
      <w:pPr>
        <w:widowControl w:val="0"/>
        <w:suppressAutoHyphens/>
        <w:spacing w:line="100" w:lineRule="atLeast"/>
        <w:ind w:left="-3" w:right="-3" w:firstLine="735"/>
        <w:jc w:val="both"/>
        <w:rPr>
          <w:kern w:val="1"/>
          <w:sz w:val="24"/>
          <w:szCs w:val="24"/>
          <w:shd w:val="clear" w:color="auto" w:fill="FFFFFF"/>
          <w:lang w:eastAsia="hi-IN" w:bidi="hi-IN"/>
        </w:rPr>
      </w:pPr>
      <w:r w:rsidRPr="00F508D4">
        <w:rPr>
          <w:kern w:val="1"/>
          <w:sz w:val="24"/>
          <w:szCs w:val="24"/>
          <w:lang w:eastAsia="hi-IN" w:bidi="hi-IN"/>
        </w:rPr>
        <w:t>Общие размеры:</w:t>
      </w:r>
      <w:r w:rsidRPr="00F508D4">
        <w:rPr>
          <w:kern w:val="1"/>
          <w:sz w:val="24"/>
          <w:szCs w:val="24"/>
          <w:shd w:val="clear" w:color="auto" w:fill="FFFFFF"/>
          <w:lang w:eastAsia="hi-IN" w:bidi="hi-IN"/>
        </w:rPr>
        <w:t xml:space="preserve"> </w:t>
      </w:r>
      <w:r w:rsidRPr="00F508D4">
        <w:rPr>
          <w:rFonts w:eastAsia="Lucida Sans Unicode" w:cs="Mangal"/>
          <w:kern w:val="1"/>
          <w:sz w:val="24"/>
          <w:szCs w:val="24"/>
          <w:lang w:eastAsia="hi-IN" w:bidi="hi-IN"/>
        </w:rPr>
        <w:t>Длина –310 мм. Ширина – 250 мм. Высота – 550 мм.</w:t>
      </w:r>
    </w:p>
    <w:p w:rsidR="00F508D4" w:rsidRPr="00F508D4" w:rsidRDefault="00F508D4" w:rsidP="00F508D4">
      <w:pPr>
        <w:widowControl w:val="0"/>
        <w:suppressAutoHyphens/>
        <w:spacing w:line="100" w:lineRule="atLeast"/>
        <w:ind w:left="-3" w:right="-3" w:firstLine="735"/>
        <w:jc w:val="both"/>
        <w:rPr>
          <w:kern w:val="1"/>
          <w:sz w:val="24"/>
          <w:szCs w:val="24"/>
          <w:shd w:val="clear" w:color="auto" w:fill="FFFFFF"/>
          <w:lang w:eastAsia="hi-IN" w:bidi="hi-IN"/>
        </w:rPr>
      </w:pPr>
    </w:p>
    <w:p w:rsidR="00F508D4" w:rsidRPr="00F508D4" w:rsidRDefault="00F508D4" w:rsidP="00F508D4">
      <w:pPr>
        <w:ind w:firstLine="753"/>
        <w:jc w:val="both"/>
        <w:rPr>
          <w:sz w:val="24"/>
          <w:szCs w:val="24"/>
        </w:rPr>
      </w:pPr>
      <w:r w:rsidRPr="00F508D4">
        <w:rPr>
          <w:sz w:val="24"/>
          <w:szCs w:val="24"/>
        </w:rPr>
        <w:t>Урна стационарная состоит из опорной стойки и корзины для мусора.</w:t>
      </w:r>
    </w:p>
    <w:p w:rsidR="00F508D4" w:rsidRPr="00F508D4" w:rsidRDefault="00F508D4" w:rsidP="00F508D4">
      <w:pPr>
        <w:ind w:firstLine="753"/>
        <w:jc w:val="both"/>
        <w:rPr>
          <w:sz w:val="24"/>
          <w:szCs w:val="24"/>
        </w:rPr>
      </w:pPr>
      <w:r w:rsidRPr="00F508D4">
        <w:rPr>
          <w:sz w:val="24"/>
          <w:szCs w:val="24"/>
        </w:rPr>
        <w:t>Опорная стойка изготовлена из профильной трубы 25*25*1,5 мм.</w:t>
      </w:r>
    </w:p>
    <w:p w:rsidR="00F508D4" w:rsidRPr="00F508D4" w:rsidRDefault="00F508D4" w:rsidP="00F508D4">
      <w:pPr>
        <w:ind w:firstLine="753"/>
        <w:jc w:val="both"/>
        <w:rPr>
          <w:sz w:val="24"/>
          <w:szCs w:val="24"/>
        </w:rPr>
      </w:pPr>
      <w:r w:rsidRPr="00F508D4">
        <w:rPr>
          <w:sz w:val="24"/>
          <w:szCs w:val="24"/>
        </w:rPr>
        <w:t>Корзина для мусора – из листа толщиной 1 мм</w:t>
      </w:r>
      <w:proofErr w:type="gramStart"/>
      <w:r w:rsidRPr="00F508D4">
        <w:rPr>
          <w:sz w:val="24"/>
          <w:szCs w:val="24"/>
        </w:rPr>
        <w:t>.</w:t>
      </w:r>
      <w:proofErr w:type="gramEnd"/>
      <w:r w:rsidRPr="00F508D4">
        <w:rPr>
          <w:sz w:val="24"/>
          <w:szCs w:val="24"/>
        </w:rPr>
        <w:t xml:space="preserve"> </w:t>
      </w:r>
      <w:proofErr w:type="gramStart"/>
      <w:r w:rsidRPr="00F508D4">
        <w:rPr>
          <w:sz w:val="24"/>
          <w:szCs w:val="24"/>
        </w:rPr>
        <w:t>с</w:t>
      </w:r>
      <w:proofErr w:type="gramEnd"/>
      <w:r w:rsidRPr="00F508D4">
        <w:rPr>
          <w:sz w:val="24"/>
          <w:szCs w:val="24"/>
        </w:rPr>
        <w:t xml:space="preserve"> перфорированными отверстиями. Диаметр корзины – 250 мм</w:t>
      </w:r>
      <w:proofErr w:type="gramStart"/>
      <w:r w:rsidRPr="00F508D4">
        <w:rPr>
          <w:sz w:val="24"/>
          <w:szCs w:val="24"/>
        </w:rPr>
        <w:t xml:space="preserve">., </w:t>
      </w:r>
      <w:proofErr w:type="gramEnd"/>
      <w:r w:rsidRPr="00F508D4">
        <w:rPr>
          <w:sz w:val="24"/>
          <w:szCs w:val="24"/>
        </w:rPr>
        <w:t xml:space="preserve">а высота – 420 мм. </w:t>
      </w:r>
    </w:p>
    <w:p w:rsidR="00F508D4" w:rsidRPr="00F508D4" w:rsidRDefault="00F508D4" w:rsidP="00F508D4">
      <w:pPr>
        <w:widowControl w:val="0"/>
        <w:suppressAutoHyphens/>
        <w:spacing w:line="100" w:lineRule="atLeast"/>
        <w:ind w:left="-3" w:right="-3" w:firstLine="735"/>
        <w:jc w:val="both"/>
        <w:rPr>
          <w:kern w:val="1"/>
          <w:sz w:val="24"/>
          <w:szCs w:val="24"/>
          <w:shd w:val="clear" w:color="auto" w:fill="FFFFFF"/>
          <w:lang w:eastAsia="hi-IN" w:bidi="hi-IN"/>
        </w:rPr>
      </w:pPr>
      <w:r w:rsidRPr="00F508D4">
        <w:rPr>
          <w:kern w:val="1"/>
          <w:sz w:val="24"/>
          <w:szCs w:val="24"/>
          <w:shd w:val="clear" w:color="auto" w:fill="FFFFFF"/>
          <w:lang w:eastAsia="hi-IN" w:bidi="hi-IN"/>
        </w:rPr>
        <w:t xml:space="preserve">Соединение элементов происходит при помощи оцинкованных болтов. Все металлические детали покрыты порошковой краской, соответствующей требованиям санитарных норм и экологической безопасности. Сварные швы зачищены, гладкие. Все выступающие части и крепежные элементы в местах резьбовых соединений закрыты пластиковыми заглушками. </w:t>
      </w:r>
    </w:p>
    <w:p w:rsidR="00F508D4" w:rsidRDefault="00F508D4" w:rsidP="00F508D4">
      <w:r w:rsidRPr="00F508D4">
        <w:rPr>
          <w:rFonts w:eastAsia="Lucida Sans Unicode"/>
          <w:color w:val="000000"/>
          <w:kern w:val="1"/>
          <w:sz w:val="24"/>
          <w:szCs w:val="24"/>
          <w:shd w:val="clear" w:color="auto" w:fill="FFFFFF"/>
          <w:lang w:eastAsia="hi-IN" w:bidi="hi-IN"/>
        </w:rPr>
        <w:t xml:space="preserve">Изделие устанавливается в заранее подготовленные отверстия глубиной </w:t>
      </w:r>
      <w:r w:rsidRPr="00F508D4">
        <w:rPr>
          <w:rFonts w:eastAsia="Lucida Sans Unicode"/>
          <w:color w:val="000000"/>
          <w:kern w:val="1"/>
          <w:sz w:val="24"/>
          <w:szCs w:val="24"/>
          <w:lang w:eastAsia="hi-IN" w:bidi="hi-IN"/>
        </w:rPr>
        <w:t xml:space="preserve">0,35 м. </w:t>
      </w:r>
      <w:r w:rsidRPr="00F508D4">
        <w:rPr>
          <w:rFonts w:eastAsia="Lucida Sans Unicode"/>
          <w:color w:val="000000"/>
          <w:kern w:val="1"/>
          <w:sz w:val="24"/>
          <w:szCs w:val="24"/>
          <w:shd w:val="clear" w:color="auto" w:fill="FFFFFF"/>
          <w:lang w:eastAsia="hi-IN" w:bidi="hi-IN"/>
        </w:rPr>
        <w:t>и заливаются бетоном. Изделие поставляется в разобранном и упакованном виде. Гарантия 12 мес.</w:t>
      </w:r>
    </w:p>
    <w:p w:rsidR="00F508D4" w:rsidRDefault="00F508D4" w:rsidP="00206252"/>
    <w:tbl>
      <w:tblPr>
        <w:tblpPr w:leftFromText="180" w:rightFromText="180" w:vertAnchor="text" w:horzAnchor="margin" w:tblpY="23"/>
        <w:tblW w:w="9377" w:type="dxa"/>
        <w:tblLook w:val="00A0" w:firstRow="1" w:lastRow="0" w:firstColumn="1" w:lastColumn="0" w:noHBand="0" w:noVBand="0"/>
      </w:tblPr>
      <w:tblGrid>
        <w:gridCol w:w="458"/>
        <w:gridCol w:w="6097"/>
        <w:gridCol w:w="1820"/>
        <w:gridCol w:w="1002"/>
      </w:tblGrid>
      <w:tr w:rsidR="00867B1E" w:rsidRPr="00BC79DF" w:rsidTr="00770486">
        <w:trPr>
          <w:trHeight w:val="401"/>
        </w:trPr>
        <w:tc>
          <w:tcPr>
            <w:tcW w:w="9377" w:type="dxa"/>
            <w:gridSpan w:val="4"/>
            <w:tcBorders>
              <w:top w:val="single" w:sz="12" w:space="0" w:color="auto"/>
              <w:left w:val="single" w:sz="12" w:space="0" w:color="auto"/>
              <w:bottom w:val="single" w:sz="4" w:space="0" w:color="auto"/>
              <w:right w:val="single" w:sz="4" w:space="0" w:color="auto"/>
            </w:tcBorders>
            <w:shd w:val="clear" w:color="FFFFCC" w:fill="auto"/>
            <w:noWrap/>
            <w:vAlign w:val="center"/>
          </w:tcPr>
          <w:p w:rsidR="00867B1E" w:rsidRPr="00010146" w:rsidRDefault="00867B1E" w:rsidP="00770486">
            <w:pPr>
              <w:jc w:val="center"/>
              <w:rPr>
                <w:b/>
                <w:bCs/>
                <w:color w:val="000000"/>
                <w:sz w:val="24"/>
                <w:szCs w:val="24"/>
              </w:rPr>
            </w:pPr>
            <w:r w:rsidRPr="00010146">
              <w:rPr>
                <w:b/>
                <w:bCs/>
                <w:color w:val="000000"/>
                <w:sz w:val="24"/>
                <w:szCs w:val="24"/>
              </w:rPr>
              <w:t>Ограждение</w:t>
            </w:r>
          </w:p>
        </w:tc>
      </w:tr>
      <w:tr w:rsidR="00867B1E" w:rsidRPr="00010146" w:rsidTr="00770486">
        <w:trPr>
          <w:trHeight w:val="780"/>
        </w:trPr>
        <w:tc>
          <w:tcPr>
            <w:tcW w:w="458" w:type="dxa"/>
            <w:tcBorders>
              <w:top w:val="single" w:sz="12" w:space="0" w:color="auto"/>
              <w:left w:val="single" w:sz="12" w:space="0" w:color="auto"/>
              <w:bottom w:val="single" w:sz="4" w:space="0" w:color="auto"/>
              <w:right w:val="single" w:sz="4" w:space="0" w:color="auto"/>
            </w:tcBorders>
            <w:shd w:val="clear" w:color="FFFFCC" w:fill="auto"/>
            <w:noWrap/>
            <w:vAlign w:val="center"/>
          </w:tcPr>
          <w:p w:rsidR="00867B1E" w:rsidRPr="00010146" w:rsidRDefault="00867B1E" w:rsidP="00770486">
            <w:pPr>
              <w:jc w:val="center"/>
              <w:rPr>
                <w:b/>
                <w:bCs/>
                <w:color w:val="000000"/>
                <w:sz w:val="24"/>
                <w:szCs w:val="24"/>
              </w:rPr>
            </w:pPr>
            <w:r w:rsidRPr="00010146">
              <w:rPr>
                <w:b/>
                <w:bCs/>
                <w:color w:val="000000"/>
                <w:sz w:val="24"/>
                <w:szCs w:val="24"/>
              </w:rPr>
              <w:t>№</w:t>
            </w:r>
          </w:p>
        </w:tc>
        <w:tc>
          <w:tcPr>
            <w:tcW w:w="6097" w:type="dxa"/>
            <w:tcBorders>
              <w:top w:val="single" w:sz="12" w:space="0" w:color="auto"/>
              <w:left w:val="nil"/>
              <w:bottom w:val="single" w:sz="4" w:space="0" w:color="auto"/>
              <w:right w:val="single" w:sz="4" w:space="0" w:color="auto"/>
            </w:tcBorders>
            <w:shd w:val="clear" w:color="FFFFCC" w:fill="auto"/>
            <w:noWrap/>
            <w:vAlign w:val="center"/>
          </w:tcPr>
          <w:p w:rsidR="00867B1E" w:rsidRPr="00010146" w:rsidRDefault="00867B1E" w:rsidP="00770486">
            <w:pPr>
              <w:jc w:val="center"/>
              <w:rPr>
                <w:b/>
                <w:bCs/>
                <w:color w:val="000000"/>
                <w:sz w:val="24"/>
                <w:szCs w:val="24"/>
              </w:rPr>
            </w:pPr>
            <w:r w:rsidRPr="00010146">
              <w:rPr>
                <w:b/>
                <w:bCs/>
                <w:color w:val="000000"/>
                <w:sz w:val="24"/>
                <w:szCs w:val="24"/>
              </w:rPr>
              <w:t>Наименование</w:t>
            </w:r>
          </w:p>
        </w:tc>
        <w:tc>
          <w:tcPr>
            <w:tcW w:w="1820" w:type="dxa"/>
            <w:tcBorders>
              <w:top w:val="single" w:sz="12" w:space="0" w:color="auto"/>
              <w:left w:val="nil"/>
              <w:bottom w:val="single" w:sz="4" w:space="0" w:color="auto"/>
              <w:right w:val="single" w:sz="4" w:space="0" w:color="auto"/>
            </w:tcBorders>
            <w:shd w:val="clear" w:color="FFFFCC" w:fill="auto"/>
            <w:noWrap/>
            <w:vAlign w:val="center"/>
          </w:tcPr>
          <w:p w:rsidR="00867B1E" w:rsidRPr="00010146" w:rsidRDefault="00867B1E" w:rsidP="00770486">
            <w:pPr>
              <w:jc w:val="center"/>
              <w:rPr>
                <w:b/>
                <w:bCs/>
                <w:color w:val="000000"/>
                <w:sz w:val="24"/>
                <w:szCs w:val="24"/>
              </w:rPr>
            </w:pPr>
            <w:r w:rsidRPr="00010146">
              <w:rPr>
                <w:b/>
                <w:bCs/>
                <w:color w:val="000000"/>
                <w:sz w:val="24"/>
                <w:szCs w:val="24"/>
              </w:rPr>
              <w:t xml:space="preserve">Параметры, </w:t>
            </w:r>
            <w:proofErr w:type="gramStart"/>
            <w:r w:rsidRPr="00010146">
              <w:rPr>
                <w:b/>
                <w:bCs/>
                <w:color w:val="000000"/>
                <w:sz w:val="24"/>
                <w:szCs w:val="24"/>
              </w:rPr>
              <w:t>мм</w:t>
            </w:r>
            <w:proofErr w:type="gramEnd"/>
          </w:p>
        </w:tc>
        <w:tc>
          <w:tcPr>
            <w:tcW w:w="1002" w:type="dxa"/>
            <w:tcBorders>
              <w:top w:val="single" w:sz="12" w:space="0" w:color="auto"/>
              <w:left w:val="nil"/>
              <w:bottom w:val="single" w:sz="4" w:space="0" w:color="auto"/>
              <w:right w:val="single" w:sz="4" w:space="0" w:color="auto"/>
            </w:tcBorders>
            <w:shd w:val="clear" w:color="FFFFCC" w:fill="auto"/>
            <w:vAlign w:val="center"/>
          </w:tcPr>
          <w:p w:rsidR="00867B1E" w:rsidRPr="00010146" w:rsidRDefault="00867B1E" w:rsidP="00770486">
            <w:pPr>
              <w:jc w:val="center"/>
              <w:rPr>
                <w:b/>
                <w:bCs/>
                <w:color w:val="000000"/>
                <w:sz w:val="24"/>
                <w:szCs w:val="24"/>
              </w:rPr>
            </w:pPr>
            <w:r w:rsidRPr="00010146">
              <w:rPr>
                <w:b/>
                <w:bCs/>
                <w:color w:val="000000"/>
                <w:sz w:val="24"/>
                <w:szCs w:val="24"/>
              </w:rPr>
              <w:t>Кол-во шт.</w:t>
            </w:r>
          </w:p>
        </w:tc>
      </w:tr>
      <w:tr w:rsidR="00867B1E" w:rsidRPr="00010146" w:rsidTr="00770486">
        <w:trPr>
          <w:trHeight w:val="1020"/>
        </w:trPr>
        <w:tc>
          <w:tcPr>
            <w:tcW w:w="458" w:type="dxa"/>
            <w:tcBorders>
              <w:top w:val="nil"/>
              <w:left w:val="single" w:sz="12" w:space="0" w:color="auto"/>
              <w:bottom w:val="single" w:sz="4" w:space="0" w:color="auto"/>
              <w:right w:val="single" w:sz="4" w:space="0" w:color="auto"/>
            </w:tcBorders>
            <w:shd w:val="clear" w:color="FFFFCC" w:fill="auto"/>
            <w:vAlign w:val="center"/>
          </w:tcPr>
          <w:p w:rsidR="00867B1E" w:rsidRPr="00010146" w:rsidRDefault="00867B1E" w:rsidP="00770486">
            <w:pPr>
              <w:jc w:val="center"/>
              <w:rPr>
                <w:color w:val="000000"/>
                <w:sz w:val="24"/>
                <w:szCs w:val="24"/>
              </w:rPr>
            </w:pPr>
            <w:r w:rsidRPr="00010146">
              <w:rPr>
                <w:color w:val="000000"/>
                <w:sz w:val="24"/>
                <w:szCs w:val="24"/>
              </w:rPr>
              <w:t>1</w:t>
            </w:r>
          </w:p>
        </w:tc>
        <w:tc>
          <w:tcPr>
            <w:tcW w:w="6097" w:type="dxa"/>
            <w:tcBorders>
              <w:top w:val="nil"/>
              <w:left w:val="nil"/>
              <w:bottom w:val="single" w:sz="4" w:space="0" w:color="auto"/>
              <w:right w:val="single" w:sz="4" w:space="0" w:color="auto"/>
            </w:tcBorders>
            <w:shd w:val="clear" w:color="FFFFCC" w:fill="auto"/>
            <w:vAlign w:val="bottom"/>
          </w:tcPr>
          <w:p w:rsidR="00867B1E" w:rsidRPr="00010146" w:rsidRDefault="00867B1E" w:rsidP="00770486">
            <w:pPr>
              <w:rPr>
                <w:color w:val="000000"/>
                <w:sz w:val="24"/>
                <w:szCs w:val="24"/>
              </w:rPr>
            </w:pPr>
            <w:r w:rsidRPr="00010146">
              <w:rPr>
                <w:color w:val="000000"/>
                <w:sz w:val="24"/>
                <w:szCs w:val="24"/>
              </w:rPr>
              <w:t xml:space="preserve">Панель сварная </w:t>
            </w:r>
            <w:r w:rsidRPr="00010146">
              <w:rPr>
                <w:b/>
                <w:bCs/>
                <w:color w:val="000000"/>
                <w:sz w:val="24"/>
                <w:szCs w:val="24"/>
              </w:rPr>
              <w:t>ТерраСтронг</w:t>
            </w:r>
            <w:r w:rsidRPr="00010146">
              <w:rPr>
                <w:color w:val="000000"/>
                <w:sz w:val="24"/>
                <w:szCs w:val="24"/>
              </w:rPr>
              <w:t xml:space="preserve">. 2D. </w:t>
            </w:r>
            <w:proofErr w:type="gramStart"/>
            <w:r w:rsidRPr="00010146">
              <w:rPr>
                <w:color w:val="000000"/>
                <w:sz w:val="24"/>
                <w:szCs w:val="24"/>
              </w:rPr>
              <w:t>Стальная</w:t>
            </w:r>
            <w:proofErr w:type="gramEnd"/>
            <w:r w:rsidRPr="00010146">
              <w:rPr>
                <w:color w:val="000000"/>
                <w:sz w:val="24"/>
                <w:szCs w:val="24"/>
              </w:rPr>
              <w:t xml:space="preserve"> оцинкова</w:t>
            </w:r>
            <w:r w:rsidRPr="00010146">
              <w:rPr>
                <w:color w:val="000000"/>
                <w:sz w:val="24"/>
                <w:szCs w:val="24"/>
              </w:rPr>
              <w:t>н</w:t>
            </w:r>
            <w:r w:rsidRPr="00010146">
              <w:rPr>
                <w:color w:val="000000"/>
                <w:sz w:val="24"/>
                <w:szCs w:val="24"/>
              </w:rPr>
              <w:t>ная, с полимерным покрытием. Размер ячейки 200х50 мм. Диаметр вертикального прутка 5 мм. Диаметр гор</w:t>
            </w:r>
            <w:r w:rsidRPr="00010146">
              <w:rPr>
                <w:color w:val="000000"/>
                <w:sz w:val="24"/>
                <w:szCs w:val="24"/>
              </w:rPr>
              <w:t>и</w:t>
            </w:r>
            <w:r w:rsidRPr="00010146">
              <w:rPr>
                <w:color w:val="000000"/>
                <w:sz w:val="24"/>
                <w:szCs w:val="24"/>
              </w:rPr>
              <w:t>зонтального прутка 6 мм. Изгибы 3 шт. RAL 6005</w:t>
            </w:r>
          </w:p>
        </w:tc>
        <w:tc>
          <w:tcPr>
            <w:tcW w:w="1820" w:type="dxa"/>
            <w:tcBorders>
              <w:top w:val="nil"/>
              <w:left w:val="nil"/>
              <w:bottom w:val="single" w:sz="4" w:space="0" w:color="auto"/>
              <w:right w:val="single" w:sz="4" w:space="0" w:color="auto"/>
            </w:tcBorders>
            <w:shd w:val="clear" w:color="FFFFCC" w:fill="auto"/>
            <w:vAlign w:val="center"/>
          </w:tcPr>
          <w:p w:rsidR="00867B1E" w:rsidRPr="00010146" w:rsidRDefault="00867B1E" w:rsidP="00770486">
            <w:pPr>
              <w:jc w:val="center"/>
              <w:rPr>
                <w:color w:val="000000"/>
                <w:sz w:val="24"/>
                <w:szCs w:val="24"/>
              </w:rPr>
            </w:pPr>
            <w:r w:rsidRPr="00010146">
              <w:rPr>
                <w:color w:val="000000"/>
                <w:sz w:val="24"/>
                <w:szCs w:val="24"/>
              </w:rPr>
              <w:t>2030х2500</w:t>
            </w:r>
          </w:p>
        </w:tc>
        <w:tc>
          <w:tcPr>
            <w:tcW w:w="1002" w:type="dxa"/>
            <w:tcBorders>
              <w:top w:val="nil"/>
              <w:left w:val="nil"/>
              <w:bottom w:val="single" w:sz="4" w:space="0" w:color="auto"/>
              <w:right w:val="single" w:sz="4" w:space="0" w:color="auto"/>
            </w:tcBorders>
            <w:shd w:val="clear" w:color="FFFFCC" w:fill="auto"/>
            <w:vAlign w:val="center"/>
          </w:tcPr>
          <w:p w:rsidR="00867B1E" w:rsidRPr="00010146" w:rsidRDefault="00867B1E" w:rsidP="00770486">
            <w:pPr>
              <w:jc w:val="center"/>
              <w:rPr>
                <w:color w:val="000000"/>
                <w:sz w:val="24"/>
                <w:szCs w:val="24"/>
              </w:rPr>
            </w:pPr>
            <w:r w:rsidRPr="00010146">
              <w:rPr>
                <w:color w:val="000000"/>
                <w:sz w:val="24"/>
                <w:szCs w:val="24"/>
              </w:rPr>
              <w:t>64</w:t>
            </w:r>
          </w:p>
        </w:tc>
      </w:tr>
      <w:tr w:rsidR="00867B1E" w:rsidRPr="00010146" w:rsidTr="00770486">
        <w:trPr>
          <w:trHeight w:val="765"/>
        </w:trPr>
        <w:tc>
          <w:tcPr>
            <w:tcW w:w="458" w:type="dxa"/>
            <w:tcBorders>
              <w:top w:val="nil"/>
              <w:left w:val="single" w:sz="12" w:space="0" w:color="auto"/>
              <w:bottom w:val="single" w:sz="4" w:space="0" w:color="auto"/>
              <w:right w:val="single" w:sz="4" w:space="0" w:color="auto"/>
            </w:tcBorders>
            <w:shd w:val="clear" w:color="FFFFCC" w:fill="auto"/>
            <w:vAlign w:val="center"/>
          </w:tcPr>
          <w:p w:rsidR="00867B1E" w:rsidRPr="00010146" w:rsidRDefault="00867B1E" w:rsidP="00770486">
            <w:pPr>
              <w:jc w:val="center"/>
              <w:rPr>
                <w:color w:val="000000"/>
                <w:sz w:val="24"/>
                <w:szCs w:val="24"/>
              </w:rPr>
            </w:pPr>
            <w:r w:rsidRPr="00010146">
              <w:rPr>
                <w:color w:val="000000"/>
                <w:sz w:val="24"/>
                <w:szCs w:val="24"/>
              </w:rPr>
              <w:t>2</w:t>
            </w:r>
          </w:p>
        </w:tc>
        <w:tc>
          <w:tcPr>
            <w:tcW w:w="6097" w:type="dxa"/>
            <w:tcBorders>
              <w:top w:val="nil"/>
              <w:left w:val="nil"/>
              <w:bottom w:val="single" w:sz="4" w:space="0" w:color="auto"/>
              <w:right w:val="single" w:sz="4" w:space="0" w:color="auto"/>
            </w:tcBorders>
            <w:shd w:val="clear" w:color="FFFFCC" w:fill="auto"/>
            <w:vAlign w:val="bottom"/>
          </w:tcPr>
          <w:p w:rsidR="00867B1E" w:rsidRPr="00010146" w:rsidRDefault="00867B1E" w:rsidP="00770486">
            <w:pPr>
              <w:rPr>
                <w:color w:val="000000"/>
                <w:sz w:val="24"/>
                <w:szCs w:val="24"/>
              </w:rPr>
            </w:pPr>
            <w:r w:rsidRPr="00010146">
              <w:rPr>
                <w:color w:val="000000"/>
                <w:sz w:val="24"/>
                <w:szCs w:val="24"/>
              </w:rPr>
              <w:t>Столб под бетонирование 60х60х1,5мм., стальной, оци</w:t>
            </w:r>
            <w:r w:rsidRPr="00010146">
              <w:rPr>
                <w:color w:val="000000"/>
                <w:sz w:val="24"/>
                <w:szCs w:val="24"/>
              </w:rPr>
              <w:t>н</w:t>
            </w:r>
            <w:r w:rsidRPr="00010146">
              <w:rPr>
                <w:color w:val="000000"/>
                <w:sz w:val="24"/>
                <w:szCs w:val="24"/>
              </w:rPr>
              <w:t>кованный  внутри и снаружи, с полимерным покрытием. С заглушкой. RAL 6005</w:t>
            </w:r>
          </w:p>
        </w:tc>
        <w:tc>
          <w:tcPr>
            <w:tcW w:w="1820" w:type="dxa"/>
            <w:tcBorders>
              <w:top w:val="nil"/>
              <w:left w:val="nil"/>
              <w:bottom w:val="single" w:sz="4" w:space="0" w:color="auto"/>
              <w:right w:val="single" w:sz="4" w:space="0" w:color="auto"/>
            </w:tcBorders>
            <w:shd w:val="clear" w:color="FFFFCC" w:fill="auto"/>
            <w:vAlign w:val="center"/>
          </w:tcPr>
          <w:p w:rsidR="00867B1E" w:rsidRPr="00010146" w:rsidRDefault="00867B1E" w:rsidP="00770486">
            <w:pPr>
              <w:jc w:val="center"/>
              <w:rPr>
                <w:color w:val="000000"/>
                <w:sz w:val="24"/>
                <w:szCs w:val="24"/>
              </w:rPr>
            </w:pPr>
            <w:r w:rsidRPr="00010146">
              <w:rPr>
                <w:color w:val="000000"/>
                <w:sz w:val="24"/>
                <w:szCs w:val="24"/>
              </w:rPr>
              <w:t>2500</w:t>
            </w:r>
          </w:p>
        </w:tc>
        <w:tc>
          <w:tcPr>
            <w:tcW w:w="1002" w:type="dxa"/>
            <w:tcBorders>
              <w:top w:val="nil"/>
              <w:left w:val="nil"/>
              <w:bottom w:val="single" w:sz="4" w:space="0" w:color="auto"/>
              <w:right w:val="single" w:sz="4" w:space="0" w:color="auto"/>
            </w:tcBorders>
            <w:shd w:val="clear" w:color="FFFFCC" w:fill="auto"/>
            <w:vAlign w:val="center"/>
          </w:tcPr>
          <w:p w:rsidR="00867B1E" w:rsidRPr="00010146" w:rsidRDefault="00867B1E" w:rsidP="00770486">
            <w:pPr>
              <w:jc w:val="center"/>
              <w:rPr>
                <w:color w:val="000000"/>
                <w:sz w:val="24"/>
                <w:szCs w:val="24"/>
              </w:rPr>
            </w:pPr>
            <w:r w:rsidRPr="00010146">
              <w:rPr>
                <w:color w:val="000000"/>
                <w:sz w:val="24"/>
                <w:szCs w:val="24"/>
              </w:rPr>
              <w:t>28</w:t>
            </w:r>
          </w:p>
        </w:tc>
      </w:tr>
      <w:tr w:rsidR="00867B1E" w:rsidRPr="00010146" w:rsidTr="00770486">
        <w:trPr>
          <w:trHeight w:val="765"/>
        </w:trPr>
        <w:tc>
          <w:tcPr>
            <w:tcW w:w="458" w:type="dxa"/>
            <w:tcBorders>
              <w:top w:val="nil"/>
              <w:left w:val="single" w:sz="12" w:space="0" w:color="auto"/>
              <w:bottom w:val="single" w:sz="4" w:space="0" w:color="auto"/>
              <w:right w:val="single" w:sz="4" w:space="0" w:color="auto"/>
            </w:tcBorders>
            <w:shd w:val="clear" w:color="FFFFCC" w:fill="auto"/>
            <w:vAlign w:val="center"/>
          </w:tcPr>
          <w:p w:rsidR="00867B1E" w:rsidRPr="00010146" w:rsidRDefault="00867B1E" w:rsidP="00770486">
            <w:pPr>
              <w:jc w:val="center"/>
              <w:rPr>
                <w:color w:val="000000"/>
                <w:sz w:val="24"/>
                <w:szCs w:val="24"/>
              </w:rPr>
            </w:pPr>
            <w:r w:rsidRPr="00010146">
              <w:rPr>
                <w:color w:val="000000"/>
                <w:sz w:val="24"/>
                <w:szCs w:val="24"/>
              </w:rPr>
              <w:t>3</w:t>
            </w:r>
          </w:p>
        </w:tc>
        <w:tc>
          <w:tcPr>
            <w:tcW w:w="6097" w:type="dxa"/>
            <w:tcBorders>
              <w:top w:val="nil"/>
              <w:left w:val="nil"/>
              <w:bottom w:val="single" w:sz="4" w:space="0" w:color="auto"/>
              <w:right w:val="single" w:sz="4" w:space="0" w:color="auto"/>
            </w:tcBorders>
            <w:shd w:val="clear" w:color="FFFFCC" w:fill="auto"/>
            <w:vAlign w:val="bottom"/>
          </w:tcPr>
          <w:p w:rsidR="00867B1E" w:rsidRPr="00010146" w:rsidRDefault="00867B1E" w:rsidP="00770486">
            <w:pPr>
              <w:rPr>
                <w:color w:val="000000"/>
                <w:sz w:val="24"/>
                <w:szCs w:val="24"/>
              </w:rPr>
            </w:pPr>
            <w:r w:rsidRPr="00010146">
              <w:rPr>
                <w:color w:val="000000"/>
                <w:sz w:val="24"/>
                <w:szCs w:val="24"/>
              </w:rPr>
              <w:t>Столб под бетонирование 60х80х2мм., стальной, оци</w:t>
            </w:r>
            <w:r w:rsidRPr="00010146">
              <w:rPr>
                <w:color w:val="000000"/>
                <w:sz w:val="24"/>
                <w:szCs w:val="24"/>
              </w:rPr>
              <w:t>н</w:t>
            </w:r>
            <w:r w:rsidRPr="00010146">
              <w:rPr>
                <w:color w:val="000000"/>
                <w:sz w:val="24"/>
                <w:szCs w:val="24"/>
              </w:rPr>
              <w:t>кованный  внутри и снаружи, с полимерным покрытием. С заглушкой. RAL 6005</w:t>
            </w:r>
          </w:p>
        </w:tc>
        <w:tc>
          <w:tcPr>
            <w:tcW w:w="1820" w:type="dxa"/>
            <w:tcBorders>
              <w:top w:val="nil"/>
              <w:left w:val="nil"/>
              <w:bottom w:val="single" w:sz="4" w:space="0" w:color="auto"/>
              <w:right w:val="single" w:sz="4" w:space="0" w:color="auto"/>
            </w:tcBorders>
            <w:shd w:val="clear" w:color="FFFFCC" w:fill="auto"/>
            <w:vAlign w:val="center"/>
          </w:tcPr>
          <w:p w:rsidR="00867B1E" w:rsidRPr="00010146" w:rsidRDefault="00867B1E" w:rsidP="00770486">
            <w:pPr>
              <w:jc w:val="center"/>
              <w:rPr>
                <w:color w:val="000000"/>
                <w:sz w:val="24"/>
                <w:szCs w:val="24"/>
              </w:rPr>
            </w:pPr>
            <w:r w:rsidRPr="00010146">
              <w:rPr>
                <w:color w:val="000000"/>
                <w:sz w:val="24"/>
                <w:szCs w:val="24"/>
              </w:rPr>
              <w:t>5000</w:t>
            </w:r>
          </w:p>
        </w:tc>
        <w:tc>
          <w:tcPr>
            <w:tcW w:w="1002" w:type="dxa"/>
            <w:tcBorders>
              <w:top w:val="nil"/>
              <w:left w:val="nil"/>
              <w:bottom w:val="single" w:sz="4" w:space="0" w:color="auto"/>
              <w:right w:val="single" w:sz="4" w:space="0" w:color="auto"/>
            </w:tcBorders>
            <w:shd w:val="clear" w:color="FFFFCC" w:fill="auto"/>
            <w:vAlign w:val="center"/>
          </w:tcPr>
          <w:p w:rsidR="00867B1E" w:rsidRPr="00010146" w:rsidRDefault="00867B1E" w:rsidP="00770486">
            <w:pPr>
              <w:jc w:val="center"/>
              <w:rPr>
                <w:color w:val="000000"/>
                <w:sz w:val="24"/>
                <w:szCs w:val="24"/>
              </w:rPr>
            </w:pPr>
            <w:r w:rsidRPr="00010146">
              <w:rPr>
                <w:color w:val="000000"/>
                <w:sz w:val="24"/>
                <w:szCs w:val="24"/>
              </w:rPr>
              <w:t>18</w:t>
            </w:r>
          </w:p>
        </w:tc>
      </w:tr>
      <w:tr w:rsidR="00867B1E" w:rsidRPr="00010146" w:rsidTr="00770486">
        <w:trPr>
          <w:trHeight w:val="255"/>
        </w:trPr>
        <w:tc>
          <w:tcPr>
            <w:tcW w:w="458" w:type="dxa"/>
            <w:tcBorders>
              <w:top w:val="nil"/>
              <w:left w:val="single" w:sz="12" w:space="0" w:color="auto"/>
              <w:bottom w:val="single" w:sz="4" w:space="0" w:color="auto"/>
              <w:right w:val="single" w:sz="4" w:space="0" w:color="auto"/>
            </w:tcBorders>
            <w:shd w:val="clear" w:color="FFFFCC" w:fill="auto"/>
            <w:vAlign w:val="center"/>
          </w:tcPr>
          <w:p w:rsidR="00867B1E" w:rsidRPr="00010146" w:rsidRDefault="00867B1E" w:rsidP="00770486">
            <w:pPr>
              <w:jc w:val="center"/>
              <w:rPr>
                <w:color w:val="000000"/>
                <w:sz w:val="24"/>
                <w:szCs w:val="24"/>
              </w:rPr>
            </w:pPr>
            <w:r w:rsidRPr="00010146">
              <w:rPr>
                <w:color w:val="000000"/>
                <w:sz w:val="24"/>
                <w:szCs w:val="24"/>
              </w:rPr>
              <w:t>4</w:t>
            </w:r>
          </w:p>
        </w:tc>
        <w:tc>
          <w:tcPr>
            <w:tcW w:w="6097" w:type="dxa"/>
            <w:tcBorders>
              <w:top w:val="nil"/>
              <w:left w:val="nil"/>
              <w:bottom w:val="single" w:sz="4" w:space="0" w:color="auto"/>
              <w:right w:val="single" w:sz="4" w:space="0" w:color="auto"/>
            </w:tcBorders>
            <w:shd w:val="clear" w:color="FFFFCC" w:fill="auto"/>
            <w:vAlign w:val="bottom"/>
          </w:tcPr>
          <w:p w:rsidR="00867B1E" w:rsidRPr="00010146" w:rsidRDefault="00867B1E" w:rsidP="00770486">
            <w:pPr>
              <w:rPr>
                <w:color w:val="000000"/>
                <w:sz w:val="24"/>
                <w:szCs w:val="24"/>
              </w:rPr>
            </w:pPr>
            <w:r w:rsidRPr="00010146">
              <w:rPr>
                <w:color w:val="000000"/>
                <w:sz w:val="24"/>
                <w:szCs w:val="24"/>
              </w:rPr>
              <w:t>Калитка 2D, в комплекте столбы, петли RAL 6005</w:t>
            </w:r>
          </w:p>
        </w:tc>
        <w:tc>
          <w:tcPr>
            <w:tcW w:w="1820" w:type="dxa"/>
            <w:tcBorders>
              <w:top w:val="nil"/>
              <w:left w:val="nil"/>
              <w:bottom w:val="single" w:sz="4" w:space="0" w:color="auto"/>
              <w:right w:val="single" w:sz="4" w:space="0" w:color="auto"/>
            </w:tcBorders>
            <w:shd w:val="clear" w:color="FFFFCC" w:fill="auto"/>
            <w:vAlign w:val="center"/>
          </w:tcPr>
          <w:p w:rsidR="00867B1E" w:rsidRPr="00010146" w:rsidRDefault="00867B1E" w:rsidP="00770486">
            <w:pPr>
              <w:jc w:val="center"/>
              <w:rPr>
                <w:color w:val="000000"/>
                <w:sz w:val="24"/>
                <w:szCs w:val="24"/>
              </w:rPr>
            </w:pPr>
            <w:r w:rsidRPr="00010146">
              <w:rPr>
                <w:color w:val="000000"/>
                <w:sz w:val="24"/>
                <w:szCs w:val="24"/>
              </w:rPr>
              <w:t>2000х1200</w:t>
            </w:r>
          </w:p>
        </w:tc>
        <w:tc>
          <w:tcPr>
            <w:tcW w:w="1002" w:type="dxa"/>
            <w:tcBorders>
              <w:top w:val="nil"/>
              <w:left w:val="nil"/>
              <w:bottom w:val="single" w:sz="4" w:space="0" w:color="auto"/>
              <w:right w:val="single" w:sz="4" w:space="0" w:color="auto"/>
            </w:tcBorders>
            <w:shd w:val="clear" w:color="FFFFCC" w:fill="auto"/>
            <w:vAlign w:val="center"/>
          </w:tcPr>
          <w:p w:rsidR="00867B1E" w:rsidRPr="00010146" w:rsidRDefault="00867B1E" w:rsidP="00770486">
            <w:pPr>
              <w:jc w:val="center"/>
              <w:rPr>
                <w:color w:val="000000"/>
                <w:sz w:val="24"/>
                <w:szCs w:val="24"/>
              </w:rPr>
            </w:pPr>
            <w:r w:rsidRPr="00010146">
              <w:rPr>
                <w:color w:val="000000"/>
                <w:sz w:val="24"/>
                <w:szCs w:val="24"/>
              </w:rPr>
              <w:t>2</w:t>
            </w:r>
          </w:p>
        </w:tc>
      </w:tr>
      <w:tr w:rsidR="00867B1E" w:rsidRPr="00010146" w:rsidTr="00770486">
        <w:trPr>
          <w:trHeight w:val="510"/>
        </w:trPr>
        <w:tc>
          <w:tcPr>
            <w:tcW w:w="458" w:type="dxa"/>
            <w:tcBorders>
              <w:top w:val="nil"/>
              <w:left w:val="single" w:sz="12" w:space="0" w:color="auto"/>
              <w:bottom w:val="single" w:sz="4" w:space="0" w:color="auto"/>
              <w:right w:val="single" w:sz="4" w:space="0" w:color="auto"/>
            </w:tcBorders>
            <w:shd w:val="clear" w:color="FFFFCC" w:fill="auto"/>
            <w:vAlign w:val="center"/>
          </w:tcPr>
          <w:p w:rsidR="00867B1E" w:rsidRPr="00010146" w:rsidRDefault="00867B1E" w:rsidP="00770486">
            <w:pPr>
              <w:jc w:val="center"/>
              <w:rPr>
                <w:color w:val="000000"/>
                <w:sz w:val="24"/>
                <w:szCs w:val="24"/>
              </w:rPr>
            </w:pPr>
            <w:r w:rsidRPr="00010146">
              <w:rPr>
                <w:color w:val="000000"/>
                <w:sz w:val="24"/>
                <w:szCs w:val="24"/>
              </w:rPr>
              <w:t>5</w:t>
            </w:r>
          </w:p>
        </w:tc>
        <w:tc>
          <w:tcPr>
            <w:tcW w:w="6097" w:type="dxa"/>
            <w:tcBorders>
              <w:top w:val="nil"/>
              <w:left w:val="nil"/>
              <w:bottom w:val="single" w:sz="4" w:space="0" w:color="auto"/>
              <w:right w:val="single" w:sz="4" w:space="0" w:color="auto"/>
            </w:tcBorders>
            <w:shd w:val="clear" w:color="FFFFCC" w:fill="auto"/>
            <w:vAlign w:val="bottom"/>
          </w:tcPr>
          <w:p w:rsidR="00867B1E" w:rsidRPr="00010146" w:rsidRDefault="00867B1E" w:rsidP="00770486">
            <w:pPr>
              <w:rPr>
                <w:color w:val="000000"/>
                <w:sz w:val="24"/>
                <w:szCs w:val="24"/>
              </w:rPr>
            </w:pPr>
            <w:r w:rsidRPr="00010146">
              <w:rPr>
                <w:color w:val="000000"/>
                <w:sz w:val="24"/>
                <w:szCs w:val="24"/>
              </w:rPr>
              <w:t>Комплект крепления (скоба, болт М6х80, гайка, шайба) RAL 6005</w:t>
            </w:r>
          </w:p>
        </w:tc>
        <w:tc>
          <w:tcPr>
            <w:tcW w:w="1820" w:type="dxa"/>
            <w:tcBorders>
              <w:top w:val="nil"/>
              <w:left w:val="nil"/>
              <w:bottom w:val="single" w:sz="4" w:space="0" w:color="auto"/>
              <w:right w:val="single" w:sz="4" w:space="0" w:color="auto"/>
            </w:tcBorders>
            <w:shd w:val="clear" w:color="FFFFCC" w:fill="auto"/>
            <w:vAlign w:val="center"/>
          </w:tcPr>
          <w:p w:rsidR="00867B1E" w:rsidRPr="00010146" w:rsidRDefault="00867B1E" w:rsidP="00770486">
            <w:pPr>
              <w:jc w:val="center"/>
              <w:rPr>
                <w:color w:val="000000"/>
                <w:sz w:val="24"/>
                <w:szCs w:val="24"/>
              </w:rPr>
            </w:pPr>
            <w:r w:rsidRPr="00010146">
              <w:rPr>
                <w:color w:val="000000"/>
                <w:sz w:val="24"/>
                <w:szCs w:val="24"/>
              </w:rPr>
              <w:t>40х30</w:t>
            </w:r>
          </w:p>
        </w:tc>
        <w:tc>
          <w:tcPr>
            <w:tcW w:w="1002" w:type="dxa"/>
            <w:tcBorders>
              <w:top w:val="nil"/>
              <w:left w:val="nil"/>
              <w:bottom w:val="single" w:sz="4" w:space="0" w:color="auto"/>
              <w:right w:val="single" w:sz="4" w:space="0" w:color="auto"/>
            </w:tcBorders>
            <w:shd w:val="clear" w:color="FFFFCC" w:fill="auto"/>
            <w:vAlign w:val="center"/>
          </w:tcPr>
          <w:p w:rsidR="00867B1E" w:rsidRPr="00010146" w:rsidRDefault="00867B1E" w:rsidP="00770486">
            <w:pPr>
              <w:jc w:val="center"/>
              <w:rPr>
                <w:color w:val="000000"/>
                <w:sz w:val="24"/>
                <w:szCs w:val="24"/>
              </w:rPr>
            </w:pPr>
            <w:r w:rsidRPr="00010146">
              <w:rPr>
                <w:color w:val="000000"/>
                <w:sz w:val="24"/>
                <w:szCs w:val="24"/>
              </w:rPr>
              <w:t>96</w:t>
            </w:r>
          </w:p>
        </w:tc>
      </w:tr>
      <w:tr w:rsidR="00867B1E" w:rsidRPr="00010146" w:rsidTr="00770486">
        <w:trPr>
          <w:trHeight w:val="510"/>
        </w:trPr>
        <w:tc>
          <w:tcPr>
            <w:tcW w:w="458" w:type="dxa"/>
            <w:tcBorders>
              <w:top w:val="nil"/>
              <w:left w:val="single" w:sz="12" w:space="0" w:color="auto"/>
              <w:bottom w:val="single" w:sz="4" w:space="0" w:color="auto"/>
              <w:right w:val="single" w:sz="4" w:space="0" w:color="auto"/>
            </w:tcBorders>
            <w:shd w:val="clear" w:color="FFFFCC" w:fill="auto"/>
            <w:vAlign w:val="center"/>
          </w:tcPr>
          <w:p w:rsidR="00867B1E" w:rsidRPr="00010146" w:rsidRDefault="00867B1E" w:rsidP="00770486">
            <w:pPr>
              <w:jc w:val="center"/>
              <w:rPr>
                <w:color w:val="000000"/>
                <w:sz w:val="24"/>
                <w:szCs w:val="24"/>
              </w:rPr>
            </w:pPr>
            <w:r w:rsidRPr="00010146">
              <w:rPr>
                <w:color w:val="000000"/>
                <w:sz w:val="24"/>
                <w:szCs w:val="24"/>
              </w:rPr>
              <w:t>6</w:t>
            </w:r>
          </w:p>
        </w:tc>
        <w:tc>
          <w:tcPr>
            <w:tcW w:w="6097" w:type="dxa"/>
            <w:tcBorders>
              <w:top w:val="nil"/>
              <w:left w:val="nil"/>
              <w:bottom w:val="single" w:sz="4" w:space="0" w:color="auto"/>
              <w:right w:val="single" w:sz="4" w:space="0" w:color="auto"/>
            </w:tcBorders>
            <w:shd w:val="clear" w:color="FFFFCC" w:fill="auto"/>
            <w:vAlign w:val="bottom"/>
          </w:tcPr>
          <w:p w:rsidR="00867B1E" w:rsidRPr="00010146" w:rsidRDefault="00867B1E" w:rsidP="00770486">
            <w:pPr>
              <w:rPr>
                <w:color w:val="000000"/>
                <w:sz w:val="24"/>
                <w:szCs w:val="24"/>
              </w:rPr>
            </w:pPr>
            <w:r w:rsidRPr="00010146">
              <w:rPr>
                <w:color w:val="000000"/>
                <w:sz w:val="24"/>
                <w:szCs w:val="24"/>
              </w:rPr>
              <w:t>Комплект крепления (скоба, болт М6х100, гайка, шайба) RAL 6005</w:t>
            </w:r>
          </w:p>
        </w:tc>
        <w:tc>
          <w:tcPr>
            <w:tcW w:w="1820" w:type="dxa"/>
            <w:tcBorders>
              <w:top w:val="nil"/>
              <w:left w:val="nil"/>
              <w:bottom w:val="single" w:sz="4" w:space="0" w:color="auto"/>
              <w:right w:val="single" w:sz="4" w:space="0" w:color="auto"/>
            </w:tcBorders>
            <w:shd w:val="clear" w:color="FFFFCC" w:fill="auto"/>
            <w:vAlign w:val="center"/>
          </w:tcPr>
          <w:p w:rsidR="00867B1E" w:rsidRPr="00010146" w:rsidRDefault="00867B1E" w:rsidP="00770486">
            <w:pPr>
              <w:jc w:val="center"/>
              <w:rPr>
                <w:color w:val="000000"/>
                <w:sz w:val="24"/>
                <w:szCs w:val="24"/>
              </w:rPr>
            </w:pPr>
            <w:r w:rsidRPr="00010146">
              <w:rPr>
                <w:color w:val="000000"/>
                <w:sz w:val="24"/>
                <w:szCs w:val="24"/>
              </w:rPr>
              <w:t>40х30</w:t>
            </w:r>
          </w:p>
        </w:tc>
        <w:tc>
          <w:tcPr>
            <w:tcW w:w="1002" w:type="dxa"/>
            <w:tcBorders>
              <w:top w:val="nil"/>
              <w:left w:val="nil"/>
              <w:bottom w:val="single" w:sz="4" w:space="0" w:color="auto"/>
              <w:right w:val="single" w:sz="4" w:space="0" w:color="auto"/>
            </w:tcBorders>
            <w:shd w:val="clear" w:color="FFFFCC" w:fill="auto"/>
            <w:vAlign w:val="center"/>
          </w:tcPr>
          <w:p w:rsidR="00867B1E" w:rsidRPr="00010146" w:rsidRDefault="00867B1E" w:rsidP="00770486">
            <w:pPr>
              <w:jc w:val="center"/>
              <w:rPr>
                <w:color w:val="000000"/>
                <w:sz w:val="24"/>
                <w:szCs w:val="24"/>
              </w:rPr>
            </w:pPr>
            <w:r w:rsidRPr="00010146">
              <w:rPr>
                <w:color w:val="000000"/>
                <w:sz w:val="24"/>
                <w:szCs w:val="24"/>
              </w:rPr>
              <w:t>176</w:t>
            </w:r>
          </w:p>
        </w:tc>
      </w:tr>
    </w:tbl>
    <w:p w:rsidR="00867B1E" w:rsidRDefault="00867B1E" w:rsidP="00206252"/>
    <w:p w:rsidR="00867B1E" w:rsidRPr="00BC4E25" w:rsidRDefault="00867B1E" w:rsidP="00BC4E25">
      <w:pPr>
        <w:ind w:firstLine="709"/>
        <w:jc w:val="both"/>
        <w:rPr>
          <w:sz w:val="22"/>
          <w:szCs w:val="22"/>
        </w:rPr>
      </w:pPr>
      <w:r w:rsidRPr="00BC4E25">
        <w:rPr>
          <w:iCs/>
          <w:sz w:val="22"/>
          <w:szCs w:val="22"/>
        </w:rPr>
        <w:t>Основные требования, предъявляемые к работам по</w:t>
      </w:r>
      <w:r w:rsidRPr="00BC4E25">
        <w:rPr>
          <w:sz w:val="22"/>
          <w:szCs w:val="22"/>
        </w:rPr>
        <w:t xml:space="preserve"> </w:t>
      </w:r>
      <w:r>
        <w:rPr>
          <w:sz w:val="24"/>
          <w:szCs w:val="24"/>
        </w:rPr>
        <w:t>строительству  многофункционального  общественного спортивного объекта.</w:t>
      </w:r>
    </w:p>
    <w:p w:rsidR="00867B1E" w:rsidRDefault="00867B1E" w:rsidP="00BC4E25">
      <w:pPr>
        <w:ind w:firstLine="709"/>
        <w:jc w:val="both"/>
        <w:rPr>
          <w:sz w:val="22"/>
          <w:szCs w:val="22"/>
        </w:rPr>
      </w:pPr>
      <w:r w:rsidRPr="00BC4E25">
        <w:rPr>
          <w:sz w:val="22"/>
          <w:szCs w:val="22"/>
        </w:rPr>
        <w:t xml:space="preserve">1. </w:t>
      </w:r>
      <w:r>
        <w:rPr>
          <w:sz w:val="22"/>
          <w:szCs w:val="22"/>
        </w:rPr>
        <w:t xml:space="preserve"> Товар должен быть надлежащего качества в установленном ассортименте.</w:t>
      </w:r>
    </w:p>
    <w:p w:rsidR="00867B1E" w:rsidRDefault="00867B1E" w:rsidP="00BC4E25">
      <w:pPr>
        <w:ind w:firstLine="709"/>
        <w:jc w:val="both"/>
        <w:rPr>
          <w:sz w:val="22"/>
          <w:szCs w:val="22"/>
        </w:rPr>
      </w:pPr>
      <w:r>
        <w:rPr>
          <w:sz w:val="22"/>
          <w:szCs w:val="22"/>
        </w:rPr>
        <w:lastRenderedPageBreak/>
        <w:t>2. Оборудование должно отвечать требованиям безопасности пользования, заложенные в ГО</w:t>
      </w:r>
      <w:r>
        <w:rPr>
          <w:sz w:val="22"/>
          <w:szCs w:val="22"/>
        </w:rPr>
        <w:t>С</w:t>
      </w:r>
      <w:r>
        <w:rPr>
          <w:sz w:val="22"/>
          <w:szCs w:val="22"/>
        </w:rPr>
        <w:t>Тах РФ.</w:t>
      </w:r>
    </w:p>
    <w:p w:rsidR="00867B1E" w:rsidRDefault="00867B1E" w:rsidP="00BC4E25">
      <w:pPr>
        <w:ind w:firstLine="709"/>
        <w:jc w:val="both"/>
        <w:rPr>
          <w:sz w:val="22"/>
          <w:szCs w:val="22"/>
        </w:rPr>
      </w:pPr>
      <w:r>
        <w:rPr>
          <w:sz w:val="22"/>
          <w:szCs w:val="22"/>
        </w:rPr>
        <w:t>3.  Все применяемые материалы должны иметь гигиенические сертификаты, санитарно-эпидемиологические заключения.</w:t>
      </w:r>
    </w:p>
    <w:p w:rsidR="00867B1E" w:rsidRDefault="00867B1E" w:rsidP="00BC4E25">
      <w:pPr>
        <w:ind w:firstLine="709"/>
        <w:jc w:val="both"/>
        <w:rPr>
          <w:sz w:val="22"/>
          <w:szCs w:val="22"/>
        </w:rPr>
      </w:pPr>
      <w:r>
        <w:rPr>
          <w:sz w:val="22"/>
          <w:szCs w:val="22"/>
        </w:rPr>
        <w:t>4.  Окраска изделий должна обеспечивать высокую износостойкость,</w:t>
      </w:r>
      <w:r w:rsidRPr="0093567B">
        <w:rPr>
          <w:sz w:val="24"/>
          <w:szCs w:val="24"/>
        </w:rPr>
        <w:t xml:space="preserve"> </w:t>
      </w:r>
      <w:r w:rsidRPr="00527C7C">
        <w:rPr>
          <w:sz w:val="24"/>
          <w:szCs w:val="24"/>
        </w:rPr>
        <w:t>высокую стойкость к климатическим условиям и эстетичный внешний ви</w:t>
      </w:r>
      <w:r>
        <w:rPr>
          <w:sz w:val="24"/>
          <w:szCs w:val="24"/>
        </w:rPr>
        <w:t>д.</w:t>
      </w:r>
    </w:p>
    <w:p w:rsidR="00867B1E" w:rsidRDefault="00867B1E" w:rsidP="00BC4E25">
      <w:pPr>
        <w:ind w:firstLine="709"/>
        <w:jc w:val="both"/>
        <w:rPr>
          <w:sz w:val="22"/>
          <w:szCs w:val="22"/>
        </w:rPr>
      </w:pPr>
      <w:r>
        <w:rPr>
          <w:sz w:val="24"/>
          <w:szCs w:val="24"/>
        </w:rPr>
        <w:t>5.</w:t>
      </w:r>
      <w:r w:rsidR="00382033">
        <w:rPr>
          <w:sz w:val="24"/>
          <w:szCs w:val="24"/>
        </w:rPr>
        <w:t xml:space="preserve"> </w:t>
      </w:r>
      <w:r w:rsidRPr="006F7587">
        <w:rPr>
          <w:color w:val="000000"/>
          <w:sz w:val="24"/>
          <w:szCs w:val="24"/>
        </w:rPr>
        <w:t>Издели</w:t>
      </w:r>
      <w:r>
        <w:rPr>
          <w:color w:val="000000"/>
          <w:sz w:val="24"/>
          <w:szCs w:val="24"/>
        </w:rPr>
        <w:t>я</w:t>
      </w:r>
      <w:r w:rsidRPr="006F7587">
        <w:rPr>
          <w:color w:val="000000"/>
          <w:sz w:val="24"/>
          <w:szCs w:val="24"/>
        </w:rPr>
        <w:t xml:space="preserve"> долж</w:t>
      </w:r>
      <w:r>
        <w:rPr>
          <w:color w:val="000000"/>
          <w:sz w:val="24"/>
          <w:szCs w:val="24"/>
        </w:rPr>
        <w:t>ны</w:t>
      </w:r>
      <w:r w:rsidRPr="006F7587">
        <w:rPr>
          <w:color w:val="000000"/>
          <w:sz w:val="24"/>
          <w:szCs w:val="24"/>
        </w:rPr>
        <w:t xml:space="preserve"> сопровождаться паспортом, включающим информацию о предн</w:t>
      </w:r>
      <w:r w:rsidRPr="006F7587">
        <w:rPr>
          <w:color w:val="000000"/>
          <w:sz w:val="24"/>
          <w:szCs w:val="24"/>
        </w:rPr>
        <w:t>а</w:t>
      </w:r>
      <w:r w:rsidRPr="006F7587">
        <w:rPr>
          <w:color w:val="000000"/>
          <w:sz w:val="24"/>
          <w:szCs w:val="24"/>
        </w:rPr>
        <w:t>значении, комплектации, указания по сборке, монтажные схемы, правила безопасной эксплу</w:t>
      </w:r>
      <w:r w:rsidRPr="006F7587">
        <w:rPr>
          <w:color w:val="000000"/>
          <w:sz w:val="24"/>
          <w:szCs w:val="24"/>
        </w:rPr>
        <w:t>а</w:t>
      </w:r>
      <w:r w:rsidRPr="006F7587">
        <w:rPr>
          <w:color w:val="000000"/>
          <w:sz w:val="24"/>
          <w:szCs w:val="24"/>
        </w:rPr>
        <w:t>тации, рекомендации по обслуживанию</w:t>
      </w:r>
    </w:p>
    <w:p w:rsidR="00867B1E" w:rsidRDefault="00867B1E" w:rsidP="00BC4E25">
      <w:pPr>
        <w:ind w:firstLine="709"/>
        <w:jc w:val="both"/>
        <w:rPr>
          <w:sz w:val="24"/>
          <w:szCs w:val="24"/>
        </w:rPr>
      </w:pPr>
      <w:r>
        <w:rPr>
          <w:sz w:val="24"/>
          <w:szCs w:val="24"/>
        </w:rPr>
        <w:t xml:space="preserve">6. </w:t>
      </w:r>
      <w:r w:rsidRPr="00527C7C">
        <w:rPr>
          <w:sz w:val="24"/>
          <w:szCs w:val="24"/>
        </w:rPr>
        <w:t xml:space="preserve">Все применяемые материалы </w:t>
      </w:r>
      <w:r>
        <w:rPr>
          <w:sz w:val="24"/>
          <w:szCs w:val="24"/>
        </w:rPr>
        <w:t>должны иметь</w:t>
      </w:r>
      <w:r w:rsidRPr="00527C7C">
        <w:rPr>
          <w:sz w:val="24"/>
          <w:szCs w:val="24"/>
        </w:rPr>
        <w:t xml:space="preserve"> гигиенические сертификаты и разреш</w:t>
      </w:r>
      <w:r w:rsidRPr="00527C7C">
        <w:rPr>
          <w:sz w:val="24"/>
          <w:szCs w:val="24"/>
        </w:rPr>
        <w:t>е</w:t>
      </w:r>
      <w:r w:rsidRPr="00527C7C">
        <w:rPr>
          <w:sz w:val="24"/>
          <w:szCs w:val="24"/>
        </w:rPr>
        <w:t>н</w:t>
      </w:r>
      <w:r>
        <w:rPr>
          <w:sz w:val="24"/>
          <w:szCs w:val="24"/>
        </w:rPr>
        <w:t>ие</w:t>
      </w:r>
      <w:r w:rsidRPr="00527C7C">
        <w:rPr>
          <w:sz w:val="24"/>
          <w:szCs w:val="24"/>
        </w:rPr>
        <w:t xml:space="preserve"> к применению при изготовлении продукции для детей</w:t>
      </w:r>
      <w:r w:rsidR="004A17A1">
        <w:rPr>
          <w:sz w:val="24"/>
          <w:szCs w:val="24"/>
        </w:rPr>
        <w:t>.</w:t>
      </w:r>
    </w:p>
    <w:p w:rsidR="00867B1E" w:rsidRDefault="00867B1E" w:rsidP="00BC4E25">
      <w:pPr>
        <w:ind w:firstLine="709"/>
        <w:jc w:val="both"/>
        <w:rPr>
          <w:sz w:val="24"/>
          <w:szCs w:val="24"/>
        </w:rPr>
      </w:pPr>
    </w:p>
    <w:p w:rsidR="00867B1E" w:rsidRPr="00BC4E25" w:rsidRDefault="00867B1E" w:rsidP="00BC4E25">
      <w:pPr>
        <w:widowControl w:val="0"/>
        <w:shd w:val="clear" w:color="auto" w:fill="FFFFFF"/>
        <w:tabs>
          <w:tab w:val="left" w:pos="1058"/>
        </w:tabs>
        <w:autoSpaceDE w:val="0"/>
        <w:autoSpaceDN w:val="0"/>
        <w:adjustRightInd w:val="0"/>
        <w:spacing w:line="259" w:lineRule="exact"/>
        <w:ind w:firstLine="709"/>
        <w:jc w:val="both"/>
        <w:rPr>
          <w:spacing w:val="-28"/>
          <w:sz w:val="22"/>
          <w:szCs w:val="22"/>
        </w:rPr>
      </w:pPr>
      <w:r w:rsidRPr="00BC4E25">
        <w:rPr>
          <w:bCs/>
          <w:sz w:val="22"/>
          <w:szCs w:val="22"/>
        </w:rPr>
        <w:t>О</w:t>
      </w:r>
      <w:r w:rsidRPr="00BC4E25">
        <w:rPr>
          <w:sz w:val="22"/>
          <w:szCs w:val="22"/>
        </w:rPr>
        <w:t xml:space="preserve">бщие требования к работам по </w:t>
      </w:r>
      <w:r w:rsidR="007B4EA9">
        <w:rPr>
          <w:sz w:val="22"/>
          <w:szCs w:val="22"/>
        </w:rPr>
        <w:t>строительству многофункционального общественного спо</w:t>
      </w:r>
      <w:r w:rsidR="007B4EA9">
        <w:rPr>
          <w:sz w:val="22"/>
          <w:szCs w:val="22"/>
        </w:rPr>
        <w:t>р</w:t>
      </w:r>
      <w:r w:rsidR="007B4EA9">
        <w:rPr>
          <w:sz w:val="22"/>
          <w:szCs w:val="22"/>
        </w:rPr>
        <w:t>тивного объекта</w:t>
      </w:r>
      <w:r w:rsidRPr="00BC4E25">
        <w:rPr>
          <w:sz w:val="22"/>
          <w:szCs w:val="22"/>
        </w:rPr>
        <w:t>:</w:t>
      </w:r>
    </w:p>
    <w:p w:rsidR="00867B1E" w:rsidRPr="001B0F1F" w:rsidRDefault="00867B1E" w:rsidP="00753CA7">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2"/>
          <w:szCs w:val="22"/>
        </w:rPr>
      </w:pPr>
      <w:r w:rsidRPr="001B0F1F">
        <w:rPr>
          <w:sz w:val="22"/>
          <w:szCs w:val="22"/>
        </w:rPr>
        <w:t>Не позднее одного рабочего дня со дня подписания договора Подрядчик обязан назн</w:t>
      </w:r>
      <w:r w:rsidRPr="001B0F1F">
        <w:rPr>
          <w:sz w:val="22"/>
          <w:szCs w:val="22"/>
        </w:rPr>
        <w:t>а</w:t>
      </w:r>
      <w:r w:rsidRPr="001B0F1F">
        <w:rPr>
          <w:sz w:val="22"/>
          <w:szCs w:val="22"/>
        </w:rPr>
        <w:t>чить лицо, ответственное за производство Работ, о чем письменно уведомить Заказчика, с приложен</w:t>
      </w:r>
      <w:r w:rsidRPr="001B0F1F">
        <w:rPr>
          <w:sz w:val="22"/>
          <w:szCs w:val="22"/>
        </w:rPr>
        <w:t>и</w:t>
      </w:r>
      <w:r w:rsidRPr="001B0F1F">
        <w:rPr>
          <w:sz w:val="22"/>
          <w:szCs w:val="22"/>
        </w:rPr>
        <w:t>ем заверенных руководителем (уполномоченным им лицом) копий приказа иди доверенности на право осуществлять действия от имени Подрядчика (подписание актов, участие в приемочных комиссиях).</w:t>
      </w:r>
    </w:p>
    <w:p w:rsidR="00867B1E" w:rsidRPr="00BC4E25" w:rsidRDefault="00867B1E" w:rsidP="00753CA7">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2"/>
          <w:szCs w:val="22"/>
        </w:rPr>
      </w:pPr>
      <w:r w:rsidRPr="00BC4E25">
        <w:rPr>
          <w:sz w:val="22"/>
          <w:szCs w:val="22"/>
        </w:rPr>
        <w:t xml:space="preserve">В течение 3 рабочих дней со дня подписания </w:t>
      </w:r>
      <w:r>
        <w:rPr>
          <w:sz w:val="22"/>
          <w:szCs w:val="22"/>
        </w:rPr>
        <w:t>договора</w:t>
      </w:r>
      <w:r w:rsidRPr="00BC4E25">
        <w:rPr>
          <w:sz w:val="22"/>
          <w:szCs w:val="22"/>
        </w:rPr>
        <w:t xml:space="preserve"> Подрядчик обязан разработать и согласовать с Заказчиком График производства работ.</w:t>
      </w:r>
    </w:p>
    <w:p w:rsidR="00867B1E" w:rsidRPr="00BC4E25" w:rsidRDefault="00867B1E" w:rsidP="00753CA7">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2"/>
          <w:szCs w:val="22"/>
        </w:rPr>
      </w:pPr>
      <w:r w:rsidRPr="00BC4E25">
        <w:rPr>
          <w:sz w:val="22"/>
          <w:szCs w:val="22"/>
        </w:rPr>
        <w:t xml:space="preserve">Перед началом проведения земляных работ Подрядчик обязан получить </w:t>
      </w:r>
      <w:r>
        <w:rPr>
          <w:sz w:val="22"/>
          <w:szCs w:val="22"/>
        </w:rPr>
        <w:t>ордер</w:t>
      </w:r>
      <w:r w:rsidRPr="00BC4E25">
        <w:rPr>
          <w:sz w:val="22"/>
          <w:szCs w:val="22"/>
        </w:rPr>
        <w:t xml:space="preserve"> на пр</w:t>
      </w:r>
      <w:r w:rsidRPr="00BC4E25">
        <w:rPr>
          <w:sz w:val="22"/>
          <w:szCs w:val="22"/>
        </w:rPr>
        <w:t>о</w:t>
      </w:r>
      <w:r w:rsidRPr="00BC4E25">
        <w:rPr>
          <w:sz w:val="22"/>
          <w:szCs w:val="22"/>
        </w:rPr>
        <w:t>изводство земляных работ.</w:t>
      </w:r>
    </w:p>
    <w:p w:rsidR="00867B1E" w:rsidRPr="006B7A42" w:rsidRDefault="001B0F1F" w:rsidP="00BC4E25">
      <w:pPr>
        <w:widowControl w:val="0"/>
        <w:shd w:val="clear" w:color="auto" w:fill="FFFFFF"/>
        <w:tabs>
          <w:tab w:val="left" w:pos="1073"/>
        </w:tabs>
        <w:autoSpaceDE w:val="0"/>
        <w:autoSpaceDN w:val="0"/>
        <w:adjustRightInd w:val="0"/>
        <w:spacing w:line="259" w:lineRule="exact"/>
        <w:ind w:firstLine="709"/>
        <w:jc w:val="both"/>
        <w:rPr>
          <w:spacing w:val="-8"/>
          <w:sz w:val="22"/>
          <w:szCs w:val="22"/>
        </w:rPr>
      </w:pPr>
      <w:r>
        <w:rPr>
          <w:sz w:val="22"/>
          <w:szCs w:val="22"/>
        </w:rPr>
        <w:t>4</w:t>
      </w:r>
      <w:r w:rsidR="00867B1E" w:rsidRPr="00BC4E25">
        <w:rPr>
          <w:sz w:val="22"/>
          <w:szCs w:val="22"/>
        </w:rPr>
        <w:t>.</w:t>
      </w:r>
      <w:r w:rsidR="006B7A42">
        <w:rPr>
          <w:sz w:val="22"/>
          <w:szCs w:val="22"/>
        </w:rPr>
        <w:t xml:space="preserve"> </w:t>
      </w:r>
      <w:r w:rsidR="00867B1E" w:rsidRPr="00BC4E25">
        <w:t xml:space="preserve"> </w:t>
      </w:r>
      <w:r w:rsidR="00867B1E" w:rsidRPr="006B7A42">
        <w:rPr>
          <w:sz w:val="22"/>
          <w:szCs w:val="22"/>
        </w:rPr>
        <w:t>По окончании всех работ Подрядчик обязан предоставить Заказчику всю исполнительную документацию в 3-х экземплярах, включающую:</w:t>
      </w:r>
    </w:p>
    <w:p w:rsidR="00867B1E" w:rsidRPr="006B7A42" w:rsidRDefault="00867B1E" w:rsidP="00BC4E25">
      <w:pPr>
        <w:widowControl w:val="0"/>
        <w:autoSpaceDE w:val="0"/>
        <w:autoSpaceDN w:val="0"/>
        <w:adjustRightInd w:val="0"/>
        <w:ind w:firstLine="709"/>
        <w:rPr>
          <w:sz w:val="2"/>
          <w:szCs w:val="2"/>
        </w:rPr>
      </w:pPr>
    </w:p>
    <w:p w:rsidR="00867B1E" w:rsidRPr="006B7A42" w:rsidRDefault="00867B1E" w:rsidP="00BC4E25">
      <w:pPr>
        <w:widowControl w:val="0"/>
        <w:numPr>
          <w:ilvl w:val="0"/>
          <w:numId w:val="37"/>
        </w:numPr>
        <w:shd w:val="clear" w:color="auto" w:fill="FFFFFF"/>
        <w:tabs>
          <w:tab w:val="left" w:pos="842"/>
        </w:tabs>
        <w:autoSpaceDE w:val="0"/>
        <w:autoSpaceDN w:val="0"/>
        <w:adjustRightInd w:val="0"/>
        <w:spacing w:line="259" w:lineRule="exact"/>
        <w:rPr>
          <w:sz w:val="22"/>
          <w:szCs w:val="22"/>
        </w:rPr>
      </w:pPr>
      <w:r w:rsidRPr="006B7A42">
        <w:rPr>
          <w:sz w:val="22"/>
          <w:szCs w:val="22"/>
        </w:rPr>
        <w:t>акт приемки выполненных работ по форме КС-2 - в 2-х экз.;</w:t>
      </w:r>
    </w:p>
    <w:p w:rsidR="00867B1E" w:rsidRPr="006B7A42" w:rsidRDefault="00867B1E" w:rsidP="00BC4E25">
      <w:pPr>
        <w:widowControl w:val="0"/>
        <w:numPr>
          <w:ilvl w:val="0"/>
          <w:numId w:val="37"/>
        </w:numPr>
        <w:shd w:val="clear" w:color="auto" w:fill="FFFFFF"/>
        <w:tabs>
          <w:tab w:val="left" w:pos="842"/>
        </w:tabs>
        <w:autoSpaceDE w:val="0"/>
        <w:autoSpaceDN w:val="0"/>
        <w:adjustRightInd w:val="0"/>
        <w:spacing w:line="259" w:lineRule="exact"/>
        <w:rPr>
          <w:sz w:val="22"/>
          <w:szCs w:val="22"/>
        </w:rPr>
      </w:pPr>
      <w:r w:rsidRPr="006B7A42">
        <w:rPr>
          <w:sz w:val="22"/>
          <w:szCs w:val="22"/>
        </w:rPr>
        <w:t>справку о стоимости выполненных работ и затрат по форме КС-3 -в 2-х экз.;</w:t>
      </w:r>
    </w:p>
    <w:p w:rsidR="00867B1E" w:rsidRPr="006B7A42" w:rsidRDefault="00867B1E" w:rsidP="00BC4E25">
      <w:pPr>
        <w:widowControl w:val="0"/>
        <w:numPr>
          <w:ilvl w:val="0"/>
          <w:numId w:val="37"/>
        </w:numPr>
        <w:shd w:val="clear" w:color="auto" w:fill="FFFFFF"/>
        <w:tabs>
          <w:tab w:val="left" w:pos="842"/>
        </w:tabs>
        <w:autoSpaceDE w:val="0"/>
        <w:autoSpaceDN w:val="0"/>
        <w:adjustRightInd w:val="0"/>
        <w:spacing w:line="259" w:lineRule="exact"/>
        <w:jc w:val="both"/>
        <w:rPr>
          <w:sz w:val="22"/>
          <w:szCs w:val="22"/>
        </w:rPr>
      </w:pPr>
      <w:r w:rsidRPr="006B7A42">
        <w:rPr>
          <w:sz w:val="22"/>
          <w:szCs w:val="22"/>
        </w:rPr>
        <w:t xml:space="preserve">журналы производства работ; </w:t>
      </w:r>
    </w:p>
    <w:p w:rsidR="00867B1E" w:rsidRPr="00BC4E25" w:rsidRDefault="00867B1E" w:rsidP="00BC4E25">
      <w:pPr>
        <w:widowControl w:val="0"/>
        <w:numPr>
          <w:ilvl w:val="0"/>
          <w:numId w:val="38"/>
        </w:numPr>
        <w:shd w:val="clear" w:color="auto" w:fill="FFFFFF"/>
        <w:tabs>
          <w:tab w:val="left" w:pos="814"/>
        </w:tabs>
        <w:autoSpaceDE w:val="0"/>
        <w:autoSpaceDN w:val="0"/>
        <w:adjustRightInd w:val="0"/>
        <w:spacing w:line="259" w:lineRule="exact"/>
        <w:jc w:val="both"/>
        <w:rPr>
          <w:sz w:val="22"/>
          <w:szCs w:val="22"/>
        </w:rPr>
      </w:pPr>
      <w:r w:rsidRPr="00BC4E25">
        <w:rPr>
          <w:sz w:val="22"/>
          <w:szCs w:val="22"/>
        </w:rPr>
        <w:t>сертификаты (декларация) качества на все применяемые материалы;</w:t>
      </w:r>
    </w:p>
    <w:p w:rsidR="00867B1E" w:rsidRPr="00382033" w:rsidRDefault="001B0F1F" w:rsidP="001B0F1F">
      <w:pPr>
        <w:widowControl w:val="0"/>
        <w:shd w:val="clear" w:color="auto" w:fill="FFFFFF"/>
        <w:tabs>
          <w:tab w:val="left" w:pos="814"/>
        </w:tabs>
        <w:autoSpaceDE w:val="0"/>
        <w:autoSpaceDN w:val="0"/>
        <w:adjustRightInd w:val="0"/>
        <w:spacing w:line="259" w:lineRule="exact"/>
        <w:jc w:val="both"/>
        <w:rPr>
          <w:bCs/>
          <w:sz w:val="24"/>
          <w:szCs w:val="24"/>
        </w:rPr>
      </w:pPr>
      <w:r>
        <w:rPr>
          <w:sz w:val="22"/>
          <w:szCs w:val="22"/>
        </w:rPr>
        <w:t xml:space="preserve">- </w:t>
      </w:r>
      <w:r w:rsidR="00867B1E" w:rsidRPr="00382033">
        <w:rPr>
          <w:sz w:val="22"/>
          <w:szCs w:val="22"/>
        </w:rPr>
        <w:t>фотоматериалы, подтверждающие выполнение всех технологических этапов работ (не менее 5 шт. на каждый этап) с использованием измерительных приборов-устройств.</w:t>
      </w:r>
    </w:p>
    <w:p w:rsidR="00867B1E" w:rsidRPr="00200FE1" w:rsidRDefault="00867B1E" w:rsidP="009B7921">
      <w:pPr>
        <w:ind w:firstLine="709"/>
        <w:contextualSpacing/>
        <w:jc w:val="both"/>
        <w:rPr>
          <w:b/>
          <w:bCs/>
          <w:sz w:val="24"/>
          <w:szCs w:val="24"/>
        </w:rPr>
      </w:pPr>
      <w:r w:rsidRPr="00BC4E25">
        <w:rPr>
          <w:spacing w:val="-17"/>
          <w:sz w:val="22"/>
          <w:szCs w:val="22"/>
        </w:rPr>
        <w:t xml:space="preserve">       </w:t>
      </w:r>
    </w:p>
    <w:p w:rsidR="00867B1E" w:rsidRPr="00246B49" w:rsidRDefault="00867B1E" w:rsidP="009B7921">
      <w:pPr>
        <w:ind w:firstLine="709"/>
        <w:jc w:val="both"/>
        <w:rPr>
          <w:sz w:val="24"/>
          <w:szCs w:val="24"/>
        </w:rPr>
      </w:pPr>
      <w:r w:rsidRPr="00246B49">
        <w:rPr>
          <w:b/>
          <w:bCs/>
          <w:sz w:val="24"/>
          <w:szCs w:val="24"/>
        </w:rPr>
        <w:t>3.</w:t>
      </w:r>
      <w:r w:rsidRPr="00246B49">
        <w:rPr>
          <w:b/>
          <w:sz w:val="24"/>
          <w:szCs w:val="24"/>
        </w:rPr>
        <w:t xml:space="preserve"> </w:t>
      </w:r>
      <w:r w:rsidRPr="00246B49">
        <w:rPr>
          <w:b/>
          <w:bCs/>
          <w:sz w:val="24"/>
          <w:szCs w:val="24"/>
        </w:rPr>
        <w:t>Место выполнения Ра</w:t>
      </w:r>
      <w:r w:rsidRPr="00246B49">
        <w:rPr>
          <w:b/>
          <w:sz w:val="24"/>
          <w:szCs w:val="24"/>
        </w:rPr>
        <w:t>б</w:t>
      </w:r>
      <w:r w:rsidRPr="00246B49">
        <w:rPr>
          <w:b/>
          <w:bCs/>
          <w:sz w:val="24"/>
          <w:szCs w:val="24"/>
        </w:rPr>
        <w:t>от:</w:t>
      </w:r>
      <w:r w:rsidRPr="00246B49">
        <w:rPr>
          <w:bCs/>
          <w:sz w:val="24"/>
          <w:szCs w:val="24"/>
        </w:rPr>
        <w:t xml:space="preserve">  Республика Коми, Усть-Вымский» район</w:t>
      </w:r>
      <w:r w:rsidRPr="00246B49">
        <w:rPr>
          <w:sz w:val="24"/>
          <w:szCs w:val="24"/>
        </w:rPr>
        <w:t xml:space="preserve">, территория городского поселения «Жешарт», </w:t>
      </w:r>
      <w:proofErr w:type="gramStart"/>
      <w:r w:rsidRPr="00246B49">
        <w:rPr>
          <w:sz w:val="24"/>
          <w:szCs w:val="24"/>
        </w:rPr>
        <w:t>согласно перечня</w:t>
      </w:r>
      <w:proofErr w:type="gramEnd"/>
      <w:r w:rsidRPr="00246B49">
        <w:rPr>
          <w:sz w:val="24"/>
          <w:szCs w:val="24"/>
        </w:rPr>
        <w:t xml:space="preserve"> мероприятий, указанных в техническом задании. </w:t>
      </w:r>
    </w:p>
    <w:p w:rsidR="00867B1E" w:rsidRPr="00246B49" w:rsidRDefault="00867B1E" w:rsidP="00013EE9">
      <w:pPr>
        <w:widowControl w:val="0"/>
        <w:shd w:val="clear" w:color="auto" w:fill="FFFFFF"/>
        <w:tabs>
          <w:tab w:val="left" w:leader="underscore" w:pos="2026"/>
          <w:tab w:val="left" w:pos="6499"/>
          <w:tab w:val="left" w:leader="underscore" w:pos="6994"/>
          <w:tab w:val="left" w:leader="underscore" w:pos="8957"/>
        </w:tabs>
        <w:ind w:firstLine="709"/>
        <w:jc w:val="both"/>
        <w:rPr>
          <w:sz w:val="24"/>
          <w:szCs w:val="24"/>
          <w:lang w:eastAsia="en-US"/>
        </w:rPr>
      </w:pPr>
      <w:r w:rsidRPr="00246B49">
        <w:rPr>
          <w:b/>
          <w:bCs/>
          <w:sz w:val="24"/>
          <w:szCs w:val="24"/>
        </w:rPr>
        <w:t>4. Срок выполнения Работ:</w:t>
      </w:r>
      <w:r w:rsidRPr="00246B49">
        <w:rPr>
          <w:sz w:val="24"/>
          <w:szCs w:val="24"/>
        </w:rPr>
        <w:t xml:space="preserve"> в течение </w:t>
      </w:r>
      <w:r w:rsidRPr="00824F5A">
        <w:rPr>
          <w:sz w:val="24"/>
          <w:szCs w:val="24"/>
        </w:rPr>
        <w:t>45 (сорок пять)</w:t>
      </w:r>
      <w:r w:rsidRPr="00246B49">
        <w:rPr>
          <w:sz w:val="24"/>
          <w:szCs w:val="24"/>
        </w:rPr>
        <w:t xml:space="preserve"> календарных дней с момента заключения </w:t>
      </w:r>
      <w:r>
        <w:rPr>
          <w:sz w:val="24"/>
          <w:szCs w:val="24"/>
        </w:rPr>
        <w:t>договора</w:t>
      </w:r>
      <w:r w:rsidRPr="00246B49">
        <w:rPr>
          <w:sz w:val="24"/>
          <w:szCs w:val="24"/>
        </w:rPr>
        <w:t xml:space="preserve">, в соответствии с графиком выполнения работ, </w:t>
      </w:r>
      <w:r w:rsidRPr="00BC4EAB">
        <w:rPr>
          <w:sz w:val="24"/>
          <w:szCs w:val="24"/>
        </w:rPr>
        <w:t>подготовленным на о</w:t>
      </w:r>
      <w:r w:rsidRPr="00BC4EAB">
        <w:rPr>
          <w:sz w:val="24"/>
          <w:szCs w:val="24"/>
        </w:rPr>
        <w:t>с</w:t>
      </w:r>
      <w:r w:rsidRPr="00BC4EAB">
        <w:rPr>
          <w:sz w:val="24"/>
          <w:szCs w:val="24"/>
        </w:rPr>
        <w:t>новании Технического задания Подрядчиком и согласованным с Заказчиком администрацией ГП «Жешарт».</w:t>
      </w:r>
      <w:r w:rsidRPr="00246B49">
        <w:rPr>
          <w:sz w:val="24"/>
          <w:szCs w:val="24"/>
        </w:rPr>
        <w:t xml:space="preserve"> </w:t>
      </w:r>
    </w:p>
    <w:p w:rsidR="00867B1E" w:rsidRPr="00184357" w:rsidRDefault="00867B1E" w:rsidP="00AD25EA">
      <w:pPr>
        <w:autoSpaceDE w:val="0"/>
        <w:autoSpaceDN w:val="0"/>
        <w:adjustRightInd w:val="0"/>
        <w:ind w:firstLine="709"/>
        <w:jc w:val="both"/>
        <w:rPr>
          <w:sz w:val="24"/>
          <w:szCs w:val="24"/>
        </w:rPr>
      </w:pPr>
      <w:r w:rsidRPr="00184357">
        <w:rPr>
          <w:b/>
          <w:sz w:val="24"/>
          <w:szCs w:val="24"/>
        </w:rPr>
        <w:t>5. Гарантийный срок</w:t>
      </w:r>
      <w:r w:rsidRPr="00184357">
        <w:rPr>
          <w:sz w:val="24"/>
          <w:szCs w:val="24"/>
        </w:rPr>
        <w:t xml:space="preserve">: </w:t>
      </w:r>
    </w:p>
    <w:p w:rsidR="00867B1E" w:rsidRPr="00184357" w:rsidRDefault="00867B1E" w:rsidP="00B3769C">
      <w:pPr>
        <w:pStyle w:val="affb"/>
        <w:widowControl w:val="0"/>
        <w:tabs>
          <w:tab w:val="clear" w:pos="1418"/>
          <w:tab w:val="left" w:pos="0"/>
          <w:tab w:val="num" w:pos="851"/>
        </w:tabs>
        <w:ind w:firstLine="709"/>
        <w:rPr>
          <w:sz w:val="24"/>
          <w:szCs w:val="24"/>
        </w:rPr>
      </w:pPr>
      <w:r w:rsidRPr="00184357">
        <w:rPr>
          <w:sz w:val="24"/>
          <w:szCs w:val="24"/>
        </w:rPr>
        <w:t>Гарантийный срок распространяется на весь результат выполненных Работ и составл</w:t>
      </w:r>
      <w:r w:rsidRPr="00184357">
        <w:rPr>
          <w:sz w:val="24"/>
          <w:szCs w:val="24"/>
        </w:rPr>
        <w:t>я</w:t>
      </w:r>
      <w:r w:rsidRPr="00184357">
        <w:rPr>
          <w:sz w:val="24"/>
          <w:szCs w:val="24"/>
        </w:rPr>
        <w:t xml:space="preserve">ет </w:t>
      </w:r>
      <w:r w:rsidRPr="00824F5A">
        <w:rPr>
          <w:sz w:val="24"/>
          <w:szCs w:val="24"/>
        </w:rPr>
        <w:t>3 (три) года со дня подписания окончательного Акта о приемке выполненных работ формы КС-2.</w:t>
      </w:r>
    </w:p>
    <w:p w:rsidR="00867B1E" w:rsidRPr="00184357" w:rsidRDefault="00867B1E" w:rsidP="00B3769C">
      <w:pPr>
        <w:pStyle w:val="affb"/>
        <w:widowControl w:val="0"/>
        <w:tabs>
          <w:tab w:val="clear" w:pos="1418"/>
          <w:tab w:val="left" w:pos="0"/>
          <w:tab w:val="num" w:pos="851"/>
        </w:tabs>
        <w:ind w:firstLine="709"/>
        <w:rPr>
          <w:sz w:val="24"/>
          <w:szCs w:val="24"/>
        </w:rPr>
      </w:pPr>
      <w:r w:rsidRPr="00184357">
        <w:rPr>
          <w:sz w:val="24"/>
          <w:szCs w:val="24"/>
        </w:rPr>
        <w:t>Подрядчик гарантирует:</w:t>
      </w:r>
    </w:p>
    <w:p w:rsidR="00867B1E" w:rsidRPr="00184357" w:rsidRDefault="00867B1E" w:rsidP="00753CA7">
      <w:pPr>
        <w:widowControl w:val="0"/>
        <w:numPr>
          <w:ilvl w:val="0"/>
          <w:numId w:val="36"/>
        </w:numPr>
        <w:tabs>
          <w:tab w:val="num" w:pos="0"/>
          <w:tab w:val="num" w:pos="851"/>
          <w:tab w:val="left" w:pos="1418"/>
        </w:tabs>
        <w:ind w:left="0" w:firstLine="709"/>
        <w:jc w:val="both"/>
        <w:rPr>
          <w:sz w:val="24"/>
          <w:szCs w:val="24"/>
        </w:rPr>
      </w:pPr>
      <w:r w:rsidRPr="00184357">
        <w:rPr>
          <w:sz w:val="24"/>
          <w:szCs w:val="24"/>
        </w:rPr>
        <w:t>качество выполненных Работ, соответствующее требованиям Технического задания, нормативно-технической документации и нормам действующего законодательства РФ, а та</w:t>
      </w:r>
      <w:r w:rsidRPr="00184357">
        <w:rPr>
          <w:sz w:val="24"/>
          <w:szCs w:val="24"/>
        </w:rPr>
        <w:t>к</w:t>
      </w:r>
      <w:r w:rsidRPr="00184357">
        <w:rPr>
          <w:sz w:val="24"/>
          <w:szCs w:val="24"/>
        </w:rPr>
        <w:t>же соблюдение технологий выполнения Работ;</w:t>
      </w:r>
    </w:p>
    <w:p w:rsidR="00867B1E" w:rsidRPr="00184357" w:rsidRDefault="00867B1E" w:rsidP="00753CA7">
      <w:pPr>
        <w:widowControl w:val="0"/>
        <w:numPr>
          <w:ilvl w:val="0"/>
          <w:numId w:val="36"/>
        </w:numPr>
        <w:tabs>
          <w:tab w:val="num" w:pos="0"/>
          <w:tab w:val="num" w:pos="851"/>
          <w:tab w:val="left" w:pos="1418"/>
        </w:tabs>
        <w:ind w:left="0" w:firstLine="709"/>
        <w:jc w:val="both"/>
        <w:rPr>
          <w:sz w:val="24"/>
          <w:szCs w:val="24"/>
        </w:rPr>
      </w:pPr>
      <w:r w:rsidRPr="00184357">
        <w:rPr>
          <w:sz w:val="24"/>
          <w:szCs w:val="24"/>
        </w:rPr>
        <w:t>надлежащее качество используемых материалов, наличие документов, удостоверя</w:t>
      </w:r>
      <w:r w:rsidRPr="00184357">
        <w:rPr>
          <w:sz w:val="24"/>
          <w:szCs w:val="24"/>
        </w:rPr>
        <w:t>ю</w:t>
      </w:r>
      <w:r w:rsidRPr="00184357">
        <w:rPr>
          <w:sz w:val="24"/>
          <w:szCs w:val="24"/>
        </w:rPr>
        <w:t>щих их качество (сертификатов соответствия, деклараций о соответствии, технический па</w:t>
      </w:r>
      <w:r w:rsidRPr="00184357">
        <w:rPr>
          <w:sz w:val="24"/>
          <w:szCs w:val="24"/>
        </w:rPr>
        <w:t>с</w:t>
      </w:r>
      <w:r w:rsidRPr="00184357">
        <w:rPr>
          <w:sz w:val="24"/>
          <w:szCs w:val="24"/>
        </w:rPr>
        <w:t>порт и других), а также соответствие материалов государственным стандартам (при наличии), нормативно-технической документации.</w:t>
      </w:r>
    </w:p>
    <w:p w:rsidR="00867B1E" w:rsidRPr="00F55877" w:rsidRDefault="00867B1E" w:rsidP="00F42C3F">
      <w:pPr>
        <w:autoSpaceDE w:val="0"/>
        <w:autoSpaceDN w:val="0"/>
        <w:adjustRightInd w:val="0"/>
        <w:ind w:firstLine="709"/>
        <w:jc w:val="both"/>
        <w:rPr>
          <w:sz w:val="24"/>
          <w:szCs w:val="24"/>
          <w:highlight w:val="yellow"/>
        </w:rPr>
      </w:pPr>
      <w:r w:rsidRPr="00184357">
        <w:rPr>
          <w:b/>
          <w:sz w:val="24"/>
          <w:szCs w:val="24"/>
        </w:rPr>
        <w:t>6. </w:t>
      </w:r>
      <w:r w:rsidRPr="00184357">
        <w:rPr>
          <w:b/>
          <w:bCs/>
          <w:sz w:val="24"/>
          <w:szCs w:val="24"/>
        </w:rPr>
        <w:t>Начальн</w:t>
      </w:r>
      <w:r w:rsidR="002E65CD">
        <w:rPr>
          <w:b/>
          <w:bCs/>
          <w:sz w:val="24"/>
          <w:szCs w:val="24"/>
        </w:rPr>
        <w:t>ая (максимальная) цена договора</w:t>
      </w:r>
      <w:r w:rsidRPr="00184357">
        <w:rPr>
          <w:b/>
          <w:bCs/>
          <w:sz w:val="24"/>
          <w:szCs w:val="24"/>
        </w:rPr>
        <w:t xml:space="preserve">: </w:t>
      </w:r>
      <w:r>
        <w:rPr>
          <w:b/>
          <w:bCs/>
          <w:sz w:val="24"/>
          <w:szCs w:val="24"/>
        </w:rPr>
        <w:t xml:space="preserve"> 1 360 511 </w:t>
      </w:r>
      <w:r w:rsidRPr="00184357">
        <w:rPr>
          <w:sz w:val="24"/>
          <w:szCs w:val="24"/>
          <w:lang w:eastAsia="en-US"/>
        </w:rPr>
        <w:t xml:space="preserve"> </w:t>
      </w:r>
      <w:r w:rsidRPr="00184357">
        <w:rPr>
          <w:b/>
          <w:bCs/>
          <w:sz w:val="24"/>
          <w:szCs w:val="24"/>
        </w:rPr>
        <w:t>рублей 00 копеек</w:t>
      </w:r>
      <w:r w:rsidRPr="00824F5A">
        <w:rPr>
          <w:b/>
          <w:bCs/>
          <w:sz w:val="24"/>
          <w:szCs w:val="24"/>
        </w:rPr>
        <w:t>.</w:t>
      </w:r>
    </w:p>
    <w:p w:rsidR="00867B1E" w:rsidRPr="000F4EBA" w:rsidRDefault="00867B1E" w:rsidP="00F42C3F">
      <w:pPr>
        <w:autoSpaceDE w:val="0"/>
        <w:autoSpaceDN w:val="0"/>
        <w:adjustRightInd w:val="0"/>
        <w:ind w:firstLine="709"/>
        <w:jc w:val="both"/>
        <w:rPr>
          <w:sz w:val="24"/>
          <w:szCs w:val="24"/>
        </w:rPr>
      </w:pPr>
      <w:r w:rsidRPr="00906387">
        <w:rPr>
          <w:b/>
          <w:bCs/>
          <w:sz w:val="24"/>
          <w:szCs w:val="24"/>
        </w:rPr>
        <w:t>7. Обоснование начальн</w:t>
      </w:r>
      <w:r w:rsidR="002E65CD">
        <w:rPr>
          <w:b/>
          <w:bCs/>
          <w:sz w:val="24"/>
          <w:szCs w:val="24"/>
        </w:rPr>
        <w:t>ой (максимальной) цены договора</w:t>
      </w:r>
      <w:r w:rsidRPr="00906387">
        <w:rPr>
          <w:b/>
          <w:bCs/>
          <w:sz w:val="24"/>
          <w:szCs w:val="24"/>
        </w:rPr>
        <w:t xml:space="preserve">: </w:t>
      </w:r>
      <w:r w:rsidR="006453C9" w:rsidRPr="000F4EBA">
        <w:rPr>
          <w:sz w:val="24"/>
          <w:szCs w:val="24"/>
        </w:rPr>
        <w:t>метод сопоставимых</w:t>
      </w:r>
      <w:r w:rsidR="006453C9">
        <w:rPr>
          <w:color w:val="FF00FF"/>
          <w:sz w:val="24"/>
          <w:szCs w:val="24"/>
        </w:rPr>
        <w:t xml:space="preserve"> </w:t>
      </w:r>
      <w:r w:rsidR="000F4EBA" w:rsidRPr="000F4EBA">
        <w:rPr>
          <w:sz w:val="24"/>
          <w:szCs w:val="24"/>
        </w:rPr>
        <w:t>рыночных цен (анализ рынка)</w:t>
      </w:r>
    </w:p>
    <w:p w:rsidR="00867B1E" w:rsidRPr="00906387" w:rsidRDefault="00867B1E" w:rsidP="00C50D30">
      <w:pPr>
        <w:ind w:firstLine="709"/>
        <w:jc w:val="both"/>
        <w:rPr>
          <w:sz w:val="24"/>
          <w:szCs w:val="24"/>
        </w:rPr>
      </w:pPr>
      <w:r w:rsidRPr="00906387">
        <w:rPr>
          <w:b/>
          <w:sz w:val="24"/>
          <w:szCs w:val="24"/>
        </w:rPr>
        <w:t>8.</w:t>
      </w:r>
      <w:r w:rsidRPr="00906387">
        <w:t> </w:t>
      </w:r>
      <w:r w:rsidR="000F4EBA">
        <w:rPr>
          <w:b/>
          <w:bCs/>
          <w:sz w:val="24"/>
          <w:szCs w:val="24"/>
        </w:rPr>
        <w:t>Источник финансирования</w:t>
      </w:r>
      <w:r w:rsidRPr="00906387">
        <w:rPr>
          <w:b/>
          <w:bCs/>
          <w:sz w:val="24"/>
          <w:szCs w:val="24"/>
        </w:rPr>
        <w:t>:</w:t>
      </w:r>
      <w:r w:rsidRPr="00906387">
        <w:rPr>
          <w:rStyle w:val="aff2"/>
          <w:szCs w:val="24"/>
        </w:rPr>
        <w:t xml:space="preserve"> </w:t>
      </w:r>
      <w:r w:rsidRPr="00906387">
        <w:rPr>
          <w:sz w:val="24"/>
          <w:szCs w:val="24"/>
        </w:rPr>
        <w:t>средства, полученные из федерального бюджета,  ре</w:t>
      </w:r>
      <w:r w:rsidRPr="00906387">
        <w:rPr>
          <w:sz w:val="24"/>
          <w:szCs w:val="24"/>
        </w:rPr>
        <w:t>с</w:t>
      </w:r>
      <w:r w:rsidRPr="00906387">
        <w:rPr>
          <w:sz w:val="24"/>
          <w:szCs w:val="24"/>
        </w:rPr>
        <w:t xml:space="preserve">публиканского бюджета, местного бюджета, средств  собственников. </w:t>
      </w:r>
    </w:p>
    <w:p w:rsidR="00867B1E" w:rsidRPr="009252E5" w:rsidRDefault="00867B1E" w:rsidP="00837016">
      <w:pPr>
        <w:pStyle w:val="affffffc"/>
        <w:ind w:firstLine="709"/>
        <w:jc w:val="both"/>
        <w:rPr>
          <w:rFonts w:ascii="Times New Roman" w:eastAsia="Batang" w:hAnsi="Times New Roman" w:cs="Times New Roman"/>
          <w:b/>
          <w:sz w:val="24"/>
          <w:szCs w:val="24"/>
        </w:rPr>
      </w:pPr>
      <w:r w:rsidRPr="009252E5">
        <w:rPr>
          <w:rFonts w:ascii="Times New Roman" w:eastAsia="Batang" w:hAnsi="Times New Roman" w:cs="Times New Roman"/>
          <w:b/>
          <w:sz w:val="24"/>
          <w:szCs w:val="24"/>
        </w:rPr>
        <w:t xml:space="preserve">9. Форма, сроки и порядок оплаты контракта: </w:t>
      </w:r>
      <w:bookmarkStart w:id="5" w:name="УсловияОплаты0"/>
    </w:p>
    <w:p w:rsidR="00867B1E" w:rsidRPr="00B36DB3" w:rsidRDefault="00824F5A" w:rsidP="00824F5A">
      <w:pPr>
        <w:pStyle w:val="affb"/>
        <w:widowControl w:val="0"/>
        <w:tabs>
          <w:tab w:val="clear" w:pos="1418"/>
          <w:tab w:val="num" w:pos="0"/>
        </w:tabs>
        <w:ind w:firstLine="700"/>
        <w:rPr>
          <w:sz w:val="24"/>
          <w:szCs w:val="24"/>
        </w:rPr>
      </w:pPr>
      <w:r w:rsidRPr="00B36DB3">
        <w:rPr>
          <w:sz w:val="24"/>
          <w:szCs w:val="24"/>
        </w:rPr>
        <w:lastRenderedPageBreak/>
        <w:t xml:space="preserve">9.1. </w:t>
      </w:r>
      <w:proofErr w:type="gramStart"/>
      <w:r w:rsidR="00867B1E" w:rsidRPr="00B36DB3">
        <w:rPr>
          <w:sz w:val="24"/>
          <w:szCs w:val="24"/>
        </w:rPr>
        <w:t>Заказчик оплачивает работы Подрядчика, выполненные в соответствии с Догов</w:t>
      </w:r>
      <w:r w:rsidR="00867B1E" w:rsidRPr="00B36DB3">
        <w:rPr>
          <w:sz w:val="24"/>
          <w:szCs w:val="24"/>
        </w:rPr>
        <w:t>о</w:t>
      </w:r>
      <w:r w:rsidR="00867B1E" w:rsidRPr="00B36DB3">
        <w:rPr>
          <w:sz w:val="24"/>
          <w:szCs w:val="24"/>
        </w:rPr>
        <w:t>ром, по фактически принятым объемам работ на основании надлежаще оформленных и по</w:t>
      </w:r>
      <w:r w:rsidR="00867B1E" w:rsidRPr="00B36DB3">
        <w:rPr>
          <w:sz w:val="24"/>
          <w:szCs w:val="24"/>
        </w:rPr>
        <w:t>д</w:t>
      </w:r>
      <w:r w:rsidR="00867B1E" w:rsidRPr="00B36DB3">
        <w:rPr>
          <w:sz w:val="24"/>
          <w:szCs w:val="24"/>
        </w:rPr>
        <w:t xml:space="preserve">писанных (в порядке, предусмотренном Договором) Актов о приемке выполненных работ, </w:t>
      </w:r>
      <w:r w:rsidR="00867B1E" w:rsidRPr="00B36DB3">
        <w:rPr>
          <w:color w:val="000000"/>
          <w:sz w:val="24"/>
          <w:szCs w:val="24"/>
        </w:rPr>
        <w:t xml:space="preserve">предъявления </w:t>
      </w:r>
      <w:hyperlink r:id="rId25" w:tooltip="Документы платежные" w:history="1">
        <w:r w:rsidR="00867B1E" w:rsidRPr="00B36DB3">
          <w:rPr>
            <w:rStyle w:val="af7"/>
            <w:sz w:val="24"/>
            <w:szCs w:val="24"/>
          </w:rPr>
          <w:t>платежных документов</w:t>
        </w:r>
      </w:hyperlink>
      <w:r w:rsidR="00867B1E" w:rsidRPr="00B36DB3">
        <w:rPr>
          <w:rStyle w:val="apple-converted-space"/>
          <w:color w:val="000000"/>
          <w:sz w:val="24"/>
          <w:szCs w:val="24"/>
        </w:rPr>
        <w:t> </w:t>
      </w:r>
      <w:r w:rsidR="00867B1E" w:rsidRPr="00B36DB3">
        <w:rPr>
          <w:color w:val="000000"/>
          <w:sz w:val="24"/>
          <w:szCs w:val="24"/>
        </w:rPr>
        <w:t>(счет, счет-фактура), товарных накладных</w:t>
      </w:r>
      <w:r w:rsidR="00867B1E" w:rsidRPr="00B36DB3">
        <w:rPr>
          <w:sz w:val="24"/>
          <w:szCs w:val="24"/>
        </w:rPr>
        <w:t>, в пределах доведенных лимитов бюджетных обязательств и средств собственников в размере 5% от ст</w:t>
      </w:r>
      <w:r w:rsidR="00867B1E" w:rsidRPr="00B36DB3">
        <w:rPr>
          <w:sz w:val="24"/>
          <w:szCs w:val="24"/>
        </w:rPr>
        <w:t>о</w:t>
      </w:r>
      <w:r w:rsidR="00867B1E" w:rsidRPr="00B36DB3">
        <w:rPr>
          <w:sz w:val="24"/>
          <w:szCs w:val="24"/>
        </w:rPr>
        <w:t>имости дополнительных работ, путем перечисления денежных средств на банковский счет Подрядчика</w:t>
      </w:r>
      <w:proofErr w:type="gramEnd"/>
      <w:r w:rsidR="00867B1E" w:rsidRPr="00B36DB3">
        <w:rPr>
          <w:sz w:val="24"/>
          <w:szCs w:val="24"/>
        </w:rPr>
        <w:t xml:space="preserve">, </w:t>
      </w:r>
      <w:proofErr w:type="gramStart"/>
      <w:r w:rsidR="00867B1E" w:rsidRPr="00B36DB3">
        <w:rPr>
          <w:sz w:val="24"/>
          <w:szCs w:val="24"/>
        </w:rPr>
        <w:t>указанный</w:t>
      </w:r>
      <w:proofErr w:type="gramEnd"/>
      <w:r w:rsidR="00867B1E" w:rsidRPr="00B36DB3">
        <w:rPr>
          <w:sz w:val="24"/>
          <w:szCs w:val="24"/>
        </w:rPr>
        <w:t xml:space="preserve"> в платежных реквизитах настоящего Договора.</w:t>
      </w:r>
    </w:p>
    <w:p w:rsidR="00867B1E" w:rsidRPr="0093567B" w:rsidRDefault="00824F5A" w:rsidP="00824F5A">
      <w:pPr>
        <w:pStyle w:val="affb"/>
        <w:tabs>
          <w:tab w:val="clear" w:pos="1418"/>
          <w:tab w:val="num" w:pos="760"/>
        </w:tabs>
        <w:ind w:firstLine="709"/>
        <w:rPr>
          <w:sz w:val="24"/>
          <w:szCs w:val="24"/>
          <w:highlight w:val="yellow"/>
        </w:rPr>
      </w:pPr>
      <w:r>
        <w:rPr>
          <w:sz w:val="24"/>
          <w:szCs w:val="24"/>
        </w:rPr>
        <w:t xml:space="preserve">9.2. </w:t>
      </w:r>
      <w:r w:rsidR="00867B1E" w:rsidRPr="00DD6F2C">
        <w:rPr>
          <w:sz w:val="24"/>
          <w:szCs w:val="24"/>
        </w:rPr>
        <w:t xml:space="preserve">Оплата выполненных Подрядчиком работ производится Заказчиком, в течение 15 (пятнадцати) рабочих дней с момента подписания Сторонами Акта о приемке </w:t>
      </w:r>
      <w:r w:rsidR="00867B1E" w:rsidRPr="00824F5A">
        <w:rPr>
          <w:sz w:val="24"/>
          <w:szCs w:val="24"/>
        </w:rPr>
        <w:t>выполненных работ, а также предоставления Подрядчиком счета, счета-фактуры, товарной накладной.</w:t>
      </w:r>
    </w:p>
    <w:bookmarkEnd w:id="5"/>
    <w:p w:rsidR="00867B1E" w:rsidRPr="009252E5" w:rsidRDefault="00867B1E" w:rsidP="00F42C3F">
      <w:pPr>
        <w:widowControl w:val="0"/>
        <w:tabs>
          <w:tab w:val="left" w:pos="0"/>
          <w:tab w:val="left" w:pos="426"/>
          <w:tab w:val="left" w:pos="851"/>
        </w:tabs>
        <w:suppressAutoHyphens/>
        <w:spacing w:before="60"/>
        <w:ind w:firstLine="709"/>
        <w:jc w:val="both"/>
        <w:rPr>
          <w:rFonts w:eastAsia="Batang"/>
          <w:sz w:val="24"/>
          <w:szCs w:val="24"/>
        </w:rPr>
      </w:pPr>
      <w:r w:rsidRPr="009252E5">
        <w:rPr>
          <w:rFonts w:eastAsia="Batang"/>
          <w:b/>
          <w:bCs/>
          <w:sz w:val="24"/>
          <w:szCs w:val="24"/>
        </w:rPr>
        <w:t>10. Валютой, используемой</w:t>
      </w:r>
      <w:r w:rsidR="002E65CD">
        <w:rPr>
          <w:rFonts w:eastAsia="Batang"/>
          <w:b/>
          <w:bCs/>
          <w:sz w:val="24"/>
          <w:szCs w:val="24"/>
        </w:rPr>
        <w:t xml:space="preserve"> для формирования цены договора</w:t>
      </w:r>
      <w:r w:rsidRPr="009252E5">
        <w:rPr>
          <w:rFonts w:eastAsia="Batang"/>
          <w:sz w:val="24"/>
          <w:szCs w:val="24"/>
        </w:rPr>
        <w:t>, а также для расчетов с подрядчиком, является российский рубль.</w:t>
      </w:r>
    </w:p>
    <w:p w:rsidR="00867B1E" w:rsidRPr="00200FE1" w:rsidRDefault="00867B1E" w:rsidP="00F42C3F">
      <w:pPr>
        <w:widowControl w:val="0"/>
        <w:tabs>
          <w:tab w:val="left" w:pos="0"/>
          <w:tab w:val="left" w:pos="426"/>
          <w:tab w:val="left" w:pos="851"/>
        </w:tabs>
        <w:suppressAutoHyphens/>
        <w:spacing w:before="60"/>
        <w:ind w:firstLine="709"/>
        <w:jc w:val="both"/>
        <w:rPr>
          <w:rFonts w:eastAsia="Batang"/>
          <w:sz w:val="24"/>
          <w:szCs w:val="24"/>
        </w:rPr>
      </w:pPr>
      <w:r w:rsidRPr="009252E5">
        <w:rPr>
          <w:rFonts w:eastAsia="Batang"/>
          <w:b/>
          <w:sz w:val="24"/>
          <w:szCs w:val="24"/>
        </w:rPr>
        <w:t>11.</w:t>
      </w:r>
      <w:r w:rsidRPr="009252E5">
        <w:rPr>
          <w:rFonts w:eastAsia="Batang"/>
          <w:sz w:val="24"/>
          <w:szCs w:val="24"/>
        </w:rPr>
        <w:t> </w:t>
      </w:r>
      <w:r w:rsidRPr="009252E5">
        <w:rPr>
          <w:b/>
          <w:bCs/>
          <w:sz w:val="24"/>
          <w:szCs w:val="24"/>
        </w:rPr>
        <w:t>Порядок применения официального курса иностранной валюты к рублю</w:t>
      </w:r>
      <w:r w:rsidRPr="009252E5">
        <w:rPr>
          <w:sz w:val="24"/>
          <w:szCs w:val="24"/>
        </w:rPr>
        <w:t xml:space="preserve"> Российской Федерации, установленного Центральным банком Российской Федерации и ис</w:t>
      </w:r>
      <w:r w:rsidR="002E65CD">
        <w:rPr>
          <w:sz w:val="24"/>
          <w:szCs w:val="24"/>
        </w:rPr>
        <w:t>пользуемого при оплате договора</w:t>
      </w:r>
      <w:r w:rsidRPr="009252E5">
        <w:rPr>
          <w:sz w:val="24"/>
          <w:szCs w:val="24"/>
        </w:rPr>
        <w:t xml:space="preserve"> – не применяется.</w:t>
      </w:r>
    </w:p>
    <w:p w:rsidR="00867B1E" w:rsidRDefault="00867B1E" w:rsidP="00BF5862">
      <w:pPr>
        <w:widowControl w:val="0"/>
        <w:spacing w:before="120" w:after="60"/>
        <w:jc w:val="both"/>
        <w:rPr>
          <w:b/>
          <w:bCs/>
          <w:sz w:val="24"/>
          <w:szCs w:val="24"/>
        </w:rPr>
      </w:pPr>
    </w:p>
    <w:p w:rsidR="00867B1E" w:rsidRPr="00200FE1" w:rsidRDefault="00867B1E" w:rsidP="005B667A">
      <w:pPr>
        <w:widowControl w:val="0"/>
        <w:spacing w:before="120" w:after="60"/>
        <w:jc w:val="center"/>
        <w:rPr>
          <w:b/>
          <w:bCs/>
          <w:sz w:val="24"/>
          <w:szCs w:val="24"/>
        </w:rPr>
      </w:pPr>
      <w:r w:rsidRPr="00200FE1">
        <w:rPr>
          <w:b/>
          <w:bCs/>
          <w:sz w:val="24"/>
          <w:szCs w:val="24"/>
          <w:lang w:val="en-US"/>
        </w:rPr>
        <w:t>III</w:t>
      </w:r>
      <w:r w:rsidRPr="00200FE1">
        <w:rPr>
          <w:b/>
          <w:bCs/>
          <w:sz w:val="24"/>
          <w:szCs w:val="24"/>
        </w:rPr>
        <w:t xml:space="preserve">. ТРЕБОВАНИЯ К УЧАСТНИКАМ </w:t>
      </w:r>
      <w:r>
        <w:rPr>
          <w:b/>
          <w:bCs/>
          <w:sz w:val="24"/>
          <w:szCs w:val="24"/>
        </w:rPr>
        <w:t>КОНКУРСА</w:t>
      </w:r>
    </w:p>
    <w:p w:rsidR="00867B1E" w:rsidRPr="00200FE1" w:rsidRDefault="00867B1E" w:rsidP="00753CA7">
      <w:pPr>
        <w:widowControl w:val="0"/>
        <w:numPr>
          <w:ilvl w:val="0"/>
          <w:numId w:val="24"/>
        </w:numPr>
        <w:tabs>
          <w:tab w:val="left" w:pos="851"/>
          <w:tab w:val="left" w:pos="1134"/>
        </w:tabs>
        <w:autoSpaceDE w:val="0"/>
        <w:autoSpaceDN w:val="0"/>
        <w:adjustRightInd w:val="0"/>
        <w:ind w:left="0" w:firstLine="709"/>
        <w:jc w:val="both"/>
        <w:rPr>
          <w:sz w:val="24"/>
          <w:szCs w:val="24"/>
        </w:rPr>
      </w:pPr>
      <w:r w:rsidRPr="00200FE1">
        <w:rPr>
          <w:sz w:val="24"/>
          <w:szCs w:val="24"/>
        </w:rPr>
        <w:t xml:space="preserve">К участникам </w:t>
      </w:r>
      <w:r>
        <w:rPr>
          <w:sz w:val="24"/>
          <w:szCs w:val="24"/>
        </w:rPr>
        <w:t>конкурса</w:t>
      </w:r>
      <w:r w:rsidRPr="00200FE1">
        <w:rPr>
          <w:sz w:val="24"/>
          <w:szCs w:val="24"/>
        </w:rPr>
        <w:t xml:space="preserve"> устанавливаются следующие </w:t>
      </w:r>
      <w:r w:rsidRPr="00200FE1">
        <w:rPr>
          <w:b/>
          <w:bCs/>
          <w:sz w:val="24"/>
          <w:szCs w:val="24"/>
        </w:rPr>
        <w:t>единые требования</w:t>
      </w:r>
      <w:r w:rsidRPr="00200FE1">
        <w:rPr>
          <w:sz w:val="24"/>
          <w:szCs w:val="24"/>
        </w:rPr>
        <w:t>:</w:t>
      </w:r>
    </w:p>
    <w:p w:rsidR="00867B1E" w:rsidRPr="00200FE1" w:rsidRDefault="00867B1E" w:rsidP="00753CA7">
      <w:pPr>
        <w:widowControl w:val="0"/>
        <w:numPr>
          <w:ilvl w:val="2"/>
          <w:numId w:val="20"/>
        </w:numPr>
        <w:tabs>
          <w:tab w:val="left" w:pos="851"/>
          <w:tab w:val="left" w:pos="1134"/>
        </w:tabs>
        <w:autoSpaceDE w:val="0"/>
        <w:autoSpaceDN w:val="0"/>
        <w:adjustRightInd w:val="0"/>
        <w:ind w:left="0" w:firstLine="709"/>
        <w:jc w:val="both"/>
        <w:rPr>
          <w:sz w:val="24"/>
          <w:szCs w:val="24"/>
        </w:rPr>
      </w:pPr>
      <w:r w:rsidRPr="00200FE1">
        <w:rPr>
          <w:sz w:val="24"/>
          <w:szCs w:val="24"/>
        </w:rPr>
        <w:t xml:space="preserve">непроведение ликвидации участника </w:t>
      </w:r>
      <w:r>
        <w:rPr>
          <w:sz w:val="24"/>
          <w:szCs w:val="24"/>
        </w:rPr>
        <w:t xml:space="preserve"> конкурса</w:t>
      </w:r>
      <w:r w:rsidRPr="00200FE1">
        <w:rPr>
          <w:sz w:val="24"/>
          <w:szCs w:val="24"/>
        </w:rPr>
        <w:t xml:space="preserve"> - юридического лица и отсутствие решения арбитражного суда о признании участника </w:t>
      </w:r>
      <w:r>
        <w:rPr>
          <w:sz w:val="24"/>
          <w:szCs w:val="24"/>
        </w:rPr>
        <w:t>конкурса</w:t>
      </w:r>
      <w:r w:rsidRPr="00200FE1">
        <w:rPr>
          <w:sz w:val="24"/>
          <w:szCs w:val="24"/>
        </w:rPr>
        <w:t xml:space="preserve"> - юридического лица или инд</w:t>
      </w:r>
      <w:r w:rsidRPr="00200FE1">
        <w:rPr>
          <w:sz w:val="24"/>
          <w:szCs w:val="24"/>
        </w:rPr>
        <w:t>и</w:t>
      </w:r>
      <w:r w:rsidRPr="00200FE1">
        <w:rPr>
          <w:sz w:val="24"/>
          <w:szCs w:val="24"/>
        </w:rPr>
        <w:t>видуального предпринимателя несостоятельным (банкротом) и об открытии конкурсного производства;</w:t>
      </w:r>
    </w:p>
    <w:p w:rsidR="00867B1E" w:rsidRPr="00200FE1" w:rsidRDefault="00867B1E" w:rsidP="00753CA7">
      <w:pPr>
        <w:widowControl w:val="0"/>
        <w:numPr>
          <w:ilvl w:val="2"/>
          <w:numId w:val="20"/>
        </w:numPr>
        <w:tabs>
          <w:tab w:val="left" w:pos="851"/>
          <w:tab w:val="left" w:pos="1134"/>
        </w:tabs>
        <w:autoSpaceDE w:val="0"/>
        <w:autoSpaceDN w:val="0"/>
        <w:adjustRightInd w:val="0"/>
        <w:ind w:left="0" w:firstLine="709"/>
        <w:jc w:val="both"/>
        <w:rPr>
          <w:sz w:val="24"/>
          <w:szCs w:val="24"/>
        </w:rPr>
      </w:pPr>
      <w:r w:rsidRPr="00200FE1">
        <w:rPr>
          <w:sz w:val="24"/>
          <w:szCs w:val="24"/>
        </w:rPr>
        <w:t xml:space="preserve">неприостановление деятельности участника </w:t>
      </w:r>
      <w:r>
        <w:rPr>
          <w:sz w:val="24"/>
          <w:szCs w:val="24"/>
        </w:rPr>
        <w:t>конкурса</w:t>
      </w:r>
      <w:r w:rsidRPr="00200FE1">
        <w:rPr>
          <w:sz w:val="24"/>
          <w:szCs w:val="24"/>
        </w:rPr>
        <w:t xml:space="preserve"> в порядке, установленном Кодексом Российской Федерации об административных правонарушениях, на дату подачи з</w:t>
      </w:r>
      <w:r w:rsidRPr="00200FE1">
        <w:rPr>
          <w:sz w:val="24"/>
          <w:szCs w:val="24"/>
        </w:rPr>
        <w:t>а</w:t>
      </w:r>
      <w:r w:rsidRPr="00200FE1">
        <w:rPr>
          <w:sz w:val="24"/>
          <w:szCs w:val="24"/>
        </w:rPr>
        <w:t>явки на участие в</w:t>
      </w:r>
      <w:r>
        <w:rPr>
          <w:sz w:val="24"/>
          <w:szCs w:val="24"/>
        </w:rPr>
        <w:t xml:space="preserve"> конкурсе</w:t>
      </w:r>
      <w:r w:rsidRPr="00200FE1">
        <w:rPr>
          <w:sz w:val="24"/>
          <w:szCs w:val="24"/>
        </w:rPr>
        <w:t>;</w:t>
      </w:r>
    </w:p>
    <w:p w:rsidR="00867B1E" w:rsidRPr="00200FE1" w:rsidRDefault="00867B1E" w:rsidP="00753CA7">
      <w:pPr>
        <w:widowControl w:val="0"/>
        <w:numPr>
          <w:ilvl w:val="2"/>
          <w:numId w:val="20"/>
        </w:numPr>
        <w:tabs>
          <w:tab w:val="left" w:pos="851"/>
          <w:tab w:val="left" w:pos="1134"/>
        </w:tabs>
        <w:autoSpaceDE w:val="0"/>
        <w:autoSpaceDN w:val="0"/>
        <w:adjustRightInd w:val="0"/>
        <w:ind w:left="0" w:firstLine="540"/>
        <w:jc w:val="both"/>
        <w:rPr>
          <w:sz w:val="24"/>
          <w:szCs w:val="24"/>
        </w:rPr>
      </w:pPr>
      <w:proofErr w:type="gramStart"/>
      <w:r w:rsidRPr="00200FE1">
        <w:rPr>
          <w:sz w:val="24"/>
          <w:szCs w:val="24"/>
        </w:rPr>
        <w:t xml:space="preserve">отсутствие у участника </w:t>
      </w:r>
      <w:r>
        <w:rPr>
          <w:sz w:val="24"/>
          <w:szCs w:val="24"/>
        </w:rPr>
        <w:t>конкурса</w:t>
      </w:r>
      <w:r w:rsidRPr="00200FE1">
        <w:rPr>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и</w:t>
      </w:r>
      <w:r w:rsidRPr="00200FE1">
        <w:rPr>
          <w:sz w:val="24"/>
          <w:szCs w:val="24"/>
        </w:rPr>
        <w:t>с</w:t>
      </w:r>
      <w:r w:rsidRPr="00200FE1">
        <w:rPr>
          <w:sz w:val="24"/>
          <w:szCs w:val="24"/>
        </w:rPr>
        <w:t xml:space="preserve">ключением сумм, на которые предоставлены отсрочка, рассрочка, инвестиционный налоговый кредит в соответствии с </w:t>
      </w:r>
      <w:hyperlink r:id="rId26" w:history="1">
        <w:r w:rsidRPr="00200FE1">
          <w:rPr>
            <w:sz w:val="24"/>
            <w:szCs w:val="24"/>
          </w:rPr>
          <w:t>законодательством</w:t>
        </w:r>
      </w:hyperlink>
      <w:r w:rsidRPr="00200FE1">
        <w:rPr>
          <w:sz w:val="24"/>
          <w:szCs w:val="24"/>
        </w:rPr>
        <w:t xml:space="preserve"> Российской Федерации о налогах и сборах, кот</w:t>
      </w:r>
      <w:r w:rsidRPr="00200FE1">
        <w:rPr>
          <w:sz w:val="24"/>
          <w:szCs w:val="24"/>
        </w:rPr>
        <w:t>о</w:t>
      </w:r>
      <w:r w:rsidRPr="00200FE1">
        <w:rPr>
          <w:sz w:val="24"/>
          <w:szCs w:val="24"/>
        </w:rPr>
        <w:t>рые реструктурированы в соответствии с законодательством Российской Федерации, по кот</w:t>
      </w:r>
      <w:r w:rsidRPr="00200FE1">
        <w:rPr>
          <w:sz w:val="24"/>
          <w:szCs w:val="24"/>
        </w:rPr>
        <w:t>о</w:t>
      </w:r>
      <w:r w:rsidRPr="00200FE1">
        <w:rPr>
          <w:sz w:val="24"/>
          <w:szCs w:val="24"/>
        </w:rPr>
        <w:t>рым имеется вступившее в законную силу решение суда о признании обязанности</w:t>
      </w:r>
      <w:proofErr w:type="gramEnd"/>
      <w:r w:rsidRPr="00200FE1">
        <w:rPr>
          <w:sz w:val="24"/>
          <w:szCs w:val="24"/>
        </w:rPr>
        <w:t xml:space="preserve"> </w:t>
      </w:r>
      <w:proofErr w:type="gramStart"/>
      <w:r w:rsidRPr="00200FE1">
        <w:rPr>
          <w:sz w:val="24"/>
          <w:szCs w:val="24"/>
        </w:rPr>
        <w:t>заявителя по уплате этих сумм исполненной или которые признаны безнадежными к взысканию в соо</w:t>
      </w:r>
      <w:r w:rsidRPr="00200FE1">
        <w:rPr>
          <w:sz w:val="24"/>
          <w:szCs w:val="24"/>
        </w:rPr>
        <w:t>т</w:t>
      </w:r>
      <w:r w:rsidRPr="00200FE1">
        <w:rPr>
          <w:sz w:val="24"/>
          <w:szCs w:val="24"/>
        </w:rPr>
        <w:t>ветствии с законодательством Российской Федерации о налогах и сборах) за прошедший к</w:t>
      </w:r>
      <w:r w:rsidRPr="00200FE1">
        <w:rPr>
          <w:sz w:val="24"/>
          <w:szCs w:val="24"/>
        </w:rPr>
        <w:t>а</w:t>
      </w:r>
      <w:r w:rsidRPr="00200FE1">
        <w:rPr>
          <w:sz w:val="24"/>
          <w:szCs w:val="24"/>
        </w:rPr>
        <w:t xml:space="preserve">лендарный год, размер которых превышает двадцать пять процентов балансовой стоимости активов участника </w:t>
      </w:r>
      <w:r>
        <w:rPr>
          <w:sz w:val="24"/>
          <w:szCs w:val="24"/>
        </w:rPr>
        <w:t>конкурса</w:t>
      </w:r>
      <w:r w:rsidRPr="00200FE1">
        <w:rPr>
          <w:sz w:val="24"/>
          <w:szCs w:val="24"/>
        </w:rPr>
        <w:t>, по данным бухгалтерской отчетности за последний отчетный п</w:t>
      </w:r>
      <w:r w:rsidRPr="00200FE1">
        <w:rPr>
          <w:sz w:val="24"/>
          <w:szCs w:val="24"/>
        </w:rPr>
        <w:t>е</w:t>
      </w:r>
      <w:r w:rsidRPr="00200FE1">
        <w:rPr>
          <w:sz w:val="24"/>
          <w:szCs w:val="24"/>
        </w:rPr>
        <w:t>риод.</w:t>
      </w:r>
      <w:proofErr w:type="gramEnd"/>
      <w:r w:rsidRPr="00200FE1">
        <w:rPr>
          <w:sz w:val="24"/>
          <w:szCs w:val="24"/>
        </w:rPr>
        <w:t xml:space="preserve"> Участник </w:t>
      </w:r>
      <w:r>
        <w:rPr>
          <w:sz w:val="24"/>
          <w:szCs w:val="24"/>
        </w:rPr>
        <w:t>конкурса</w:t>
      </w:r>
      <w:r w:rsidRPr="00200FE1">
        <w:rPr>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00FE1">
        <w:rPr>
          <w:sz w:val="24"/>
          <w:szCs w:val="24"/>
        </w:rPr>
        <w:t>указанных</w:t>
      </w:r>
      <w:proofErr w:type="gramEnd"/>
      <w:r w:rsidRPr="00200FE1">
        <w:rPr>
          <w:sz w:val="24"/>
          <w:szCs w:val="24"/>
        </w:rPr>
        <w:t xml:space="preserve"> недоимки, з</w:t>
      </w:r>
      <w:r w:rsidRPr="00200FE1">
        <w:rPr>
          <w:sz w:val="24"/>
          <w:szCs w:val="24"/>
        </w:rPr>
        <w:t>а</w:t>
      </w:r>
      <w:r w:rsidRPr="00200FE1">
        <w:rPr>
          <w:sz w:val="24"/>
          <w:szCs w:val="24"/>
        </w:rPr>
        <w:t xml:space="preserve">долженности и решение по такому заявлению на дату рассмотрения заявки на участие в </w:t>
      </w:r>
      <w:r>
        <w:rPr>
          <w:sz w:val="24"/>
          <w:szCs w:val="24"/>
        </w:rPr>
        <w:t>ко</w:t>
      </w:r>
      <w:r>
        <w:rPr>
          <w:sz w:val="24"/>
          <w:szCs w:val="24"/>
        </w:rPr>
        <w:t>н</w:t>
      </w:r>
      <w:r>
        <w:rPr>
          <w:sz w:val="24"/>
          <w:szCs w:val="24"/>
        </w:rPr>
        <w:t>курсе</w:t>
      </w:r>
      <w:r w:rsidRPr="00200FE1">
        <w:rPr>
          <w:sz w:val="24"/>
          <w:szCs w:val="24"/>
        </w:rPr>
        <w:t xml:space="preserve"> не принято;</w:t>
      </w:r>
    </w:p>
    <w:p w:rsidR="00867B1E" w:rsidRPr="00200FE1" w:rsidRDefault="00867B1E" w:rsidP="00753CA7">
      <w:pPr>
        <w:widowControl w:val="0"/>
        <w:numPr>
          <w:ilvl w:val="2"/>
          <w:numId w:val="20"/>
        </w:numPr>
        <w:tabs>
          <w:tab w:val="left" w:pos="851"/>
          <w:tab w:val="left" w:pos="1134"/>
        </w:tabs>
        <w:autoSpaceDE w:val="0"/>
        <w:autoSpaceDN w:val="0"/>
        <w:adjustRightInd w:val="0"/>
        <w:ind w:left="0" w:firstLine="540"/>
        <w:jc w:val="both"/>
        <w:rPr>
          <w:sz w:val="24"/>
          <w:szCs w:val="24"/>
        </w:rPr>
      </w:pPr>
      <w:proofErr w:type="gramStart"/>
      <w:r w:rsidRPr="00200FE1">
        <w:rPr>
          <w:sz w:val="24"/>
          <w:szCs w:val="24"/>
        </w:rPr>
        <w:t xml:space="preserve">отсутствие у участника </w:t>
      </w:r>
      <w:r>
        <w:rPr>
          <w:sz w:val="24"/>
          <w:szCs w:val="24"/>
        </w:rPr>
        <w:t>конкурса</w:t>
      </w:r>
      <w:r w:rsidRPr="00200FE1">
        <w:rPr>
          <w:sz w:val="24"/>
          <w:szCs w:val="24"/>
        </w:rPr>
        <w:t xml:space="preserve"> - физического лица либо у руководителя, членов коллегиального исполнительного органа, лица, исполняющего функции единоличного испо</w:t>
      </w:r>
      <w:r w:rsidRPr="00200FE1">
        <w:rPr>
          <w:sz w:val="24"/>
          <w:szCs w:val="24"/>
        </w:rPr>
        <w:t>л</w:t>
      </w:r>
      <w:r w:rsidRPr="00200FE1">
        <w:rPr>
          <w:sz w:val="24"/>
          <w:szCs w:val="24"/>
        </w:rPr>
        <w:t xml:space="preserve">нительного органа, или главного бухгалтера юридического лица - участника </w:t>
      </w:r>
      <w:r>
        <w:rPr>
          <w:sz w:val="24"/>
          <w:szCs w:val="24"/>
        </w:rPr>
        <w:t>конкурса</w:t>
      </w:r>
      <w:r w:rsidRPr="00200FE1">
        <w:rPr>
          <w:sz w:val="24"/>
          <w:szCs w:val="24"/>
        </w:rPr>
        <w:t xml:space="preserve"> суд</w:t>
      </w:r>
      <w:r w:rsidRPr="00200FE1">
        <w:rPr>
          <w:sz w:val="24"/>
          <w:szCs w:val="24"/>
        </w:rPr>
        <w:t>и</w:t>
      </w:r>
      <w:r w:rsidRPr="00200FE1">
        <w:rPr>
          <w:sz w:val="24"/>
          <w:szCs w:val="24"/>
        </w:rPr>
        <w:t xml:space="preserve">мости за преступления в сфере экономики и (или) преступления, предусмотренные </w:t>
      </w:r>
      <w:hyperlink r:id="rId27" w:history="1">
        <w:r w:rsidRPr="00200FE1">
          <w:rPr>
            <w:color w:val="0000FF"/>
            <w:sz w:val="24"/>
            <w:szCs w:val="24"/>
          </w:rPr>
          <w:t>статьями 289</w:t>
        </w:r>
      </w:hyperlink>
      <w:r w:rsidRPr="00200FE1">
        <w:rPr>
          <w:sz w:val="24"/>
          <w:szCs w:val="24"/>
        </w:rPr>
        <w:t xml:space="preserve">, </w:t>
      </w:r>
      <w:hyperlink r:id="rId28" w:history="1">
        <w:r w:rsidRPr="00200FE1">
          <w:rPr>
            <w:color w:val="0000FF"/>
            <w:sz w:val="24"/>
            <w:szCs w:val="24"/>
          </w:rPr>
          <w:t>290</w:t>
        </w:r>
      </w:hyperlink>
      <w:r w:rsidRPr="00200FE1">
        <w:rPr>
          <w:sz w:val="24"/>
          <w:szCs w:val="24"/>
        </w:rPr>
        <w:t xml:space="preserve">, </w:t>
      </w:r>
      <w:hyperlink r:id="rId29" w:history="1">
        <w:r w:rsidRPr="00200FE1">
          <w:rPr>
            <w:color w:val="0000FF"/>
            <w:sz w:val="24"/>
            <w:szCs w:val="24"/>
          </w:rPr>
          <w:t>291</w:t>
        </w:r>
      </w:hyperlink>
      <w:r w:rsidRPr="00200FE1">
        <w:rPr>
          <w:sz w:val="24"/>
          <w:szCs w:val="24"/>
        </w:rPr>
        <w:t xml:space="preserve">, </w:t>
      </w:r>
      <w:hyperlink r:id="rId30" w:history="1">
        <w:r w:rsidRPr="00200FE1">
          <w:rPr>
            <w:color w:val="0000FF"/>
            <w:sz w:val="24"/>
            <w:szCs w:val="24"/>
          </w:rPr>
          <w:t>291.1</w:t>
        </w:r>
      </w:hyperlink>
      <w:r w:rsidRPr="00200FE1">
        <w:rPr>
          <w:sz w:val="24"/>
          <w:szCs w:val="24"/>
        </w:rPr>
        <w:t xml:space="preserve"> Уголовного кодекса Российской Федерации (за исключением лиц, у кот</w:t>
      </w:r>
      <w:r w:rsidRPr="00200FE1">
        <w:rPr>
          <w:sz w:val="24"/>
          <w:szCs w:val="24"/>
        </w:rPr>
        <w:t>о</w:t>
      </w:r>
      <w:r w:rsidRPr="00200FE1">
        <w:rPr>
          <w:sz w:val="24"/>
          <w:szCs w:val="24"/>
        </w:rPr>
        <w:t>рых такая судимость погашена или снята), а также неприменение в отношении</w:t>
      </w:r>
      <w:proofErr w:type="gramEnd"/>
      <w:r w:rsidRPr="00200FE1">
        <w:rPr>
          <w:sz w:val="24"/>
          <w:szCs w:val="24"/>
        </w:rPr>
        <w:t xml:space="preserve"> указанных ф</w:t>
      </w:r>
      <w:r w:rsidRPr="00200FE1">
        <w:rPr>
          <w:sz w:val="24"/>
          <w:szCs w:val="24"/>
        </w:rPr>
        <w:t>и</w:t>
      </w:r>
      <w:r w:rsidRPr="00200FE1">
        <w:rPr>
          <w:sz w:val="24"/>
          <w:szCs w:val="24"/>
        </w:rPr>
        <w:t>зических лиц наказания в виде лишения права занимать определенные должности или зан</w:t>
      </w:r>
      <w:r w:rsidRPr="00200FE1">
        <w:rPr>
          <w:sz w:val="24"/>
          <w:szCs w:val="24"/>
        </w:rPr>
        <w:t>и</w:t>
      </w:r>
      <w:r w:rsidRPr="00200FE1">
        <w:rPr>
          <w:sz w:val="24"/>
          <w:szCs w:val="24"/>
        </w:rPr>
        <w:t>маться определенной деятельностью, которые связаны с выполнением работы, являющихся объектом осуществляемого электронного аукциона, и административного наказания в виде дисквалификации;</w:t>
      </w:r>
    </w:p>
    <w:p w:rsidR="00867B1E" w:rsidRPr="00200FE1" w:rsidRDefault="00867B1E" w:rsidP="0051596A">
      <w:pPr>
        <w:autoSpaceDE w:val="0"/>
        <w:autoSpaceDN w:val="0"/>
        <w:adjustRightInd w:val="0"/>
        <w:ind w:firstLine="540"/>
        <w:jc w:val="both"/>
        <w:rPr>
          <w:sz w:val="24"/>
          <w:szCs w:val="24"/>
        </w:rPr>
      </w:pPr>
      <w:r w:rsidRPr="00200FE1">
        <w:rPr>
          <w:sz w:val="24"/>
          <w:szCs w:val="24"/>
        </w:rPr>
        <w:t xml:space="preserve">4.1) участник </w:t>
      </w:r>
      <w:r>
        <w:rPr>
          <w:sz w:val="24"/>
          <w:szCs w:val="24"/>
        </w:rPr>
        <w:t>конкурса</w:t>
      </w:r>
      <w:r w:rsidRPr="00200FE1">
        <w:rPr>
          <w:sz w:val="24"/>
          <w:szCs w:val="24"/>
        </w:rPr>
        <w:t xml:space="preserve"> - юридическое лицо, которое в течение двух лет до момента п</w:t>
      </w:r>
      <w:r w:rsidRPr="00200FE1">
        <w:rPr>
          <w:sz w:val="24"/>
          <w:szCs w:val="24"/>
        </w:rPr>
        <w:t>о</w:t>
      </w:r>
      <w:r w:rsidRPr="00200FE1">
        <w:rPr>
          <w:sz w:val="24"/>
          <w:szCs w:val="24"/>
        </w:rPr>
        <w:t xml:space="preserve">дачи заявки на участие в </w:t>
      </w:r>
      <w:r>
        <w:rPr>
          <w:sz w:val="24"/>
          <w:szCs w:val="24"/>
        </w:rPr>
        <w:t>конкурсе</w:t>
      </w:r>
      <w:r w:rsidRPr="00200FE1">
        <w:rPr>
          <w:sz w:val="24"/>
          <w:szCs w:val="24"/>
        </w:rPr>
        <w:t xml:space="preserve"> не было привлечено к административной ответственности за совершение административного правонарушения, предусмотренного </w:t>
      </w:r>
      <w:hyperlink r:id="rId31" w:history="1">
        <w:r w:rsidRPr="00200FE1">
          <w:rPr>
            <w:color w:val="0000FF"/>
            <w:sz w:val="24"/>
            <w:szCs w:val="24"/>
          </w:rPr>
          <w:t>статьей 19.28</w:t>
        </w:r>
      </w:hyperlink>
      <w:r w:rsidRPr="00200FE1">
        <w:rPr>
          <w:sz w:val="24"/>
          <w:szCs w:val="24"/>
        </w:rPr>
        <w:t xml:space="preserve"> Кодекса Российской Федерации об административных правонарушениях;</w:t>
      </w:r>
    </w:p>
    <w:p w:rsidR="00867B1E" w:rsidRPr="00200FE1" w:rsidRDefault="00867B1E" w:rsidP="00753CA7">
      <w:pPr>
        <w:widowControl w:val="0"/>
        <w:numPr>
          <w:ilvl w:val="2"/>
          <w:numId w:val="20"/>
        </w:numPr>
        <w:tabs>
          <w:tab w:val="left" w:pos="851"/>
          <w:tab w:val="left" w:pos="1134"/>
        </w:tabs>
        <w:autoSpaceDE w:val="0"/>
        <w:autoSpaceDN w:val="0"/>
        <w:adjustRightInd w:val="0"/>
        <w:ind w:left="0" w:firstLine="709"/>
        <w:jc w:val="both"/>
        <w:rPr>
          <w:sz w:val="24"/>
          <w:szCs w:val="24"/>
        </w:rPr>
      </w:pPr>
      <w:proofErr w:type="gramStart"/>
      <w:r w:rsidRPr="00200FE1">
        <w:rPr>
          <w:sz w:val="24"/>
          <w:szCs w:val="24"/>
        </w:rPr>
        <w:lastRenderedPageBreak/>
        <w:t xml:space="preserve">отсутствие между участником </w:t>
      </w:r>
      <w:r>
        <w:rPr>
          <w:sz w:val="24"/>
          <w:szCs w:val="24"/>
        </w:rPr>
        <w:t>конкурса</w:t>
      </w:r>
      <w:r w:rsidRPr="00200FE1">
        <w:rPr>
          <w:sz w:val="24"/>
          <w:szCs w:val="24"/>
        </w:rPr>
        <w:t xml:space="preserve"> и заказчиком конфликта интересов, под которым понимаются случаи, при которых руководитель заказчика, член комиссии по </w:t>
      </w:r>
      <w:r>
        <w:rPr>
          <w:sz w:val="24"/>
          <w:szCs w:val="24"/>
        </w:rPr>
        <w:t>конку</w:t>
      </w:r>
      <w:r>
        <w:rPr>
          <w:sz w:val="24"/>
          <w:szCs w:val="24"/>
        </w:rPr>
        <w:t>р</w:t>
      </w:r>
      <w:r>
        <w:rPr>
          <w:sz w:val="24"/>
          <w:szCs w:val="24"/>
        </w:rPr>
        <w:t>су</w:t>
      </w:r>
      <w:r w:rsidRPr="00200FE1">
        <w:rPr>
          <w:sz w:val="24"/>
          <w:szCs w:val="24"/>
        </w:rPr>
        <w:t>,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w:t>
      </w:r>
      <w:r w:rsidRPr="00200FE1">
        <w:rPr>
          <w:sz w:val="24"/>
          <w:szCs w:val="24"/>
        </w:rPr>
        <w:t>ь</w:t>
      </w:r>
      <w:r w:rsidRPr="00200FE1">
        <w:rPr>
          <w:sz w:val="24"/>
          <w:szCs w:val="24"/>
        </w:rPr>
        <w:t>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w:t>
      </w:r>
      <w:proofErr w:type="gramEnd"/>
      <w:r w:rsidRPr="00200FE1">
        <w:rPr>
          <w:sz w:val="24"/>
          <w:szCs w:val="24"/>
        </w:rPr>
        <w:t xml:space="preserve"> </w:t>
      </w:r>
      <w:proofErr w:type="gramStart"/>
      <w:r w:rsidRPr="00200FE1">
        <w:rPr>
          <w:sz w:val="24"/>
          <w:szCs w:val="24"/>
        </w:rPr>
        <w:t>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w:t>
      </w:r>
      <w:r w:rsidRPr="00200FE1">
        <w:rPr>
          <w:sz w:val="24"/>
          <w:szCs w:val="24"/>
        </w:rPr>
        <w:t>ь</w:t>
      </w:r>
      <w:r w:rsidRPr="00200FE1">
        <w:rPr>
          <w:sz w:val="24"/>
          <w:szCs w:val="24"/>
        </w:rPr>
        <w:t>ного предпринимателя, - участниками</w:t>
      </w:r>
      <w:r>
        <w:rPr>
          <w:sz w:val="24"/>
          <w:szCs w:val="24"/>
        </w:rPr>
        <w:t xml:space="preserve"> конкурса</w:t>
      </w:r>
      <w:r w:rsidRPr="00200FE1">
        <w:rPr>
          <w:sz w:val="24"/>
          <w:szCs w:val="24"/>
        </w:rPr>
        <w:t xml:space="preserve"> либо являются близкими родственниками (родственниками по прямой восходящей и нисходящей линии (родителями и детьми, деду</w:t>
      </w:r>
      <w:r w:rsidRPr="00200FE1">
        <w:rPr>
          <w:sz w:val="24"/>
          <w:szCs w:val="24"/>
        </w:rPr>
        <w:t>ш</w:t>
      </w:r>
      <w:r w:rsidRPr="00200FE1">
        <w:rPr>
          <w:sz w:val="24"/>
          <w:szCs w:val="24"/>
        </w:rPr>
        <w:t>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200FE1">
        <w:rPr>
          <w:sz w:val="24"/>
          <w:szCs w:val="24"/>
        </w:rPr>
        <w:t xml:space="preserve"> Под выгодоприобретателями для целей настоящего раздела понимаются физические лица, владеющие напрямую или косвенно (через юридическое лицо или через несколько юридич</w:t>
      </w:r>
      <w:r w:rsidRPr="00200FE1">
        <w:rPr>
          <w:sz w:val="24"/>
          <w:szCs w:val="24"/>
        </w:rPr>
        <w:t>е</w:t>
      </w:r>
      <w:r w:rsidRPr="00200FE1">
        <w:rPr>
          <w:sz w:val="24"/>
          <w:szCs w:val="24"/>
        </w:rPr>
        <w:t xml:space="preserve">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867B1E" w:rsidRPr="00200FE1" w:rsidRDefault="00867B1E" w:rsidP="00753CA7">
      <w:pPr>
        <w:widowControl w:val="0"/>
        <w:numPr>
          <w:ilvl w:val="2"/>
          <w:numId w:val="20"/>
        </w:numPr>
        <w:tabs>
          <w:tab w:val="left" w:pos="851"/>
          <w:tab w:val="left" w:pos="1134"/>
        </w:tabs>
        <w:autoSpaceDE w:val="0"/>
        <w:autoSpaceDN w:val="0"/>
        <w:adjustRightInd w:val="0"/>
        <w:ind w:left="0" w:firstLine="709"/>
        <w:jc w:val="both"/>
        <w:rPr>
          <w:i/>
          <w:iCs/>
          <w:sz w:val="24"/>
          <w:szCs w:val="24"/>
          <w:u w:val="single"/>
        </w:rPr>
      </w:pPr>
      <w:r w:rsidRPr="00200FE1">
        <w:rPr>
          <w:sz w:val="24"/>
          <w:szCs w:val="24"/>
        </w:rPr>
        <w:t xml:space="preserve">участник закупки не является офшорной компанией; </w:t>
      </w:r>
    </w:p>
    <w:p w:rsidR="00867B1E" w:rsidRPr="00200FE1" w:rsidRDefault="00867B1E" w:rsidP="00753CA7">
      <w:pPr>
        <w:widowControl w:val="0"/>
        <w:numPr>
          <w:ilvl w:val="2"/>
          <w:numId w:val="20"/>
        </w:numPr>
        <w:tabs>
          <w:tab w:val="left" w:pos="851"/>
          <w:tab w:val="left" w:pos="1134"/>
        </w:tabs>
        <w:autoSpaceDE w:val="0"/>
        <w:autoSpaceDN w:val="0"/>
        <w:adjustRightInd w:val="0"/>
        <w:ind w:left="0" w:firstLine="709"/>
        <w:jc w:val="both"/>
        <w:rPr>
          <w:sz w:val="24"/>
          <w:szCs w:val="24"/>
        </w:rPr>
      </w:pPr>
      <w:r w:rsidRPr="00200FE1">
        <w:rPr>
          <w:sz w:val="24"/>
          <w:szCs w:val="24"/>
        </w:rPr>
        <w:t xml:space="preserve">отсутствие информации об участнике </w:t>
      </w:r>
      <w:r>
        <w:rPr>
          <w:sz w:val="24"/>
          <w:szCs w:val="24"/>
        </w:rPr>
        <w:t xml:space="preserve"> конкурса</w:t>
      </w:r>
      <w:r w:rsidRPr="00200FE1">
        <w:rPr>
          <w:sz w:val="24"/>
          <w:szCs w:val="24"/>
        </w:rPr>
        <w:t>, в том числе информации об учр</w:t>
      </w:r>
      <w:r w:rsidRPr="00200FE1">
        <w:rPr>
          <w:sz w:val="24"/>
          <w:szCs w:val="24"/>
        </w:rPr>
        <w:t>е</w:t>
      </w:r>
      <w:r w:rsidRPr="00200FE1">
        <w:rPr>
          <w:sz w:val="24"/>
          <w:szCs w:val="24"/>
        </w:rPr>
        <w:t>дителях, о членах коллегиального исполнительного органа, лице, исполняющем функции ед</w:t>
      </w:r>
      <w:r w:rsidRPr="00200FE1">
        <w:rPr>
          <w:sz w:val="24"/>
          <w:szCs w:val="24"/>
        </w:rPr>
        <w:t>и</w:t>
      </w:r>
      <w:r w:rsidRPr="00200FE1">
        <w:rPr>
          <w:sz w:val="24"/>
          <w:szCs w:val="24"/>
        </w:rPr>
        <w:t xml:space="preserve">ноличного исполнительного органа участника </w:t>
      </w:r>
      <w:r>
        <w:rPr>
          <w:sz w:val="24"/>
          <w:szCs w:val="24"/>
        </w:rPr>
        <w:t>конкурса</w:t>
      </w:r>
      <w:r w:rsidRPr="00200FE1">
        <w:rPr>
          <w:sz w:val="24"/>
          <w:szCs w:val="24"/>
        </w:rPr>
        <w:t xml:space="preserve"> - юридического лица в предусмотре</w:t>
      </w:r>
      <w:r w:rsidRPr="00200FE1">
        <w:rPr>
          <w:sz w:val="24"/>
          <w:szCs w:val="24"/>
        </w:rPr>
        <w:t>н</w:t>
      </w:r>
      <w:r w:rsidRPr="00200FE1">
        <w:rPr>
          <w:sz w:val="24"/>
          <w:szCs w:val="24"/>
        </w:rPr>
        <w:t>ном Законом о контрактной системе реестре недобросовестных поставщиков (подрядчиков, исполнителей).</w:t>
      </w:r>
    </w:p>
    <w:p w:rsidR="00867B1E" w:rsidRPr="00200FE1" w:rsidRDefault="00867B1E" w:rsidP="00753CA7">
      <w:pPr>
        <w:widowControl w:val="0"/>
        <w:numPr>
          <w:ilvl w:val="0"/>
          <w:numId w:val="24"/>
        </w:numPr>
        <w:tabs>
          <w:tab w:val="left" w:pos="851"/>
          <w:tab w:val="left" w:pos="1134"/>
        </w:tabs>
        <w:autoSpaceDE w:val="0"/>
        <w:autoSpaceDN w:val="0"/>
        <w:adjustRightInd w:val="0"/>
        <w:ind w:left="0" w:firstLine="709"/>
        <w:jc w:val="both"/>
        <w:rPr>
          <w:sz w:val="24"/>
          <w:szCs w:val="24"/>
        </w:rPr>
      </w:pPr>
      <w:r w:rsidRPr="00200FE1">
        <w:rPr>
          <w:sz w:val="24"/>
          <w:szCs w:val="24"/>
        </w:rPr>
        <w:t xml:space="preserve">Отстранение участника </w:t>
      </w:r>
      <w:r>
        <w:rPr>
          <w:sz w:val="24"/>
          <w:szCs w:val="24"/>
        </w:rPr>
        <w:t>конкурса</w:t>
      </w:r>
      <w:r w:rsidRPr="00200FE1">
        <w:rPr>
          <w:sz w:val="24"/>
          <w:szCs w:val="24"/>
        </w:rPr>
        <w:t xml:space="preserve"> от участия в </w:t>
      </w:r>
      <w:r>
        <w:rPr>
          <w:sz w:val="24"/>
          <w:szCs w:val="24"/>
        </w:rPr>
        <w:t>конкурсе</w:t>
      </w:r>
      <w:r w:rsidRPr="00200FE1">
        <w:rPr>
          <w:sz w:val="24"/>
          <w:szCs w:val="24"/>
        </w:rPr>
        <w:t xml:space="preserve"> или отказ от заключения контракта с победителем </w:t>
      </w:r>
      <w:r>
        <w:rPr>
          <w:sz w:val="24"/>
          <w:szCs w:val="24"/>
        </w:rPr>
        <w:t>конкурса</w:t>
      </w:r>
      <w:r w:rsidRPr="00200FE1">
        <w:rPr>
          <w:sz w:val="24"/>
          <w:szCs w:val="24"/>
        </w:rPr>
        <w:t xml:space="preserve"> осуществляется в любой момент до заключения контракта, если заказчик или </w:t>
      </w:r>
      <w:r>
        <w:rPr>
          <w:sz w:val="24"/>
          <w:szCs w:val="24"/>
        </w:rPr>
        <w:t>конкурсная</w:t>
      </w:r>
      <w:r w:rsidRPr="00200FE1">
        <w:rPr>
          <w:sz w:val="24"/>
          <w:szCs w:val="24"/>
        </w:rPr>
        <w:t xml:space="preserve"> комиссия обнаружит, что участник </w:t>
      </w:r>
      <w:r>
        <w:rPr>
          <w:sz w:val="24"/>
          <w:szCs w:val="24"/>
        </w:rPr>
        <w:t>конкурса</w:t>
      </w:r>
      <w:r w:rsidRPr="00200FE1">
        <w:rPr>
          <w:sz w:val="24"/>
          <w:szCs w:val="24"/>
        </w:rPr>
        <w:t xml:space="preserve"> не соответствует требованиям, указанным в части 1 настоящего раздела, или предоставил недостоверную и</w:t>
      </w:r>
      <w:r w:rsidRPr="00200FE1">
        <w:rPr>
          <w:sz w:val="24"/>
          <w:szCs w:val="24"/>
        </w:rPr>
        <w:t>н</w:t>
      </w:r>
      <w:r w:rsidRPr="00200FE1">
        <w:rPr>
          <w:sz w:val="24"/>
          <w:szCs w:val="24"/>
        </w:rPr>
        <w:t>формацию в отношении своего соответствия.</w:t>
      </w:r>
    </w:p>
    <w:p w:rsidR="00867B1E" w:rsidRDefault="00867B1E" w:rsidP="005727A4">
      <w:pPr>
        <w:widowControl w:val="0"/>
        <w:autoSpaceDE w:val="0"/>
        <w:autoSpaceDN w:val="0"/>
        <w:adjustRightInd w:val="0"/>
        <w:spacing w:before="120" w:after="60"/>
        <w:jc w:val="center"/>
        <w:rPr>
          <w:b/>
          <w:bCs/>
          <w:sz w:val="24"/>
          <w:szCs w:val="24"/>
        </w:rPr>
      </w:pPr>
    </w:p>
    <w:p w:rsidR="00867B1E" w:rsidRPr="00200FE1" w:rsidRDefault="00867B1E" w:rsidP="005727A4">
      <w:pPr>
        <w:widowControl w:val="0"/>
        <w:autoSpaceDE w:val="0"/>
        <w:autoSpaceDN w:val="0"/>
        <w:adjustRightInd w:val="0"/>
        <w:spacing w:before="120" w:after="60"/>
        <w:jc w:val="center"/>
        <w:rPr>
          <w:b/>
          <w:bCs/>
          <w:sz w:val="24"/>
          <w:szCs w:val="24"/>
        </w:rPr>
      </w:pPr>
      <w:r w:rsidRPr="00200FE1">
        <w:rPr>
          <w:b/>
          <w:bCs/>
          <w:sz w:val="24"/>
          <w:szCs w:val="24"/>
          <w:lang w:val="en-US"/>
        </w:rPr>
        <w:t>IV</w:t>
      </w:r>
      <w:r w:rsidRPr="00200FE1">
        <w:rPr>
          <w:b/>
          <w:bCs/>
          <w:sz w:val="24"/>
          <w:szCs w:val="24"/>
        </w:rPr>
        <w:t xml:space="preserve">. ПРЕИМУЩЕСТВА УЧАСТНИКАМ </w:t>
      </w:r>
      <w:r>
        <w:rPr>
          <w:b/>
          <w:bCs/>
          <w:sz w:val="24"/>
          <w:szCs w:val="24"/>
        </w:rPr>
        <w:t xml:space="preserve">КОНКУРСА </w:t>
      </w:r>
    </w:p>
    <w:p w:rsidR="00867B1E" w:rsidRPr="00200FE1" w:rsidRDefault="00867B1E" w:rsidP="00603973">
      <w:pPr>
        <w:widowControl w:val="0"/>
        <w:autoSpaceDE w:val="0"/>
        <w:autoSpaceDN w:val="0"/>
        <w:adjustRightInd w:val="0"/>
        <w:spacing w:before="120" w:after="60"/>
        <w:ind w:firstLine="709"/>
        <w:jc w:val="both"/>
        <w:rPr>
          <w:color w:val="000000"/>
          <w:sz w:val="24"/>
          <w:szCs w:val="24"/>
          <w:shd w:val="clear" w:color="auto" w:fill="FFFFFF"/>
        </w:rPr>
      </w:pPr>
      <w:bookmarkStart w:id="6" w:name="ЕслиДляСМПиСОНООставить0"/>
      <w:bookmarkEnd w:id="6"/>
      <w:r w:rsidRPr="00200FE1">
        <w:rPr>
          <w:color w:val="000000"/>
          <w:sz w:val="24"/>
          <w:szCs w:val="24"/>
          <w:shd w:val="clear" w:color="auto" w:fill="FFFFFF"/>
        </w:rPr>
        <w:t xml:space="preserve">Не </w:t>
      </w:r>
      <w:proofErr w:type="gramStart"/>
      <w:r w:rsidRPr="00200FE1">
        <w:rPr>
          <w:color w:val="000000"/>
          <w:sz w:val="24"/>
          <w:szCs w:val="24"/>
          <w:shd w:val="clear" w:color="auto" w:fill="FFFFFF"/>
        </w:rPr>
        <w:t>установлены</w:t>
      </w:r>
      <w:proofErr w:type="gramEnd"/>
      <w:r w:rsidRPr="00200FE1">
        <w:rPr>
          <w:color w:val="000000"/>
          <w:sz w:val="24"/>
          <w:szCs w:val="24"/>
          <w:shd w:val="clear" w:color="auto" w:fill="FFFFFF"/>
        </w:rPr>
        <w:t>.</w:t>
      </w:r>
    </w:p>
    <w:p w:rsidR="00867B1E" w:rsidRDefault="00867B1E" w:rsidP="005B667A">
      <w:pPr>
        <w:tabs>
          <w:tab w:val="left" w:pos="0"/>
        </w:tabs>
        <w:ind w:left="100"/>
        <w:rPr>
          <w:rFonts w:cs="Courier New"/>
          <w:b/>
          <w:bCs/>
          <w:caps/>
          <w:color w:val="000000"/>
          <w:sz w:val="24"/>
          <w:szCs w:val="24"/>
        </w:rPr>
      </w:pPr>
    </w:p>
    <w:p w:rsidR="00867B1E" w:rsidRDefault="00867B1E" w:rsidP="005B667A">
      <w:pPr>
        <w:tabs>
          <w:tab w:val="left" w:pos="0"/>
        </w:tabs>
        <w:ind w:left="100"/>
        <w:jc w:val="center"/>
        <w:rPr>
          <w:rFonts w:cs="Courier New"/>
          <w:b/>
          <w:bCs/>
          <w:caps/>
          <w:color w:val="000000"/>
          <w:sz w:val="24"/>
          <w:szCs w:val="24"/>
        </w:rPr>
      </w:pPr>
      <w:proofErr w:type="gramStart"/>
      <w:r>
        <w:rPr>
          <w:rFonts w:cs="Courier New"/>
          <w:b/>
          <w:bCs/>
          <w:caps/>
          <w:color w:val="000000"/>
          <w:sz w:val="24"/>
          <w:szCs w:val="24"/>
          <w:lang w:val="en-US"/>
        </w:rPr>
        <w:t>v</w:t>
      </w:r>
      <w:r>
        <w:rPr>
          <w:rFonts w:cs="Courier New"/>
          <w:b/>
          <w:bCs/>
          <w:caps/>
          <w:color w:val="000000"/>
          <w:sz w:val="24"/>
          <w:szCs w:val="24"/>
        </w:rPr>
        <w:t xml:space="preserve">. </w:t>
      </w:r>
      <w:r w:rsidRPr="005B667A">
        <w:rPr>
          <w:rFonts w:cs="Courier New"/>
          <w:b/>
          <w:bCs/>
          <w:caps/>
          <w:color w:val="000000"/>
          <w:sz w:val="24"/>
          <w:szCs w:val="24"/>
        </w:rPr>
        <w:t xml:space="preserve"> Требования</w:t>
      </w:r>
      <w:proofErr w:type="gramEnd"/>
      <w:r w:rsidRPr="005B667A">
        <w:rPr>
          <w:rFonts w:cs="Courier New"/>
          <w:b/>
          <w:bCs/>
          <w:caps/>
          <w:color w:val="000000"/>
          <w:sz w:val="24"/>
          <w:szCs w:val="24"/>
        </w:rPr>
        <w:t xml:space="preserve"> к составу, форме и порядку подачи заявок </w:t>
      </w:r>
    </w:p>
    <w:p w:rsidR="00867B1E" w:rsidRDefault="00867B1E" w:rsidP="005B667A">
      <w:pPr>
        <w:tabs>
          <w:tab w:val="left" w:pos="0"/>
        </w:tabs>
        <w:ind w:left="100"/>
        <w:jc w:val="center"/>
        <w:rPr>
          <w:rFonts w:cs="Courier New"/>
          <w:b/>
          <w:bCs/>
          <w:caps/>
          <w:color w:val="000000"/>
          <w:sz w:val="24"/>
          <w:szCs w:val="24"/>
        </w:rPr>
      </w:pPr>
      <w:r w:rsidRPr="005B667A">
        <w:rPr>
          <w:rFonts w:cs="Courier New"/>
          <w:b/>
          <w:bCs/>
          <w:caps/>
          <w:color w:val="000000"/>
          <w:sz w:val="24"/>
          <w:szCs w:val="24"/>
        </w:rPr>
        <w:t>на участие в конкурсе</w:t>
      </w:r>
    </w:p>
    <w:p w:rsidR="00867B1E" w:rsidRPr="005B667A" w:rsidRDefault="00867B1E" w:rsidP="005B667A">
      <w:pPr>
        <w:tabs>
          <w:tab w:val="left" w:pos="0"/>
        </w:tabs>
        <w:ind w:left="2100"/>
        <w:jc w:val="center"/>
        <w:rPr>
          <w:rFonts w:cs="Courier New"/>
          <w:b/>
          <w:bCs/>
          <w:caps/>
          <w:color w:val="000000"/>
          <w:sz w:val="24"/>
          <w:szCs w:val="24"/>
        </w:rPr>
      </w:pPr>
    </w:p>
    <w:p w:rsidR="00867B1E" w:rsidRPr="006B7A42" w:rsidRDefault="00867B1E" w:rsidP="00427B48">
      <w:pPr>
        <w:tabs>
          <w:tab w:val="left" w:pos="0"/>
        </w:tabs>
        <w:jc w:val="both"/>
        <w:rPr>
          <w:color w:val="000000"/>
          <w:sz w:val="24"/>
          <w:szCs w:val="24"/>
        </w:rPr>
      </w:pPr>
      <w:r w:rsidRPr="00744102">
        <w:rPr>
          <w:rFonts w:cs="Courier New"/>
          <w:color w:val="000000"/>
          <w:sz w:val="27"/>
        </w:rPr>
        <w:tab/>
      </w:r>
      <w:r w:rsidRPr="006B7A42">
        <w:rPr>
          <w:color w:val="000000"/>
          <w:sz w:val="24"/>
          <w:szCs w:val="24"/>
        </w:rPr>
        <w:t>5.1. Для участия в конкурсе участник подает заявку, составленную по форме согласно приложению 1 настоящей конкурсной документации с приложением  следующих документов:</w:t>
      </w:r>
    </w:p>
    <w:p w:rsidR="00867B1E" w:rsidRPr="006B7A42" w:rsidRDefault="00867B1E" w:rsidP="00427B48">
      <w:pPr>
        <w:tabs>
          <w:tab w:val="left" w:pos="0"/>
        </w:tabs>
        <w:jc w:val="both"/>
        <w:rPr>
          <w:color w:val="000000"/>
          <w:sz w:val="24"/>
          <w:szCs w:val="24"/>
        </w:rPr>
      </w:pPr>
      <w:r w:rsidRPr="006B7A42">
        <w:rPr>
          <w:color w:val="000000"/>
          <w:sz w:val="24"/>
          <w:szCs w:val="24"/>
        </w:rPr>
        <w:t xml:space="preserve">          </w:t>
      </w:r>
      <w:r w:rsidR="00C1166D">
        <w:rPr>
          <w:color w:val="000000"/>
          <w:sz w:val="24"/>
          <w:szCs w:val="24"/>
        </w:rPr>
        <w:tab/>
      </w:r>
      <w:r w:rsidRPr="006B7A42">
        <w:rPr>
          <w:color w:val="000000"/>
          <w:sz w:val="24"/>
          <w:szCs w:val="24"/>
        </w:rPr>
        <w:t>5.1.1. Опись входящих в состав заявки документов по форме согласно приложению 2 настоящей конкурсной документации.</w:t>
      </w:r>
    </w:p>
    <w:p w:rsidR="00867B1E" w:rsidRPr="006B7A42" w:rsidRDefault="00867B1E" w:rsidP="00427B48">
      <w:pPr>
        <w:tabs>
          <w:tab w:val="left" w:pos="0"/>
        </w:tabs>
        <w:jc w:val="both"/>
        <w:rPr>
          <w:color w:val="000000"/>
          <w:sz w:val="24"/>
          <w:szCs w:val="24"/>
        </w:rPr>
      </w:pPr>
      <w:r w:rsidRPr="006B7A42">
        <w:rPr>
          <w:color w:val="000000"/>
          <w:sz w:val="24"/>
          <w:szCs w:val="24"/>
        </w:rPr>
        <w:t xml:space="preserve">         </w:t>
      </w:r>
      <w:r w:rsidR="00C1166D">
        <w:rPr>
          <w:color w:val="000000"/>
          <w:sz w:val="24"/>
          <w:szCs w:val="24"/>
        </w:rPr>
        <w:tab/>
      </w:r>
      <w:r w:rsidRPr="006B7A42">
        <w:rPr>
          <w:color w:val="000000"/>
          <w:sz w:val="24"/>
          <w:szCs w:val="24"/>
        </w:rPr>
        <w:t xml:space="preserve">5.1.2. Документ, подтверждающий полномочия лица на осуществление действий от имени участника, по форме  согласно </w:t>
      </w:r>
      <w:r w:rsidRPr="006B7A42">
        <w:rPr>
          <w:color w:val="000000"/>
          <w:sz w:val="24"/>
          <w:szCs w:val="24"/>
          <w:u w:val="single"/>
        </w:rPr>
        <w:t xml:space="preserve">приложению  3  настоящей конкурсной документации </w:t>
      </w:r>
      <w:r w:rsidRPr="006B7A42">
        <w:rPr>
          <w:color w:val="000000"/>
          <w:sz w:val="24"/>
          <w:szCs w:val="24"/>
        </w:rPr>
        <w:t>.</w:t>
      </w:r>
    </w:p>
    <w:p w:rsidR="00867B1E" w:rsidRPr="006B7A42" w:rsidRDefault="00867B1E" w:rsidP="00427B48">
      <w:pPr>
        <w:tabs>
          <w:tab w:val="left" w:pos="0"/>
        </w:tabs>
        <w:jc w:val="both"/>
        <w:rPr>
          <w:color w:val="000000"/>
          <w:sz w:val="24"/>
          <w:szCs w:val="24"/>
        </w:rPr>
      </w:pPr>
      <w:r w:rsidRPr="006B7A42">
        <w:rPr>
          <w:color w:val="000000"/>
          <w:sz w:val="24"/>
          <w:szCs w:val="24"/>
        </w:rPr>
        <w:t xml:space="preserve">        </w:t>
      </w:r>
      <w:r w:rsidR="00024F49" w:rsidRPr="006B7A42">
        <w:rPr>
          <w:color w:val="000000"/>
          <w:sz w:val="24"/>
          <w:szCs w:val="24"/>
        </w:rPr>
        <w:tab/>
      </w:r>
      <w:r w:rsidRPr="006B7A42">
        <w:rPr>
          <w:color w:val="000000"/>
          <w:sz w:val="24"/>
          <w:szCs w:val="24"/>
        </w:rPr>
        <w:t>5.1.3. Документы или копии документов, подтверждающие опыт работы специалистов подрядчика на объектах-аналогах и соответствие квалифицированным требованиям.</w:t>
      </w:r>
    </w:p>
    <w:p w:rsidR="00867B1E" w:rsidRPr="006B7A42" w:rsidRDefault="00867B1E" w:rsidP="00427B48">
      <w:pPr>
        <w:tabs>
          <w:tab w:val="left" w:pos="0"/>
        </w:tabs>
        <w:jc w:val="both"/>
        <w:rPr>
          <w:color w:val="000000"/>
          <w:sz w:val="24"/>
          <w:szCs w:val="24"/>
        </w:rPr>
      </w:pPr>
      <w:r w:rsidRPr="006B7A42">
        <w:rPr>
          <w:color w:val="000000"/>
          <w:sz w:val="24"/>
          <w:szCs w:val="24"/>
        </w:rPr>
        <w:t xml:space="preserve">       </w:t>
      </w:r>
      <w:r w:rsidR="00024F49" w:rsidRPr="006B7A42">
        <w:rPr>
          <w:color w:val="000000"/>
          <w:sz w:val="24"/>
          <w:szCs w:val="24"/>
        </w:rPr>
        <w:tab/>
      </w:r>
      <w:r w:rsidRPr="006B7A42">
        <w:rPr>
          <w:color w:val="000000"/>
          <w:sz w:val="24"/>
          <w:szCs w:val="24"/>
        </w:rPr>
        <w:t>5.1.4. документ или копия документа, подтверждающий внесение обеспечения заявки.</w:t>
      </w:r>
    </w:p>
    <w:p w:rsidR="00867B1E" w:rsidRPr="006B7A42" w:rsidRDefault="00867B1E" w:rsidP="00427B48">
      <w:pPr>
        <w:tabs>
          <w:tab w:val="left" w:pos="0"/>
        </w:tabs>
        <w:jc w:val="both"/>
        <w:rPr>
          <w:color w:val="000000"/>
          <w:sz w:val="24"/>
          <w:szCs w:val="24"/>
        </w:rPr>
      </w:pPr>
      <w:r w:rsidRPr="006B7A42">
        <w:rPr>
          <w:color w:val="000000"/>
          <w:sz w:val="24"/>
          <w:szCs w:val="24"/>
        </w:rPr>
        <w:t xml:space="preserve">     </w:t>
      </w:r>
      <w:r w:rsidR="00024F49" w:rsidRPr="006B7A42">
        <w:rPr>
          <w:color w:val="000000"/>
          <w:sz w:val="24"/>
          <w:szCs w:val="24"/>
        </w:rPr>
        <w:tab/>
      </w:r>
      <w:r w:rsidRPr="006B7A42">
        <w:rPr>
          <w:color w:val="000000"/>
          <w:sz w:val="24"/>
          <w:szCs w:val="24"/>
        </w:rPr>
        <w:t xml:space="preserve">5.1.5. </w:t>
      </w:r>
      <w:proofErr w:type="gramStart"/>
      <w:r w:rsidRPr="006B7A42">
        <w:rPr>
          <w:color w:val="000000"/>
          <w:sz w:val="24"/>
          <w:szCs w:val="24"/>
        </w:rPr>
        <w:t>Организационно-штатное расписание организации и (или) подразделений по</w:t>
      </w:r>
      <w:r w:rsidRPr="006B7A42">
        <w:rPr>
          <w:color w:val="000000"/>
          <w:sz w:val="24"/>
          <w:szCs w:val="24"/>
        </w:rPr>
        <w:t>д</w:t>
      </w:r>
      <w:r w:rsidRPr="006B7A42">
        <w:rPr>
          <w:color w:val="000000"/>
          <w:sz w:val="24"/>
          <w:szCs w:val="24"/>
        </w:rPr>
        <w:t>рядчика, на  которые планируется возложить выполнение работ, с информацией о составе и квалификации специалистов, которые планируются к привлечению для выполнения соотве</w:t>
      </w:r>
      <w:r w:rsidRPr="006B7A42">
        <w:rPr>
          <w:color w:val="000000"/>
          <w:sz w:val="24"/>
          <w:szCs w:val="24"/>
        </w:rPr>
        <w:t>т</w:t>
      </w:r>
      <w:r w:rsidRPr="006B7A42">
        <w:rPr>
          <w:color w:val="000000"/>
          <w:sz w:val="24"/>
          <w:szCs w:val="24"/>
        </w:rPr>
        <w:t xml:space="preserve">ствующих работ, и имеющих высшее специальное образование в строительной отрасли и опыт работы на руководящих должностях не менее 5 лет, по форме согласно </w:t>
      </w:r>
      <w:r w:rsidRPr="006B7A42">
        <w:rPr>
          <w:color w:val="000000"/>
          <w:sz w:val="24"/>
          <w:szCs w:val="24"/>
          <w:u w:val="single"/>
        </w:rPr>
        <w:t>приложению 4</w:t>
      </w:r>
      <w:r w:rsidRPr="006B7A42">
        <w:rPr>
          <w:color w:val="000000"/>
          <w:sz w:val="24"/>
          <w:szCs w:val="24"/>
        </w:rPr>
        <w:t xml:space="preserve">  настоящей конкурсной документации, с приложением подтверждающих их квалификацию и</w:t>
      </w:r>
      <w:proofErr w:type="gramEnd"/>
      <w:r w:rsidRPr="006B7A42">
        <w:rPr>
          <w:color w:val="000000"/>
          <w:sz w:val="24"/>
          <w:szCs w:val="24"/>
        </w:rPr>
        <w:t xml:space="preserve"> опыт работы</w:t>
      </w:r>
      <w:r w:rsidR="00024F49" w:rsidRPr="006B7A42">
        <w:rPr>
          <w:color w:val="000000"/>
          <w:sz w:val="24"/>
          <w:szCs w:val="24"/>
        </w:rPr>
        <w:t xml:space="preserve"> </w:t>
      </w:r>
      <w:r w:rsidRPr="006B7A42">
        <w:rPr>
          <w:color w:val="000000"/>
          <w:sz w:val="24"/>
          <w:szCs w:val="24"/>
        </w:rPr>
        <w:t>(копии диплома, заверенная копия трудовой книжки).</w:t>
      </w:r>
    </w:p>
    <w:p w:rsidR="00867B1E" w:rsidRPr="006B7A42" w:rsidRDefault="00867B1E" w:rsidP="00427B48">
      <w:pPr>
        <w:tabs>
          <w:tab w:val="left" w:pos="0"/>
        </w:tabs>
        <w:jc w:val="both"/>
        <w:rPr>
          <w:color w:val="000000"/>
          <w:sz w:val="24"/>
          <w:szCs w:val="24"/>
        </w:rPr>
      </w:pPr>
      <w:r w:rsidRPr="006B7A42">
        <w:rPr>
          <w:color w:val="000000"/>
          <w:sz w:val="24"/>
          <w:szCs w:val="24"/>
        </w:rPr>
        <w:t xml:space="preserve">       </w:t>
      </w:r>
      <w:r w:rsidR="00024F49" w:rsidRPr="006B7A42">
        <w:rPr>
          <w:color w:val="000000"/>
          <w:sz w:val="24"/>
          <w:szCs w:val="24"/>
        </w:rPr>
        <w:tab/>
      </w:r>
      <w:r w:rsidRPr="006B7A42">
        <w:rPr>
          <w:color w:val="000000"/>
          <w:sz w:val="24"/>
          <w:szCs w:val="24"/>
        </w:rPr>
        <w:t xml:space="preserve">5.1.6. Копии учредительных документов со всеми зарегистрированными изменениями и дополнениями к ним </w:t>
      </w:r>
      <w:r w:rsidR="00024F49" w:rsidRPr="006B7A42">
        <w:rPr>
          <w:color w:val="000000"/>
          <w:sz w:val="24"/>
          <w:szCs w:val="24"/>
        </w:rPr>
        <w:t>(</w:t>
      </w:r>
      <w:r w:rsidRPr="006B7A42">
        <w:rPr>
          <w:color w:val="000000"/>
          <w:sz w:val="24"/>
          <w:szCs w:val="24"/>
        </w:rPr>
        <w:t xml:space="preserve">для юридических лиц), нотариально заверенную копию документа, </w:t>
      </w:r>
      <w:r w:rsidRPr="006B7A42">
        <w:rPr>
          <w:color w:val="000000"/>
          <w:sz w:val="24"/>
          <w:szCs w:val="24"/>
        </w:rPr>
        <w:lastRenderedPageBreak/>
        <w:t>удостоверяющего личность</w:t>
      </w:r>
      <w:r w:rsidR="00024F49" w:rsidRPr="006B7A42">
        <w:rPr>
          <w:color w:val="000000"/>
          <w:sz w:val="24"/>
          <w:szCs w:val="24"/>
        </w:rPr>
        <w:t xml:space="preserve"> </w:t>
      </w:r>
      <w:r w:rsidRPr="006B7A42">
        <w:rPr>
          <w:color w:val="000000"/>
          <w:sz w:val="24"/>
          <w:szCs w:val="24"/>
        </w:rPr>
        <w:t>- паспорт гражданина Россий</w:t>
      </w:r>
      <w:r w:rsidR="00024F49" w:rsidRPr="006B7A42">
        <w:rPr>
          <w:color w:val="000000"/>
          <w:sz w:val="24"/>
          <w:szCs w:val="24"/>
        </w:rPr>
        <w:t>ской Федерации (</w:t>
      </w:r>
      <w:r w:rsidRPr="006B7A42">
        <w:rPr>
          <w:color w:val="000000"/>
          <w:sz w:val="24"/>
          <w:szCs w:val="24"/>
        </w:rPr>
        <w:t>для индивидуал</w:t>
      </w:r>
      <w:r w:rsidRPr="006B7A42">
        <w:rPr>
          <w:color w:val="000000"/>
          <w:sz w:val="24"/>
          <w:szCs w:val="24"/>
        </w:rPr>
        <w:t>ь</w:t>
      </w:r>
      <w:r w:rsidRPr="006B7A42">
        <w:rPr>
          <w:color w:val="000000"/>
          <w:sz w:val="24"/>
          <w:szCs w:val="24"/>
        </w:rPr>
        <w:t>ных предпринимателей).</w:t>
      </w:r>
    </w:p>
    <w:p w:rsidR="00867B1E" w:rsidRPr="006B7A42" w:rsidRDefault="00867B1E" w:rsidP="007610A5">
      <w:pPr>
        <w:tabs>
          <w:tab w:val="left" w:pos="0"/>
        </w:tabs>
        <w:jc w:val="both"/>
        <w:rPr>
          <w:color w:val="000000"/>
          <w:sz w:val="24"/>
          <w:szCs w:val="24"/>
        </w:rPr>
      </w:pPr>
      <w:r w:rsidRPr="006B7A42">
        <w:rPr>
          <w:color w:val="000000"/>
          <w:sz w:val="24"/>
          <w:szCs w:val="24"/>
        </w:rPr>
        <w:t xml:space="preserve">      </w:t>
      </w:r>
      <w:r w:rsidR="00024F49" w:rsidRPr="006B7A42">
        <w:rPr>
          <w:color w:val="000000"/>
          <w:sz w:val="24"/>
          <w:szCs w:val="24"/>
        </w:rPr>
        <w:tab/>
      </w:r>
      <w:r w:rsidRPr="006B7A42">
        <w:rPr>
          <w:color w:val="000000"/>
          <w:sz w:val="24"/>
          <w:szCs w:val="24"/>
        </w:rPr>
        <w:t>5.1.7.  Копия свидетельства о постановке лица на учет в налоговом органе.</w:t>
      </w:r>
    </w:p>
    <w:p w:rsidR="00867B1E" w:rsidRPr="006B7A42" w:rsidRDefault="00867B1E" w:rsidP="007610A5">
      <w:pPr>
        <w:tabs>
          <w:tab w:val="left" w:pos="0"/>
        </w:tabs>
        <w:jc w:val="both"/>
        <w:rPr>
          <w:color w:val="000000"/>
          <w:sz w:val="24"/>
          <w:szCs w:val="24"/>
        </w:rPr>
      </w:pPr>
      <w:r w:rsidRPr="006B7A42">
        <w:rPr>
          <w:color w:val="000000"/>
          <w:sz w:val="24"/>
          <w:szCs w:val="24"/>
        </w:rPr>
        <w:t xml:space="preserve">     </w:t>
      </w:r>
      <w:r w:rsidR="00024F49" w:rsidRPr="006B7A42">
        <w:rPr>
          <w:color w:val="000000"/>
          <w:sz w:val="24"/>
          <w:szCs w:val="24"/>
        </w:rPr>
        <w:tab/>
      </w:r>
      <w:r w:rsidRPr="006B7A42">
        <w:rPr>
          <w:color w:val="000000"/>
          <w:sz w:val="24"/>
          <w:szCs w:val="24"/>
        </w:rPr>
        <w:t>5.1.8.  Копия свидетельства о государственной регистрации юридического лица.</w:t>
      </w:r>
    </w:p>
    <w:p w:rsidR="00867B1E" w:rsidRPr="006B7A42" w:rsidRDefault="00867B1E" w:rsidP="007610A5">
      <w:pPr>
        <w:tabs>
          <w:tab w:val="left" w:pos="0"/>
        </w:tabs>
        <w:jc w:val="both"/>
        <w:rPr>
          <w:color w:val="000000"/>
          <w:sz w:val="24"/>
          <w:szCs w:val="24"/>
        </w:rPr>
      </w:pPr>
      <w:r w:rsidRPr="006B7A42">
        <w:rPr>
          <w:color w:val="000000"/>
          <w:sz w:val="24"/>
          <w:szCs w:val="24"/>
        </w:rPr>
        <w:t xml:space="preserve">          </w:t>
      </w:r>
      <w:r w:rsidR="007610A5">
        <w:rPr>
          <w:color w:val="000000"/>
          <w:sz w:val="24"/>
          <w:szCs w:val="24"/>
        </w:rPr>
        <w:t xml:space="preserve"> </w:t>
      </w:r>
      <w:r w:rsidR="007610A5">
        <w:rPr>
          <w:color w:val="000000"/>
          <w:sz w:val="24"/>
          <w:szCs w:val="24"/>
        </w:rPr>
        <w:tab/>
      </w:r>
      <w:r w:rsidRPr="006B7A42">
        <w:rPr>
          <w:color w:val="000000"/>
          <w:sz w:val="24"/>
          <w:szCs w:val="24"/>
        </w:rPr>
        <w:t>5.1.9.</w:t>
      </w:r>
      <w:r w:rsidR="00024F49" w:rsidRPr="006B7A42">
        <w:rPr>
          <w:color w:val="000000"/>
          <w:sz w:val="24"/>
          <w:szCs w:val="24"/>
        </w:rPr>
        <w:t xml:space="preserve"> </w:t>
      </w:r>
      <w:r w:rsidRPr="006B7A42">
        <w:rPr>
          <w:color w:val="000000"/>
          <w:sz w:val="24"/>
          <w:szCs w:val="24"/>
        </w:rPr>
        <w:t>Оригинал или нотариально заверенная копия выписки из Единого государстве</w:t>
      </w:r>
      <w:r w:rsidRPr="006B7A42">
        <w:rPr>
          <w:color w:val="000000"/>
          <w:sz w:val="24"/>
          <w:szCs w:val="24"/>
        </w:rPr>
        <w:t>н</w:t>
      </w:r>
      <w:r w:rsidRPr="006B7A42">
        <w:rPr>
          <w:color w:val="000000"/>
          <w:sz w:val="24"/>
          <w:szCs w:val="24"/>
        </w:rPr>
        <w:t xml:space="preserve">ного реестра юридических лиц </w:t>
      </w:r>
      <w:r w:rsidR="00024F49" w:rsidRPr="006B7A42">
        <w:rPr>
          <w:color w:val="000000"/>
          <w:sz w:val="24"/>
          <w:szCs w:val="24"/>
        </w:rPr>
        <w:t>(</w:t>
      </w:r>
      <w:r w:rsidRPr="006B7A42">
        <w:rPr>
          <w:color w:val="000000"/>
          <w:sz w:val="24"/>
          <w:szCs w:val="24"/>
        </w:rPr>
        <w:t>Единого государственного реестра индивидуальных предпр</w:t>
      </w:r>
      <w:r w:rsidRPr="006B7A42">
        <w:rPr>
          <w:color w:val="000000"/>
          <w:sz w:val="24"/>
          <w:szCs w:val="24"/>
        </w:rPr>
        <w:t>и</w:t>
      </w:r>
      <w:r w:rsidRPr="006B7A42">
        <w:rPr>
          <w:color w:val="000000"/>
          <w:sz w:val="24"/>
          <w:szCs w:val="24"/>
        </w:rPr>
        <w:t>нимателей), полученная не ранее чем за шесть месяцев до объявления  конкурса.</w:t>
      </w:r>
    </w:p>
    <w:p w:rsidR="00867B1E" w:rsidRPr="006B7A42" w:rsidRDefault="00867B1E" w:rsidP="007610A5">
      <w:pPr>
        <w:tabs>
          <w:tab w:val="left" w:pos="0"/>
        </w:tabs>
        <w:jc w:val="both"/>
        <w:rPr>
          <w:color w:val="000000"/>
          <w:sz w:val="24"/>
          <w:szCs w:val="24"/>
        </w:rPr>
      </w:pPr>
      <w:r w:rsidRPr="006B7A42">
        <w:rPr>
          <w:color w:val="000000"/>
          <w:sz w:val="24"/>
          <w:szCs w:val="24"/>
        </w:rPr>
        <w:t xml:space="preserve">         </w:t>
      </w:r>
      <w:r w:rsidR="007610A5">
        <w:rPr>
          <w:color w:val="000000"/>
          <w:sz w:val="24"/>
          <w:szCs w:val="24"/>
        </w:rPr>
        <w:tab/>
      </w:r>
      <w:r w:rsidRPr="006B7A42">
        <w:rPr>
          <w:color w:val="000000"/>
          <w:sz w:val="24"/>
          <w:szCs w:val="24"/>
        </w:rPr>
        <w:t>5.1.10. Справка из налогового органа о размере задолженности участника по обяз</w:t>
      </w:r>
      <w:r w:rsidRPr="006B7A42">
        <w:rPr>
          <w:color w:val="000000"/>
          <w:sz w:val="24"/>
          <w:szCs w:val="24"/>
        </w:rPr>
        <w:t>а</w:t>
      </w:r>
      <w:r w:rsidRPr="006B7A42">
        <w:rPr>
          <w:color w:val="000000"/>
          <w:sz w:val="24"/>
          <w:szCs w:val="24"/>
        </w:rPr>
        <w:t>тельным платежам в бюджеты любого уровня или государственные внебюджетные фонды на последнюю отчетную дату, предшествующую дате подачи заявки на участие в конкурсе.</w:t>
      </w:r>
    </w:p>
    <w:p w:rsidR="00867B1E" w:rsidRPr="006B7A42" w:rsidRDefault="00867B1E" w:rsidP="00427B48">
      <w:pPr>
        <w:tabs>
          <w:tab w:val="left" w:pos="0"/>
        </w:tabs>
        <w:jc w:val="both"/>
        <w:rPr>
          <w:color w:val="000000"/>
          <w:sz w:val="24"/>
          <w:szCs w:val="24"/>
          <w:u w:val="single"/>
        </w:rPr>
      </w:pPr>
      <w:r w:rsidRPr="006B7A42">
        <w:rPr>
          <w:color w:val="000000"/>
          <w:sz w:val="24"/>
          <w:szCs w:val="24"/>
        </w:rPr>
        <w:t xml:space="preserve">         </w:t>
      </w:r>
      <w:r w:rsidR="007610A5">
        <w:rPr>
          <w:color w:val="000000"/>
          <w:sz w:val="24"/>
          <w:szCs w:val="24"/>
        </w:rPr>
        <w:tab/>
      </w:r>
      <w:r w:rsidRPr="006B7A42">
        <w:rPr>
          <w:color w:val="000000"/>
          <w:sz w:val="24"/>
          <w:szCs w:val="24"/>
        </w:rPr>
        <w:t>5.1.11.</w:t>
      </w:r>
      <w:r w:rsidR="00024F49" w:rsidRPr="006B7A42">
        <w:rPr>
          <w:color w:val="000000"/>
          <w:sz w:val="24"/>
          <w:szCs w:val="24"/>
        </w:rPr>
        <w:t xml:space="preserve"> </w:t>
      </w:r>
      <w:r w:rsidRPr="006B7A42">
        <w:rPr>
          <w:color w:val="000000"/>
          <w:sz w:val="24"/>
          <w:szCs w:val="24"/>
        </w:rPr>
        <w:t>Копия свидетельства о допуске к определенному виду или видам работ, которые оказывают влияние на безопасность объектов капитального строительства, выданное с</w:t>
      </w:r>
      <w:r w:rsidR="00024F49" w:rsidRPr="006B7A42">
        <w:rPr>
          <w:color w:val="000000"/>
          <w:sz w:val="24"/>
          <w:szCs w:val="24"/>
        </w:rPr>
        <w:t>амо р</w:t>
      </w:r>
      <w:r w:rsidR="00024F49" w:rsidRPr="006B7A42">
        <w:rPr>
          <w:color w:val="000000"/>
          <w:sz w:val="24"/>
          <w:szCs w:val="24"/>
        </w:rPr>
        <w:t>е</w:t>
      </w:r>
      <w:r w:rsidR="00024F49" w:rsidRPr="006B7A42">
        <w:rPr>
          <w:color w:val="000000"/>
          <w:sz w:val="24"/>
          <w:szCs w:val="24"/>
        </w:rPr>
        <w:t>гулируемой организацией (</w:t>
      </w:r>
      <w:r w:rsidRPr="006B7A42">
        <w:rPr>
          <w:color w:val="000000"/>
          <w:sz w:val="24"/>
          <w:szCs w:val="24"/>
        </w:rPr>
        <w:t xml:space="preserve">при проведении работ, указанных </w:t>
      </w:r>
      <w:r w:rsidRPr="006B7A42">
        <w:rPr>
          <w:color w:val="000000"/>
          <w:sz w:val="24"/>
          <w:szCs w:val="24"/>
          <w:u w:val="single"/>
        </w:rPr>
        <w:t>в Перечне, утвержденном  пр</w:t>
      </w:r>
      <w:r w:rsidRPr="006B7A42">
        <w:rPr>
          <w:color w:val="000000"/>
          <w:sz w:val="24"/>
          <w:szCs w:val="24"/>
          <w:u w:val="single"/>
        </w:rPr>
        <w:t>и</w:t>
      </w:r>
      <w:r w:rsidR="006B7A42">
        <w:rPr>
          <w:color w:val="000000"/>
          <w:sz w:val="24"/>
          <w:szCs w:val="24"/>
          <w:u w:val="single"/>
        </w:rPr>
        <w:t>казом  Мин</w:t>
      </w:r>
      <w:r w:rsidRPr="006B7A42">
        <w:rPr>
          <w:color w:val="000000"/>
          <w:sz w:val="24"/>
          <w:szCs w:val="24"/>
          <w:u w:val="single"/>
        </w:rPr>
        <w:t>региона России от 30 декабря 2009 года № 624).</w:t>
      </w:r>
    </w:p>
    <w:p w:rsidR="00867B1E" w:rsidRPr="006B7A42" w:rsidRDefault="00867B1E" w:rsidP="00427B48">
      <w:pPr>
        <w:tabs>
          <w:tab w:val="left" w:pos="0"/>
        </w:tabs>
        <w:jc w:val="both"/>
        <w:rPr>
          <w:color w:val="000000"/>
          <w:sz w:val="24"/>
          <w:szCs w:val="24"/>
        </w:rPr>
      </w:pPr>
      <w:r w:rsidRPr="006B7A42">
        <w:rPr>
          <w:color w:val="000000"/>
          <w:sz w:val="24"/>
          <w:szCs w:val="24"/>
        </w:rPr>
        <w:tab/>
        <w:t>5.2. Указанные документы являются обязательными для представления. Отсутствие в составе конкурсной заявки какого-либо документа или представление документов по формам, отличным от тех, что включены в настоящую документацию, является основанием для отказа в допуске к участию в конкурсе.</w:t>
      </w:r>
    </w:p>
    <w:p w:rsidR="00867B1E" w:rsidRPr="006B7A42" w:rsidRDefault="00867B1E" w:rsidP="00427B48">
      <w:pPr>
        <w:tabs>
          <w:tab w:val="left" w:pos="0"/>
        </w:tabs>
        <w:jc w:val="both"/>
        <w:rPr>
          <w:color w:val="000000"/>
          <w:sz w:val="24"/>
          <w:szCs w:val="24"/>
          <w:u w:val="single"/>
        </w:rPr>
      </w:pPr>
      <w:r w:rsidRPr="006B7A42">
        <w:rPr>
          <w:color w:val="000000"/>
          <w:sz w:val="24"/>
          <w:szCs w:val="24"/>
        </w:rPr>
        <w:tab/>
        <w:t xml:space="preserve">5.3. </w:t>
      </w:r>
      <w:proofErr w:type="gramStart"/>
      <w:r w:rsidRPr="006B7A42">
        <w:rPr>
          <w:color w:val="000000"/>
          <w:sz w:val="24"/>
          <w:szCs w:val="24"/>
        </w:rPr>
        <w:t xml:space="preserve">Представление документов, предусмотренных </w:t>
      </w:r>
      <w:r w:rsidRPr="006B7A42">
        <w:rPr>
          <w:color w:val="000000"/>
          <w:sz w:val="24"/>
          <w:szCs w:val="24"/>
          <w:u w:val="single"/>
        </w:rPr>
        <w:t>пунктами 3.1.3.-3.1.11. раздела, в составе заявки не требуется, если данные документы были представлены ранее при участии претендента в других аналогичных конкурсах в данном муници</w:t>
      </w:r>
      <w:r w:rsidR="00361DB7" w:rsidRPr="006B7A42">
        <w:rPr>
          <w:color w:val="000000"/>
          <w:sz w:val="24"/>
          <w:szCs w:val="24"/>
          <w:u w:val="single"/>
        </w:rPr>
        <w:t>пальном образовании (</w:t>
      </w:r>
      <w:r w:rsidRPr="006B7A42">
        <w:rPr>
          <w:color w:val="000000"/>
          <w:sz w:val="24"/>
          <w:szCs w:val="24"/>
          <w:u w:val="single"/>
        </w:rPr>
        <w:t>при условии, что организатором указанных конкурсов являлась местная администрация) и срок их действия не истек, а содержащаяся в них информация не утратила своей активности.</w:t>
      </w:r>
      <w:proofErr w:type="gramEnd"/>
      <w:r w:rsidRPr="006B7A42">
        <w:rPr>
          <w:color w:val="000000"/>
          <w:sz w:val="24"/>
          <w:szCs w:val="24"/>
          <w:u w:val="single"/>
        </w:rPr>
        <w:t xml:space="preserve"> Инфо</w:t>
      </w:r>
      <w:r w:rsidRPr="006B7A42">
        <w:rPr>
          <w:color w:val="000000"/>
          <w:sz w:val="24"/>
          <w:szCs w:val="24"/>
          <w:u w:val="single"/>
        </w:rPr>
        <w:t>р</w:t>
      </w:r>
      <w:r w:rsidRPr="006B7A42">
        <w:rPr>
          <w:color w:val="000000"/>
          <w:sz w:val="24"/>
          <w:szCs w:val="24"/>
          <w:u w:val="single"/>
        </w:rPr>
        <w:t>мация с указанием реквизитов конкурса, на котором были представлены данные документы, должна быть отражена в заявке на участие в конкурсе.</w:t>
      </w:r>
    </w:p>
    <w:p w:rsidR="00867B1E" w:rsidRPr="006B7A42" w:rsidRDefault="00867B1E" w:rsidP="00427B48">
      <w:pPr>
        <w:tabs>
          <w:tab w:val="left" w:pos="0"/>
        </w:tabs>
        <w:jc w:val="both"/>
        <w:rPr>
          <w:color w:val="000000"/>
          <w:sz w:val="24"/>
          <w:szCs w:val="24"/>
        </w:rPr>
      </w:pPr>
      <w:r w:rsidRPr="006B7A42">
        <w:rPr>
          <w:color w:val="000000"/>
          <w:sz w:val="24"/>
          <w:szCs w:val="24"/>
        </w:rPr>
        <w:tab/>
        <w:t>5.4. Конкурсная заявка должна быть представлена организатору конкурса в запечата</w:t>
      </w:r>
      <w:r w:rsidRPr="006B7A42">
        <w:rPr>
          <w:color w:val="000000"/>
          <w:sz w:val="24"/>
          <w:szCs w:val="24"/>
        </w:rPr>
        <w:t>н</w:t>
      </w:r>
      <w:r w:rsidRPr="006B7A42">
        <w:rPr>
          <w:color w:val="000000"/>
          <w:sz w:val="24"/>
          <w:szCs w:val="24"/>
        </w:rPr>
        <w:t xml:space="preserve">ном  конверте с указанием  предмета конкурса. </w:t>
      </w:r>
    </w:p>
    <w:p w:rsidR="00867B1E" w:rsidRPr="006B7A42" w:rsidRDefault="00867B1E" w:rsidP="00427B48">
      <w:pPr>
        <w:tabs>
          <w:tab w:val="left" w:pos="0"/>
        </w:tabs>
        <w:jc w:val="both"/>
        <w:rPr>
          <w:color w:val="000000"/>
          <w:sz w:val="24"/>
          <w:szCs w:val="24"/>
        </w:rPr>
      </w:pPr>
      <w:r w:rsidRPr="006B7A42">
        <w:rPr>
          <w:color w:val="000000"/>
          <w:sz w:val="24"/>
          <w:szCs w:val="24"/>
        </w:rPr>
        <w:tab/>
        <w:t>5.5.</w:t>
      </w:r>
      <w:r w:rsidR="00024F49" w:rsidRPr="006B7A42">
        <w:rPr>
          <w:color w:val="000000"/>
          <w:sz w:val="24"/>
          <w:szCs w:val="24"/>
        </w:rPr>
        <w:t xml:space="preserve"> </w:t>
      </w:r>
      <w:r w:rsidRPr="006B7A42">
        <w:rPr>
          <w:color w:val="000000"/>
          <w:sz w:val="24"/>
          <w:szCs w:val="24"/>
        </w:rPr>
        <w:t>Конкурсная заявка доставляется участником с помощью почты, курьером или ли</w:t>
      </w:r>
      <w:r w:rsidRPr="006B7A42">
        <w:rPr>
          <w:color w:val="000000"/>
          <w:sz w:val="24"/>
          <w:szCs w:val="24"/>
        </w:rPr>
        <w:t>ч</w:t>
      </w:r>
      <w:r w:rsidRPr="006B7A42">
        <w:rPr>
          <w:color w:val="000000"/>
          <w:sz w:val="24"/>
          <w:szCs w:val="24"/>
        </w:rPr>
        <w:t>но, по адресу, указанному в</w:t>
      </w:r>
      <w:r w:rsidRPr="006B7A42">
        <w:rPr>
          <w:color w:val="000000"/>
          <w:sz w:val="24"/>
          <w:szCs w:val="24"/>
          <w:u w:val="single"/>
        </w:rPr>
        <w:t xml:space="preserve"> пункте 1.5. раздела</w:t>
      </w:r>
      <w:proofErr w:type="gramStart"/>
      <w:r w:rsidRPr="006B7A42">
        <w:rPr>
          <w:color w:val="000000"/>
          <w:sz w:val="24"/>
          <w:szCs w:val="24"/>
          <w:u w:val="single"/>
        </w:rPr>
        <w:t>1</w:t>
      </w:r>
      <w:proofErr w:type="gramEnd"/>
      <w:r w:rsidRPr="006B7A42">
        <w:rPr>
          <w:color w:val="000000"/>
          <w:sz w:val="24"/>
          <w:szCs w:val="24"/>
          <w:u w:val="single"/>
        </w:rPr>
        <w:t xml:space="preserve"> настоящей документации. Конкурсные зая</w:t>
      </w:r>
      <w:r w:rsidRPr="006B7A42">
        <w:rPr>
          <w:color w:val="000000"/>
          <w:sz w:val="24"/>
          <w:szCs w:val="24"/>
          <w:u w:val="single"/>
        </w:rPr>
        <w:t>в</w:t>
      </w:r>
      <w:r w:rsidRPr="006B7A42">
        <w:rPr>
          <w:color w:val="000000"/>
          <w:sz w:val="24"/>
          <w:szCs w:val="24"/>
          <w:u w:val="single"/>
        </w:rPr>
        <w:t>ки, поступившие с опозданием, независимо от причины опоздания, к рассмотрению не пр</w:t>
      </w:r>
      <w:r w:rsidRPr="006B7A42">
        <w:rPr>
          <w:color w:val="000000"/>
          <w:sz w:val="24"/>
          <w:szCs w:val="24"/>
          <w:u w:val="single"/>
        </w:rPr>
        <w:t>и</w:t>
      </w:r>
      <w:r w:rsidRPr="006B7A42">
        <w:rPr>
          <w:color w:val="000000"/>
          <w:sz w:val="24"/>
          <w:szCs w:val="24"/>
          <w:u w:val="single"/>
        </w:rPr>
        <w:t>нимаются и возвращаются  участнику в нераспечатанном виде.</w:t>
      </w:r>
      <w:r w:rsidRPr="006B7A42">
        <w:rPr>
          <w:color w:val="000000"/>
          <w:sz w:val="24"/>
          <w:szCs w:val="24"/>
        </w:rPr>
        <w:t xml:space="preserve"> Организатор конкурса рег</w:t>
      </w:r>
      <w:r w:rsidRPr="006B7A42">
        <w:rPr>
          <w:color w:val="000000"/>
          <w:sz w:val="24"/>
          <w:szCs w:val="24"/>
        </w:rPr>
        <w:t>и</w:t>
      </w:r>
      <w:r w:rsidRPr="006B7A42">
        <w:rPr>
          <w:color w:val="000000"/>
          <w:sz w:val="24"/>
          <w:szCs w:val="24"/>
        </w:rPr>
        <w:t>стрирует конкурсную заявку или изменение в конкурсную заявку в книге регистрации заявок немедленно после её приема уполномоченным лицом. Зарегистрированной конкурсной заявке присваивается порядковый номер, соответствующий номеру очередности её доставки учас</w:t>
      </w:r>
      <w:r w:rsidRPr="006B7A42">
        <w:rPr>
          <w:color w:val="000000"/>
          <w:sz w:val="24"/>
          <w:szCs w:val="24"/>
        </w:rPr>
        <w:t>т</w:t>
      </w:r>
      <w:r w:rsidRPr="006B7A42">
        <w:rPr>
          <w:color w:val="000000"/>
          <w:sz w:val="24"/>
          <w:szCs w:val="24"/>
        </w:rPr>
        <w:t>ником.</w:t>
      </w:r>
    </w:p>
    <w:p w:rsidR="00867B1E" w:rsidRPr="006B7A42" w:rsidRDefault="00867B1E" w:rsidP="00427B48">
      <w:pPr>
        <w:tabs>
          <w:tab w:val="left" w:pos="0"/>
        </w:tabs>
        <w:jc w:val="both"/>
        <w:rPr>
          <w:color w:val="000000"/>
          <w:sz w:val="24"/>
          <w:szCs w:val="24"/>
        </w:rPr>
      </w:pPr>
      <w:r w:rsidRPr="006B7A42">
        <w:rPr>
          <w:color w:val="000000"/>
          <w:sz w:val="24"/>
          <w:szCs w:val="24"/>
        </w:rPr>
        <w:tab/>
        <w:t>5.6</w:t>
      </w:r>
      <w:r w:rsidR="00024F49" w:rsidRPr="006B7A42">
        <w:rPr>
          <w:color w:val="000000"/>
          <w:sz w:val="24"/>
          <w:szCs w:val="24"/>
        </w:rPr>
        <w:t>.</w:t>
      </w:r>
      <w:r w:rsidRPr="006B7A42">
        <w:rPr>
          <w:color w:val="000000"/>
          <w:sz w:val="24"/>
          <w:szCs w:val="24"/>
        </w:rPr>
        <w:t xml:space="preserve"> Участник имеет право в любое время до даты и часа вскрытия конвертов отозвать поданную конкурсную заявку. Уведомление об отзыве заявки подаются участником в пис</w:t>
      </w:r>
      <w:r w:rsidRPr="006B7A42">
        <w:rPr>
          <w:color w:val="000000"/>
          <w:sz w:val="24"/>
          <w:szCs w:val="24"/>
        </w:rPr>
        <w:t>ь</w:t>
      </w:r>
      <w:r w:rsidRPr="006B7A42">
        <w:rPr>
          <w:color w:val="000000"/>
          <w:sz w:val="24"/>
          <w:szCs w:val="24"/>
        </w:rPr>
        <w:t>менном виде по адресу, в который доставлена конкурсная заявка. Уведомление об отзыве з</w:t>
      </w:r>
      <w:r w:rsidRPr="006B7A42">
        <w:rPr>
          <w:color w:val="000000"/>
          <w:sz w:val="24"/>
          <w:szCs w:val="24"/>
        </w:rPr>
        <w:t>а</w:t>
      </w:r>
      <w:r w:rsidRPr="006B7A42">
        <w:rPr>
          <w:color w:val="000000"/>
          <w:sz w:val="24"/>
          <w:szCs w:val="24"/>
        </w:rPr>
        <w:t>явки должно быть подписано лицом, подписавшим её, и скреплено печатью организации участника. Отозванная конкурсная заявка возвращается организатором конкурса  участнику в нераспечатанном виде.</w:t>
      </w:r>
    </w:p>
    <w:p w:rsidR="00867B1E" w:rsidRPr="006B7A42" w:rsidRDefault="00867B1E" w:rsidP="00427B48">
      <w:pPr>
        <w:tabs>
          <w:tab w:val="left" w:pos="0"/>
        </w:tabs>
        <w:jc w:val="both"/>
        <w:rPr>
          <w:color w:val="000000"/>
          <w:sz w:val="24"/>
          <w:szCs w:val="24"/>
        </w:rPr>
      </w:pPr>
      <w:r w:rsidRPr="006B7A42">
        <w:rPr>
          <w:color w:val="000000"/>
          <w:sz w:val="24"/>
          <w:szCs w:val="24"/>
        </w:rPr>
        <w:tab/>
        <w:t>5.7.</w:t>
      </w:r>
      <w:r w:rsidR="00024F49" w:rsidRPr="006B7A42">
        <w:rPr>
          <w:color w:val="000000"/>
          <w:sz w:val="24"/>
          <w:szCs w:val="24"/>
        </w:rPr>
        <w:t xml:space="preserve"> </w:t>
      </w:r>
      <w:r w:rsidRPr="006B7A42">
        <w:rPr>
          <w:color w:val="000000"/>
          <w:sz w:val="24"/>
          <w:szCs w:val="24"/>
        </w:rPr>
        <w:t>Участник имеет право в любое время до даты и часа вскрытия конвертов вносить изменения в поданную конкурсную заявку. Изменение вносится и регистрируется в соотве</w:t>
      </w:r>
      <w:r w:rsidRPr="006B7A42">
        <w:rPr>
          <w:color w:val="000000"/>
          <w:sz w:val="24"/>
          <w:szCs w:val="24"/>
        </w:rPr>
        <w:t>т</w:t>
      </w:r>
      <w:r w:rsidRPr="006B7A42">
        <w:rPr>
          <w:color w:val="000000"/>
          <w:sz w:val="24"/>
          <w:szCs w:val="24"/>
        </w:rPr>
        <w:t>ствии с процедурой подачи заявки и должно быть оформлено участником как самостоятел</w:t>
      </w:r>
      <w:r w:rsidRPr="006B7A42">
        <w:rPr>
          <w:color w:val="000000"/>
          <w:sz w:val="24"/>
          <w:szCs w:val="24"/>
        </w:rPr>
        <w:t>ь</w:t>
      </w:r>
      <w:r w:rsidRPr="006B7A42">
        <w:rPr>
          <w:color w:val="000000"/>
          <w:sz w:val="24"/>
          <w:szCs w:val="24"/>
        </w:rPr>
        <w:t>ный документ, подписанный лицом, подписавшим конкурсную заявку, и скрепленный печ</w:t>
      </w:r>
      <w:r w:rsidRPr="006B7A42">
        <w:rPr>
          <w:color w:val="000000"/>
          <w:sz w:val="24"/>
          <w:szCs w:val="24"/>
        </w:rPr>
        <w:t>а</w:t>
      </w:r>
      <w:r w:rsidRPr="006B7A42">
        <w:rPr>
          <w:color w:val="000000"/>
          <w:sz w:val="24"/>
          <w:szCs w:val="24"/>
        </w:rPr>
        <w:t>тью организации-участника. Документ, представляющий собой изменение, запечатывается в конверт, который оформляется также как внешний конверт с конкурсной заявкой, и на кот</w:t>
      </w:r>
      <w:r w:rsidRPr="006B7A42">
        <w:rPr>
          <w:color w:val="000000"/>
          <w:sz w:val="24"/>
          <w:szCs w:val="24"/>
        </w:rPr>
        <w:t>о</w:t>
      </w:r>
      <w:r w:rsidRPr="006B7A42">
        <w:rPr>
          <w:color w:val="000000"/>
          <w:sz w:val="24"/>
          <w:szCs w:val="24"/>
        </w:rPr>
        <w:t>ром делается надпись «Изменение». Изменение имеет приоритет над конкурсной заявкой.</w:t>
      </w:r>
    </w:p>
    <w:p w:rsidR="00867B1E" w:rsidRPr="006B7A42" w:rsidRDefault="00867B1E" w:rsidP="00427B48">
      <w:pPr>
        <w:tabs>
          <w:tab w:val="left" w:pos="0"/>
        </w:tabs>
        <w:jc w:val="both"/>
        <w:rPr>
          <w:b/>
          <w:color w:val="000000"/>
          <w:sz w:val="24"/>
          <w:szCs w:val="24"/>
        </w:rPr>
      </w:pPr>
    </w:p>
    <w:p w:rsidR="00867B1E" w:rsidRPr="006B7A42" w:rsidRDefault="00867B1E" w:rsidP="00427B48">
      <w:pPr>
        <w:tabs>
          <w:tab w:val="left" w:pos="0"/>
        </w:tabs>
        <w:jc w:val="center"/>
        <w:rPr>
          <w:b/>
          <w:caps/>
          <w:color w:val="000000"/>
          <w:sz w:val="24"/>
          <w:szCs w:val="24"/>
        </w:rPr>
      </w:pPr>
      <w:r w:rsidRPr="006B7A42">
        <w:rPr>
          <w:b/>
          <w:color w:val="000000"/>
          <w:sz w:val="24"/>
          <w:szCs w:val="24"/>
          <w:lang w:val="en-US"/>
        </w:rPr>
        <w:t>VI</w:t>
      </w:r>
      <w:proofErr w:type="gramStart"/>
      <w:r w:rsidRPr="006B7A42">
        <w:rPr>
          <w:b/>
          <w:color w:val="000000"/>
          <w:sz w:val="24"/>
          <w:szCs w:val="24"/>
        </w:rPr>
        <w:t xml:space="preserve">.  </w:t>
      </w:r>
      <w:r w:rsidRPr="006B7A42">
        <w:rPr>
          <w:b/>
          <w:caps/>
          <w:color w:val="000000"/>
          <w:sz w:val="24"/>
          <w:szCs w:val="24"/>
        </w:rPr>
        <w:t>Процедура</w:t>
      </w:r>
      <w:proofErr w:type="gramEnd"/>
      <w:r w:rsidRPr="006B7A42">
        <w:rPr>
          <w:b/>
          <w:caps/>
          <w:color w:val="000000"/>
          <w:sz w:val="24"/>
          <w:szCs w:val="24"/>
        </w:rPr>
        <w:t xml:space="preserve"> проведения  конкурса</w:t>
      </w:r>
    </w:p>
    <w:p w:rsidR="00867B1E" w:rsidRPr="006B7A42" w:rsidRDefault="00867B1E" w:rsidP="00427B48">
      <w:pPr>
        <w:tabs>
          <w:tab w:val="left" w:pos="0"/>
        </w:tabs>
        <w:jc w:val="center"/>
        <w:rPr>
          <w:b/>
          <w:caps/>
          <w:color w:val="000000"/>
          <w:sz w:val="24"/>
          <w:szCs w:val="24"/>
        </w:rPr>
      </w:pPr>
    </w:p>
    <w:p w:rsidR="00867B1E" w:rsidRPr="006B7A42" w:rsidRDefault="00867B1E" w:rsidP="00427B48">
      <w:pPr>
        <w:tabs>
          <w:tab w:val="left" w:pos="0"/>
        </w:tabs>
        <w:jc w:val="both"/>
        <w:rPr>
          <w:color w:val="000000"/>
          <w:sz w:val="24"/>
          <w:szCs w:val="24"/>
          <w:u w:val="single"/>
        </w:rPr>
      </w:pPr>
      <w:r w:rsidRPr="006B7A42">
        <w:rPr>
          <w:color w:val="000000"/>
          <w:sz w:val="24"/>
          <w:szCs w:val="24"/>
        </w:rPr>
        <w:tab/>
        <w:t>6.1.</w:t>
      </w:r>
      <w:r w:rsidR="00024F49" w:rsidRPr="006B7A42">
        <w:rPr>
          <w:color w:val="000000"/>
          <w:sz w:val="24"/>
          <w:szCs w:val="24"/>
        </w:rPr>
        <w:t xml:space="preserve"> </w:t>
      </w:r>
      <w:r w:rsidRPr="006B7A42">
        <w:rPr>
          <w:color w:val="000000"/>
          <w:sz w:val="24"/>
          <w:szCs w:val="24"/>
        </w:rPr>
        <w:t>Любой участник до даты вскрытия конвертов вправе задавать вопросы уполном</w:t>
      </w:r>
      <w:r w:rsidRPr="006B7A42">
        <w:rPr>
          <w:color w:val="000000"/>
          <w:sz w:val="24"/>
          <w:szCs w:val="24"/>
        </w:rPr>
        <w:t>о</w:t>
      </w:r>
      <w:r w:rsidRPr="006B7A42">
        <w:rPr>
          <w:color w:val="000000"/>
          <w:sz w:val="24"/>
          <w:szCs w:val="24"/>
        </w:rPr>
        <w:t>ченному лицу организатора конкурса и получать от него разъяснения по содержанию ко</w:t>
      </w:r>
      <w:r w:rsidRPr="006B7A42">
        <w:rPr>
          <w:color w:val="000000"/>
          <w:sz w:val="24"/>
          <w:szCs w:val="24"/>
        </w:rPr>
        <w:t>н</w:t>
      </w:r>
      <w:r w:rsidRPr="006B7A42">
        <w:rPr>
          <w:color w:val="000000"/>
          <w:sz w:val="24"/>
          <w:szCs w:val="24"/>
        </w:rPr>
        <w:t>курсной документации и процедуре проведения конкурса. Вопросы задаются в письменной форме, либо в форме электронного документа, либо по телефону, с использованием контак</w:t>
      </w:r>
      <w:r w:rsidRPr="006B7A42">
        <w:rPr>
          <w:color w:val="000000"/>
          <w:sz w:val="24"/>
          <w:szCs w:val="24"/>
        </w:rPr>
        <w:t>т</w:t>
      </w:r>
      <w:r w:rsidRPr="006B7A42">
        <w:rPr>
          <w:color w:val="000000"/>
          <w:sz w:val="24"/>
          <w:szCs w:val="24"/>
        </w:rPr>
        <w:lastRenderedPageBreak/>
        <w:t xml:space="preserve">ной информации, указанной </w:t>
      </w:r>
      <w:r w:rsidRPr="006B7A42">
        <w:rPr>
          <w:color w:val="000000"/>
          <w:sz w:val="24"/>
          <w:szCs w:val="24"/>
          <w:u w:val="single"/>
        </w:rPr>
        <w:t>в пункте 1.12 документации. Ответы на письменные вопросы участников конкурса направляются в течени</w:t>
      </w:r>
      <w:r w:rsidR="00024F49" w:rsidRPr="006B7A42">
        <w:rPr>
          <w:color w:val="000000"/>
          <w:sz w:val="24"/>
          <w:szCs w:val="24"/>
          <w:u w:val="single"/>
        </w:rPr>
        <w:t>е</w:t>
      </w:r>
      <w:r w:rsidRPr="006B7A42">
        <w:rPr>
          <w:color w:val="000000"/>
          <w:sz w:val="24"/>
          <w:szCs w:val="24"/>
          <w:u w:val="single"/>
        </w:rPr>
        <w:t xml:space="preserve"> 2 рабочих дней со дня поступления.</w:t>
      </w:r>
    </w:p>
    <w:p w:rsidR="00867B1E" w:rsidRPr="006B7A42" w:rsidRDefault="00867B1E" w:rsidP="00427B48">
      <w:pPr>
        <w:tabs>
          <w:tab w:val="left" w:pos="0"/>
        </w:tabs>
        <w:jc w:val="both"/>
        <w:rPr>
          <w:color w:val="000000"/>
          <w:sz w:val="24"/>
          <w:szCs w:val="24"/>
        </w:rPr>
      </w:pPr>
      <w:r w:rsidRPr="006B7A42">
        <w:rPr>
          <w:color w:val="000000"/>
          <w:sz w:val="24"/>
          <w:szCs w:val="24"/>
        </w:rPr>
        <w:tab/>
        <w:t>6.2. Организатор конкурса вправе вносить изменения в конкурсную документацию не позднее, чем за 5 рабочих дней до даты вскрытия конвертов, о чем он должен известить участников путем публикации соответствующей информации. При этом организатор конкурса предоставляет участникам дополнительное время для учета внесенных им изменений путем переноса даты вскрытия конвертов на более поздний срок, но не более чем на 10 рабочих дней с первоначально назначенной даты вскрытия конвертов.</w:t>
      </w:r>
    </w:p>
    <w:p w:rsidR="00867B1E" w:rsidRPr="006B7A42" w:rsidRDefault="00867B1E" w:rsidP="00427B48">
      <w:pPr>
        <w:tabs>
          <w:tab w:val="left" w:pos="0"/>
        </w:tabs>
        <w:jc w:val="both"/>
        <w:rPr>
          <w:color w:val="000000"/>
          <w:sz w:val="24"/>
          <w:szCs w:val="24"/>
        </w:rPr>
      </w:pPr>
      <w:r w:rsidRPr="006B7A42">
        <w:rPr>
          <w:color w:val="000000"/>
          <w:sz w:val="24"/>
          <w:szCs w:val="24"/>
        </w:rPr>
        <w:tab/>
        <w:t>6.3. После вскрытия конвертов,  полученные конкурсные заявки проходят процедуру рассмотрения конкурсной комиссией на предмет соответствия требованиям конкурсной док</w:t>
      </w:r>
      <w:r w:rsidRPr="006B7A42">
        <w:rPr>
          <w:color w:val="000000"/>
          <w:sz w:val="24"/>
          <w:szCs w:val="24"/>
        </w:rPr>
        <w:t>у</w:t>
      </w:r>
      <w:r w:rsidRPr="006B7A42">
        <w:rPr>
          <w:color w:val="000000"/>
          <w:sz w:val="24"/>
          <w:szCs w:val="24"/>
        </w:rPr>
        <w:t>ментации, по результатам которой конкурсной комиссией принимается решение о допуске претендента к участию в конкурсе или об отказе в таком допуске.</w:t>
      </w:r>
    </w:p>
    <w:p w:rsidR="00867B1E" w:rsidRPr="006B7A42" w:rsidRDefault="00867B1E" w:rsidP="00427B48">
      <w:pPr>
        <w:tabs>
          <w:tab w:val="left" w:pos="0"/>
        </w:tabs>
        <w:jc w:val="both"/>
        <w:rPr>
          <w:b/>
          <w:i/>
          <w:color w:val="000000"/>
          <w:sz w:val="24"/>
          <w:szCs w:val="24"/>
        </w:rPr>
      </w:pPr>
      <w:r w:rsidRPr="006B7A42">
        <w:rPr>
          <w:b/>
          <w:i/>
          <w:color w:val="000000"/>
          <w:sz w:val="24"/>
          <w:szCs w:val="24"/>
        </w:rPr>
        <w:t>Основаниями для отказа в допуске к участию в конкурсе является:</w:t>
      </w:r>
    </w:p>
    <w:p w:rsidR="00867B1E" w:rsidRPr="006B7A42" w:rsidRDefault="00867B1E" w:rsidP="00427B48">
      <w:pPr>
        <w:tabs>
          <w:tab w:val="left" w:pos="0"/>
        </w:tabs>
        <w:jc w:val="both"/>
        <w:rPr>
          <w:color w:val="000000"/>
          <w:sz w:val="24"/>
          <w:szCs w:val="24"/>
        </w:rPr>
      </w:pPr>
      <w:r w:rsidRPr="006B7A42">
        <w:rPr>
          <w:color w:val="000000"/>
          <w:sz w:val="24"/>
          <w:szCs w:val="24"/>
        </w:rPr>
        <w:t xml:space="preserve">        </w:t>
      </w:r>
      <w:r w:rsidR="00006654">
        <w:rPr>
          <w:color w:val="000000"/>
          <w:sz w:val="24"/>
          <w:szCs w:val="24"/>
        </w:rPr>
        <w:tab/>
      </w:r>
      <w:r w:rsidRPr="006B7A42">
        <w:rPr>
          <w:color w:val="000000"/>
          <w:sz w:val="24"/>
          <w:szCs w:val="24"/>
        </w:rPr>
        <w:t>6.3.1. Отсутствие подписи уполномоченного лица в конкурсной заявке или наличие подписи лица, не уполномоченного подписывать конкурсную заявку.</w:t>
      </w:r>
    </w:p>
    <w:p w:rsidR="00867B1E" w:rsidRPr="006B7A42" w:rsidRDefault="00867B1E" w:rsidP="00427B48">
      <w:pPr>
        <w:tabs>
          <w:tab w:val="left" w:pos="0"/>
        </w:tabs>
        <w:jc w:val="both"/>
        <w:rPr>
          <w:color w:val="000000"/>
          <w:sz w:val="24"/>
          <w:szCs w:val="24"/>
        </w:rPr>
      </w:pPr>
      <w:r w:rsidRPr="006B7A42">
        <w:rPr>
          <w:color w:val="000000"/>
          <w:sz w:val="24"/>
          <w:szCs w:val="24"/>
        </w:rPr>
        <w:t xml:space="preserve">        </w:t>
      </w:r>
      <w:r w:rsidR="00006654">
        <w:rPr>
          <w:color w:val="000000"/>
          <w:sz w:val="24"/>
          <w:szCs w:val="24"/>
        </w:rPr>
        <w:tab/>
      </w:r>
      <w:r w:rsidRPr="006B7A42">
        <w:rPr>
          <w:color w:val="000000"/>
          <w:sz w:val="24"/>
          <w:szCs w:val="24"/>
        </w:rPr>
        <w:t>6.3.2. Представление участником неполного комплекта документов, установленного пунктом 5.1. настоящей конкурсной документации, либо документов, оформленных ненадл</w:t>
      </w:r>
      <w:r w:rsidRPr="006B7A42">
        <w:rPr>
          <w:color w:val="000000"/>
          <w:sz w:val="24"/>
          <w:szCs w:val="24"/>
        </w:rPr>
        <w:t>е</w:t>
      </w:r>
      <w:r w:rsidRPr="006B7A42">
        <w:rPr>
          <w:color w:val="000000"/>
          <w:sz w:val="24"/>
          <w:szCs w:val="24"/>
        </w:rPr>
        <w:t>жащим образом..</w:t>
      </w:r>
    </w:p>
    <w:p w:rsidR="00867B1E" w:rsidRPr="006B7A42" w:rsidRDefault="00867B1E" w:rsidP="00427B48">
      <w:pPr>
        <w:tabs>
          <w:tab w:val="left" w:pos="0"/>
        </w:tabs>
        <w:jc w:val="both"/>
        <w:rPr>
          <w:color w:val="000000"/>
          <w:sz w:val="24"/>
          <w:szCs w:val="24"/>
        </w:rPr>
      </w:pPr>
      <w:r w:rsidRPr="006B7A42">
        <w:rPr>
          <w:color w:val="000000"/>
          <w:sz w:val="24"/>
          <w:szCs w:val="24"/>
        </w:rPr>
        <w:t xml:space="preserve">       </w:t>
      </w:r>
      <w:r w:rsidR="00006654">
        <w:rPr>
          <w:color w:val="000000"/>
          <w:sz w:val="24"/>
          <w:szCs w:val="24"/>
        </w:rPr>
        <w:tab/>
      </w:r>
      <w:r w:rsidRPr="006B7A42">
        <w:rPr>
          <w:color w:val="000000"/>
          <w:sz w:val="24"/>
          <w:szCs w:val="24"/>
        </w:rPr>
        <w:t>6.3.3. Несоответствие участника требованиям, установленным разделом 2 настоящей документации.</w:t>
      </w:r>
    </w:p>
    <w:p w:rsidR="00867B1E" w:rsidRPr="006B7A42" w:rsidRDefault="00867B1E" w:rsidP="00427B48">
      <w:pPr>
        <w:tabs>
          <w:tab w:val="left" w:pos="0"/>
        </w:tabs>
        <w:jc w:val="both"/>
        <w:rPr>
          <w:color w:val="000000"/>
          <w:sz w:val="24"/>
          <w:szCs w:val="24"/>
        </w:rPr>
      </w:pPr>
      <w:r w:rsidRPr="006B7A42">
        <w:rPr>
          <w:color w:val="000000"/>
          <w:sz w:val="24"/>
          <w:szCs w:val="24"/>
        </w:rPr>
        <w:t xml:space="preserve">       </w:t>
      </w:r>
      <w:r w:rsidR="00006654">
        <w:rPr>
          <w:color w:val="000000"/>
          <w:sz w:val="24"/>
          <w:szCs w:val="24"/>
        </w:rPr>
        <w:tab/>
      </w:r>
      <w:r w:rsidRPr="006B7A42">
        <w:rPr>
          <w:color w:val="000000"/>
          <w:sz w:val="24"/>
          <w:szCs w:val="24"/>
        </w:rPr>
        <w:t>6.3.4. Превышение цены конкурсной заявки над начальной ценой, указанной в ко</w:t>
      </w:r>
      <w:r w:rsidRPr="006B7A42">
        <w:rPr>
          <w:color w:val="000000"/>
          <w:sz w:val="24"/>
          <w:szCs w:val="24"/>
        </w:rPr>
        <w:t>н</w:t>
      </w:r>
      <w:r w:rsidRPr="006B7A42">
        <w:rPr>
          <w:color w:val="000000"/>
          <w:sz w:val="24"/>
          <w:szCs w:val="24"/>
        </w:rPr>
        <w:t>курсной документации.</w:t>
      </w:r>
    </w:p>
    <w:p w:rsidR="00867B1E" w:rsidRPr="006B7A42" w:rsidRDefault="00867B1E" w:rsidP="00427B48">
      <w:pPr>
        <w:tabs>
          <w:tab w:val="left" w:pos="0"/>
        </w:tabs>
        <w:jc w:val="both"/>
        <w:rPr>
          <w:color w:val="000000"/>
          <w:sz w:val="24"/>
          <w:szCs w:val="24"/>
        </w:rPr>
      </w:pPr>
      <w:r w:rsidRPr="006B7A42">
        <w:rPr>
          <w:color w:val="000000"/>
          <w:sz w:val="24"/>
          <w:szCs w:val="24"/>
        </w:rPr>
        <w:t xml:space="preserve">      </w:t>
      </w:r>
      <w:r w:rsidR="00006654">
        <w:rPr>
          <w:color w:val="000000"/>
          <w:sz w:val="24"/>
          <w:szCs w:val="24"/>
        </w:rPr>
        <w:tab/>
      </w:r>
      <w:r w:rsidRPr="006B7A42">
        <w:rPr>
          <w:color w:val="000000"/>
          <w:sz w:val="24"/>
          <w:szCs w:val="24"/>
        </w:rPr>
        <w:t>6.3.5. Предоставление участником в конкурсной заявке недостоверных сведений.</w:t>
      </w:r>
    </w:p>
    <w:p w:rsidR="00867B1E" w:rsidRPr="006B7A42" w:rsidRDefault="00867B1E" w:rsidP="00427B48">
      <w:pPr>
        <w:tabs>
          <w:tab w:val="left" w:pos="0"/>
        </w:tabs>
        <w:jc w:val="both"/>
        <w:rPr>
          <w:color w:val="000000"/>
          <w:sz w:val="24"/>
          <w:szCs w:val="24"/>
        </w:rPr>
      </w:pPr>
      <w:r w:rsidRPr="006B7A42">
        <w:rPr>
          <w:color w:val="000000"/>
          <w:sz w:val="24"/>
          <w:szCs w:val="24"/>
        </w:rPr>
        <w:t xml:space="preserve">       </w:t>
      </w:r>
      <w:r w:rsidR="00006654">
        <w:rPr>
          <w:color w:val="000000"/>
          <w:sz w:val="24"/>
          <w:szCs w:val="24"/>
        </w:rPr>
        <w:tab/>
      </w:r>
      <w:r w:rsidRPr="006B7A42">
        <w:rPr>
          <w:color w:val="000000"/>
          <w:sz w:val="24"/>
          <w:szCs w:val="24"/>
        </w:rPr>
        <w:t>6.3.6. При условии снижения цены договора не представлено обоснование.</w:t>
      </w:r>
    </w:p>
    <w:p w:rsidR="00867B1E" w:rsidRPr="006B7A42" w:rsidRDefault="00867B1E" w:rsidP="00427B48">
      <w:pPr>
        <w:tabs>
          <w:tab w:val="left" w:pos="0"/>
        </w:tabs>
        <w:jc w:val="both"/>
        <w:rPr>
          <w:color w:val="000000"/>
          <w:sz w:val="24"/>
          <w:szCs w:val="24"/>
        </w:rPr>
      </w:pPr>
      <w:r w:rsidRPr="006B7A42">
        <w:rPr>
          <w:color w:val="000000"/>
          <w:sz w:val="24"/>
          <w:szCs w:val="24"/>
        </w:rPr>
        <w:t xml:space="preserve">        </w:t>
      </w:r>
      <w:r w:rsidR="00006654">
        <w:rPr>
          <w:color w:val="000000"/>
          <w:sz w:val="24"/>
          <w:szCs w:val="24"/>
        </w:rPr>
        <w:tab/>
      </w:r>
      <w:r w:rsidRPr="006B7A42">
        <w:rPr>
          <w:color w:val="000000"/>
          <w:sz w:val="24"/>
          <w:szCs w:val="24"/>
        </w:rPr>
        <w:t>6.4. Конкурсная комиссия вправе признать заявку соответствующей требованиям ко</w:t>
      </w:r>
      <w:r w:rsidRPr="006B7A42">
        <w:rPr>
          <w:color w:val="000000"/>
          <w:sz w:val="24"/>
          <w:szCs w:val="24"/>
        </w:rPr>
        <w:t>н</w:t>
      </w:r>
      <w:r w:rsidRPr="006B7A42">
        <w:rPr>
          <w:color w:val="000000"/>
          <w:sz w:val="24"/>
          <w:szCs w:val="24"/>
        </w:rPr>
        <w:t>курсной документации и участник может быть допущен к участию в конкурсе, если заявка содержит незначительные отклонения от требований конкурсной документации, которые с</w:t>
      </w:r>
      <w:r w:rsidRPr="006B7A42">
        <w:rPr>
          <w:color w:val="000000"/>
          <w:sz w:val="24"/>
          <w:szCs w:val="24"/>
        </w:rPr>
        <w:t>у</w:t>
      </w:r>
      <w:r w:rsidRPr="006B7A42">
        <w:rPr>
          <w:color w:val="000000"/>
          <w:sz w:val="24"/>
          <w:szCs w:val="24"/>
        </w:rPr>
        <w:t>щественно не меняют характеристик, условий и иных требований, предусмотренных  ко</w:t>
      </w:r>
      <w:r w:rsidRPr="006B7A42">
        <w:rPr>
          <w:color w:val="000000"/>
          <w:sz w:val="24"/>
          <w:szCs w:val="24"/>
        </w:rPr>
        <w:t>н</w:t>
      </w:r>
      <w:r w:rsidRPr="006B7A42">
        <w:rPr>
          <w:color w:val="000000"/>
          <w:sz w:val="24"/>
          <w:szCs w:val="24"/>
        </w:rPr>
        <w:t>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w:t>
      </w:r>
      <w:r w:rsidRPr="006B7A42">
        <w:rPr>
          <w:color w:val="000000"/>
          <w:sz w:val="24"/>
          <w:szCs w:val="24"/>
        </w:rPr>
        <w:t>я</w:t>
      </w:r>
      <w:r w:rsidRPr="006B7A42">
        <w:rPr>
          <w:color w:val="000000"/>
          <w:sz w:val="24"/>
          <w:szCs w:val="24"/>
        </w:rPr>
        <w:t>ется на все случаи указания каких-либо сведений, выраженных цифровыми и буквенными значениями.</w:t>
      </w:r>
    </w:p>
    <w:p w:rsidR="00867B1E" w:rsidRPr="006B7A42" w:rsidRDefault="00867B1E" w:rsidP="00427B48">
      <w:pPr>
        <w:tabs>
          <w:tab w:val="left" w:pos="0"/>
        </w:tabs>
        <w:jc w:val="both"/>
        <w:rPr>
          <w:color w:val="000000"/>
          <w:sz w:val="24"/>
          <w:szCs w:val="24"/>
          <w:u w:val="single"/>
        </w:rPr>
      </w:pPr>
      <w:r w:rsidRPr="006B7A42">
        <w:rPr>
          <w:color w:val="000000"/>
          <w:sz w:val="24"/>
          <w:szCs w:val="24"/>
        </w:rPr>
        <w:tab/>
        <w:t xml:space="preserve"> 6.5. Конкурсные заявки, допущенные к участию в конкурсе, проходят процедуру оценки и сопоставления в целях выявления лучших условий для исполнения договора подряда на выполнение работ по благ</w:t>
      </w:r>
      <w:r w:rsidR="00361DB7" w:rsidRPr="006B7A42">
        <w:rPr>
          <w:color w:val="000000"/>
          <w:sz w:val="24"/>
          <w:szCs w:val="24"/>
        </w:rPr>
        <w:t>оустройству дворовых территорий</w:t>
      </w:r>
      <w:r w:rsidRPr="006B7A42">
        <w:rPr>
          <w:color w:val="000000"/>
          <w:sz w:val="24"/>
          <w:szCs w:val="24"/>
        </w:rPr>
        <w:t>, территорий общего пользов</w:t>
      </w:r>
      <w:r w:rsidRPr="006B7A42">
        <w:rPr>
          <w:color w:val="000000"/>
          <w:sz w:val="24"/>
          <w:szCs w:val="24"/>
        </w:rPr>
        <w:t>а</w:t>
      </w:r>
      <w:r w:rsidRPr="006B7A42">
        <w:rPr>
          <w:color w:val="000000"/>
          <w:sz w:val="24"/>
          <w:szCs w:val="24"/>
        </w:rPr>
        <w:t>ния в соответствии с критериями и на основе методики оценки конкурсных заявок, согласно</w:t>
      </w:r>
      <w:r w:rsidRPr="006B7A42">
        <w:rPr>
          <w:color w:val="000000"/>
          <w:sz w:val="24"/>
          <w:szCs w:val="24"/>
          <w:u w:val="single"/>
        </w:rPr>
        <w:t xml:space="preserve"> пункту 5 настоящей конкурсной документации.</w:t>
      </w:r>
    </w:p>
    <w:p w:rsidR="00024F49" w:rsidRPr="006B7A42" w:rsidRDefault="00024F49" w:rsidP="00427B48">
      <w:pPr>
        <w:tabs>
          <w:tab w:val="left" w:pos="0"/>
        </w:tabs>
        <w:jc w:val="both"/>
        <w:rPr>
          <w:color w:val="000000"/>
          <w:sz w:val="24"/>
          <w:szCs w:val="24"/>
          <w:u w:val="single"/>
        </w:rPr>
      </w:pPr>
    </w:p>
    <w:p w:rsidR="00867B1E" w:rsidRPr="006B7A42" w:rsidRDefault="00867B1E" w:rsidP="00427B48">
      <w:pPr>
        <w:tabs>
          <w:tab w:val="left" w:pos="0"/>
        </w:tabs>
        <w:jc w:val="center"/>
        <w:rPr>
          <w:b/>
          <w:caps/>
          <w:color w:val="000000"/>
          <w:sz w:val="24"/>
          <w:szCs w:val="24"/>
        </w:rPr>
      </w:pPr>
      <w:r w:rsidRPr="006B7A42">
        <w:rPr>
          <w:b/>
          <w:color w:val="000000"/>
          <w:sz w:val="24"/>
          <w:szCs w:val="24"/>
          <w:lang w:val="en-US"/>
        </w:rPr>
        <w:t>VII</w:t>
      </w:r>
      <w:proofErr w:type="gramStart"/>
      <w:r w:rsidRPr="006B7A42">
        <w:rPr>
          <w:b/>
          <w:color w:val="000000"/>
          <w:sz w:val="24"/>
          <w:szCs w:val="24"/>
        </w:rPr>
        <w:t xml:space="preserve">.  </w:t>
      </w:r>
      <w:r w:rsidRPr="006B7A42">
        <w:rPr>
          <w:b/>
          <w:caps/>
          <w:color w:val="000000"/>
          <w:sz w:val="24"/>
          <w:szCs w:val="24"/>
        </w:rPr>
        <w:t>Критерии</w:t>
      </w:r>
      <w:proofErr w:type="gramEnd"/>
      <w:r w:rsidRPr="006B7A42">
        <w:rPr>
          <w:b/>
          <w:caps/>
          <w:color w:val="000000"/>
          <w:sz w:val="24"/>
          <w:szCs w:val="24"/>
        </w:rPr>
        <w:t xml:space="preserve"> и порядок оценки заявок на участие в конкурсе</w:t>
      </w:r>
    </w:p>
    <w:p w:rsidR="00867B1E" w:rsidRPr="006B7A42" w:rsidRDefault="00867B1E" w:rsidP="00427B48">
      <w:pPr>
        <w:tabs>
          <w:tab w:val="left" w:pos="0"/>
        </w:tabs>
        <w:jc w:val="both"/>
        <w:rPr>
          <w:color w:val="000000"/>
          <w:sz w:val="24"/>
          <w:szCs w:val="24"/>
        </w:rPr>
      </w:pPr>
      <w:r w:rsidRPr="006B7A42">
        <w:rPr>
          <w:color w:val="000000"/>
          <w:sz w:val="24"/>
          <w:szCs w:val="24"/>
        </w:rPr>
        <w:tab/>
        <w:t>7.1. Для определения лучших условий для исполнения договора подряда на выполн</w:t>
      </w:r>
      <w:r w:rsidRPr="006B7A42">
        <w:rPr>
          <w:color w:val="000000"/>
          <w:sz w:val="24"/>
          <w:szCs w:val="24"/>
        </w:rPr>
        <w:t>е</w:t>
      </w:r>
      <w:r w:rsidRPr="006B7A42">
        <w:rPr>
          <w:color w:val="000000"/>
          <w:sz w:val="24"/>
          <w:szCs w:val="24"/>
        </w:rPr>
        <w:t xml:space="preserve">ние работ по благоустройству дворовых территорий, предложенных в заявках на участие в конкурсе, конкурсная комиссия осуществляет </w:t>
      </w:r>
      <w:r w:rsidRPr="006B7A42">
        <w:rPr>
          <w:b/>
          <w:i/>
          <w:color w:val="000000"/>
          <w:sz w:val="24"/>
          <w:szCs w:val="24"/>
        </w:rPr>
        <w:t>оценку зарегистрированных</w:t>
      </w:r>
      <w:r w:rsidRPr="006B7A42">
        <w:rPr>
          <w:color w:val="000000"/>
          <w:sz w:val="24"/>
          <w:szCs w:val="24"/>
        </w:rPr>
        <w:t xml:space="preserve"> </w:t>
      </w:r>
      <w:r w:rsidRPr="006B7A42">
        <w:rPr>
          <w:b/>
          <w:i/>
          <w:color w:val="000000"/>
          <w:sz w:val="24"/>
          <w:szCs w:val="24"/>
        </w:rPr>
        <w:t>заявок</w:t>
      </w:r>
      <w:r w:rsidRPr="006B7A42">
        <w:rPr>
          <w:color w:val="000000"/>
          <w:sz w:val="24"/>
          <w:szCs w:val="24"/>
        </w:rPr>
        <w:t xml:space="preserve"> по след</w:t>
      </w:r>
      <w:r w:rsidRPr="006B7A42">
        <w:rPr>
          <w:color w:val="000000"/>
          <w:sz w:val="24"/>
          <w:szCs w:val="24"/>
        </w:rPr>
        <w:t>у</w:t>
      </w:r>
      <w:r w:rsidRPr="006B7A42">
        <w:rPr>
          <w:color w:val="000000"/>
          <w:sz w:val="24"/>
          <w:szCs w:val="24"/>
        </w:rPr>
        <w:t>ющим трем критериям:</w:t>
      </w:r>
    </w:p>
    <w:p w:rsidR="00867B1E" w:rsidRPr="006B7A42" w:rsidRDefault="00867B1E" w:rsidP="00427B48">
      <w:pPr>
        <w:tabs>
          <w:tab w:val="left" w:pos="0"/>
        </w:tabs>
        <w:jc w:val="both"/>
        <w:rPr>
          <w:color w:val="000000"/>
          <w:sz w:val="24"/>
          <w:szCs w:val="24"/>
        </w:rPr>
      </w:pPr>
      <w:r w:rsidRPr="006B7A42">
        <w:rPr>
          <w:color w:val="000000"/>
          <w:sz w:val="24"/>
          <w:szCs w:val="24"/>
        </w:rPr>
        <w:t>1) цена договора: максимальное количество баллов-60;</w:t>
      </w:r>
    </w:p>
    <w:p w:rsidR="00867B1E" w:rsidRPr="006B7A42" w:rsidRDefault="00867B1E" w:rsidP="00427B48">
      <w:pPr>
        <w:tabs>
          <w:tab w:val="left" w:pos="0"/>
        </w:tabs>
        <w:jc w:val="both"/>
        <w:rPr>
          <w:color w:val="000000"/>
          <w:sz w:val="24"/>
          <w:szCs w:val="24"/>
        </w:rPr>
      </w:pPr>
      <w:r w:rsidRPr="006B7A42">
        <w:rPr>
          <w:color w:val="000000"/>
          <w:sz w:val="24"/>
          <w:szCs w:val="24"/>
        </w:rPr>
        <w:t>2) срок выполнения работ: максимальное количество баллов-20;</w:t>
      </w:r>
    </w:p>
    <w:p w:rsidR="00867B1E" w:rsidRPr="006B7A42" w:rsidRDefault="00867B1E" w:rsidP="00427B48">
      <w:pPr>
        <w:tabs>
          <w:tab w:val="left" w:pos="0"/>
        </w:tabs>
        <w:jc w:val="both"/>
        <w:rPr>
          <w:color w:val="000000"/>
          <w:sz w:val="24"/>
          <w:szCs w:val="24"/>
        </w:rPr>
      </w:pPr>
      <w:r w:rsidRPr="006B7A42">
        <w:rPr>
          <w:color w:val="000000"/>
          <w:sz w:val="24"/>
          <w:szCs w:val="24"/>
        </w:rPr>
        <w:t>3) квалификация участника: максимальное количество баллов -20.</w:t>
      </w:r>
    </w:p>
    <w:p w:rsidR="00867B1E" w:rsidRPr="006B7A42" w:rsidRDefault="00867B1E" w:rsidP="00427B48">
      <w:pPr>
        <w:tabs>
          <w:tab w:val="left" w:pos="0"/>
        </w:tabs>
        <w:jc w:val="both"/>
        <w:rPr>
          <w:color w:val="000000"/>
          <w:sz w:val="24"/>
          <w:szCs w:val="24"/>
        </w:rPr>
      </w:pPr>
      <w:r w:rsidRPr="006B7A42">
        <w:rPr>
          <w:color w:val="000000"/>
          <w:sz w:val="24"/>
          <w:szCs w:val="24"/>
        </w:rPr>
        <w:tab/>
        <w:t xml:space="preserve">7.2. </w:t>
      </w:r>
      <w:r w:rsidRPr="006B7A42">
        <w:rPr>
          <w:b/>
          <w:i/>
          <w:color w:val="000000"/>
          <w:sz w:val="24"/>
          <w:szCs w:val="24"/>
        </w:rPr>
        <w:t>Оценка по критерию «квалификация участника»</w:t>
      </w:r>
      <w:r w:rsidRPr="006B7A42">
        <w:rPr>
          <w:color w:val="000000"/>
          <w:sz w:val="24"/>
          <w:szCs w:val="24"/>
        </w:rPr>
        <w:t xml:space="preserve"> производится по четырем по</w:t>
      </w:r>
      <w:r w:rsidRPr="006B7A42">
        <w:rPr>
          <w:color w:val="000000"/>
          <w:sz w:val="24"/>
          <w:szCs w:val="24"/>
        </w:rPr>
        <w:t>д</w:t>
      </w:r>
      <w:r w:rsidRPr="006B7A42">
        <w:rPr>
          <w:color w:val="000000"/>
          <w:sz w:val="24"/>
          <w:szCs w:val="24"/>
        </w:rPr>
        <w:t>критериям:</w:t>
      </w:r>
    </w:p>
    <w:p w:rsidR="00867B1E" w:rsidRPr="006B7A42" w:rsidRDefault="00867B1E" w:rsidP="00427B48">
      <w:pPr>
        <w:tabs>
          <w:tab w:val="left" w:pos="0"/>
        </w:tabs>
        <w:jc w:val="both"/>
        <w:rPr>
          <w:color w:val="000000"/>
          <w:sz w:val="24"/>
          <w:szCs w:val="24"/>
        </w:rPr>
      </w:pPr>
      <w:r w:rsidRPr="006B7A42">
        <w:rPr>
          <w:color w:val="000000"/>
          <w:sz w:val="24"/>
          <w:szCs w:val="24"/>
        </w:rPr>
        <w:t>а) опыт работы (количество успешно завершенных объектов-аналогов за последний год);</w:t>
      </w:r>
    </w:p>
    <w:p w:rsidR="00867B1E" w:rsidRPr="006B7A42" w:rsidRDefault="00867B1E" w:rsidP="00427B48">
      <w:pPr>
        <w:tabs>
          <w:tab w:val="left" w:pos="0"/>
        </w:tabs>
        <w:jc w:val="both"/>
        <w:rPr>
          <w:color w:val="000000"/>
          <w:sz w:val="24"/>
          <w:szCs w:val="24"/>
        </w:rPr>
      </w:pPr>
      <w:r w:rsidRPr="006B7A42">
        <w:rPr>
          <w:color w:val="000000"/>
          <w:sz w:val="24"/>
          <w:szCs w:val="24"/>
        </w:rPr>
        <w:t>б) квалификация персонала (наличие в штате квалифицированного инженерного персонала);</w:t>
      </w:r>
    </w:p>
    <w:p w:rsidR="00867B1E" w:rsidRPr="006B7A42" w:rsidRDefault="00867B1E" w:rsidP="00427B48">
      <w:pPr>
        <w:tabs>
          <w:tab w:val="left" w:pos="0"/>
        </w:tabs>
        <w:jc w:val="both"/>
        <w:rPr>
          <w:color w:val="000000"/>
          <w:sz w:val="24"/>
          <w:szCs w:val="24"/>
        </w:rPr>
      </w:pPr>
      <w:r w:rsidRPr="006B7A42">
        <w:rPr>
          <w:color w:val="000000"/>
          <w:sz w:val="24"/>
          <w:szCs w:val="24"/>
        </w:rPr>
        <w:t>в) соблюдение техники безопасности</w:t>
      </w:r>
      <w:r w:rsidR="00024F49" w:rsidRPr="006B7A42">
        <w:rPr>
          <w:color w:val="000000"/>
          <w:sz w:val="24"/>
          <w:szCs w:val="24"/>
        </w:rPr>
        <w:t xml:space="preserve"> (</w:t>
      </w:r>
      <w:r w:rsidRPr="006B7A42">
        <w:rPr>
          <w:color w:val="000000"/>
          <w:sz w:val="24"/>
          <w:szCs w:val="24"/>
        </w:rPr>
        <w:t xml:space="preserve">количество несчастных случаев при производстве работ </w:t>
      </w:r>
      <w:proofErr w:type="gramStart"/>
      <w:r w:rsidRPr="006B7A42">
        <w:rPr>
          <w:color w:val="000000"/>
          <w:sz w:val="24"/>
          <w:szCs w:val="24"/>
        </w:rPr>
        <w:t>за</w:t>
      </w:r>
      <w:proofErr w:type="gramEnd"/>
      <w:r w:rsidRPr="006B7A42">
        <w:rPr>
          <w:color w:val="000000"/>
          <w:sz w:val="24"/>
          <w:szCs w:val="24"/>
        </w:rPr>
        <w:t xml:space="preserve"> последние 2 года);</w:t>
      </w:r>
    </w:p>
    <w:p w:rsidR="00867B1E" w:rsidRPr="006B7A42" w:rsidRDefault="00867B1E" w:rsidP="00427B48">
      <w:pPr>
        <w:tabs>
          <w:tab w:val="left" w:pos="0"/>
        </w:tabs>
        <w:jc w:val="both"/>
        <w:rPr>
          <w:color w:val="000000"/>
          <w:sz w:val="24"/>
          <w:szCs w:val="24"/>
        </w:rPr>
      </w:pPr>
      <w:r w:rsidRPr="006B7A42">
        <w:rPr>
          <w:color w:val="000000"/>
          <w:sz w:val="24"/>
          <w:szCs w:val="24"/>
        </w:rPr>
        <w:lastRenderedPageBreak/>
        <w:t>г) участие в судебных заседаниях в качестве ответчика по арбитражным делам об исполнении договорных обязательств по договорам подряда за последние два года (проигранные арби</w:t>
      </w:r>
      <w:r w:rsidRPr="006B7A42">
        <w:rPr>
          <w:color w:val="000000"/>
          <w:sz w:val="24"/>
          <w:szCs w:val="24"/>
        </w:rPr>
        <w:t>т</w:t>
      </w:r>
      <w:r w:rsidRPr="006B7A42">
        <w:rPr>
          <w:color w:val="000000"/>
          <w:sz w:val="24"/>
          <w:szCs w:val="24"/>
        </w:rPr>
        <w:t>ражные дела).</w:t>
      </w:r>
    </w:p>
    <w:p w:rsidR="00867B1E" w:rsidRPr="006B7A42" w:rsidRDefault="00867B1E" w:rsidP="00427B48">
      <w:pPr>
        <w:tabs>
          <w:tab w:val="left" w:pos="0"/>
        </w:tabs>
        <w:jc w:val="both"/>
        <w:rPr>
          <w:color w:val="000000"/>
          <w:sz w:val="24"/>
          <w:szCs w:val="24"/>
        </w:rPr>
      </w:pPr>
      <w:r w:rsidRPr="006B7A42">
        <w:rPr>
          <w:color w:val="000000"/>
          <w:sz w:val="24"/>
          <w:szCs w:val="24"/>
        </w:rPr>
        <w:tab/>
        <w:t xml:space="preserve">7.3. </w:t>
      </w:r>
      <w:r w:rsidRPr="006B7A42">
        <w:rPr>
          <w:b/>
          <w:i/>
          <w:color w:val="000000"/>
          <w:sz w:val="24"/>
          <w:szCs w:val="24"/>
        </w:rPr>
        <w:t>Общее максимальное количество баллов по трем критериям – 100</w:t>
      </w:r>
      <w:r w:rsidRPr="006B7A42">
        <w:rPr>
          <w:color w:val="000000"/>
          <w:sz w:val="24"/>
          <w:szCs w:val="24"/>
        </w:rPr>
        <w:t>.</w:t>
      </w:r>
    </w:p>
    <w:p w:rsidR="00867B1E" w:rsidRPr="006B7A42" w:rsidRDefault="00867B1E" w:rsidP="00427B48">
      <w:pPr>
        <w:tabs>
          <w:tab w:val="left" w:pos="0"/>
        </w:tabs>
        <w:jc w:val="both"/>
        <w:rPr>
          <w:b/>
          <w:i/>
          <w:color w:val="000000"/>
          <w:sz w:val="24"/>
          <w:szCs w:val="24"/>
        </w:rPr>
      </w:pPr>
      <w:r w:rsidRPr="006B7A42">
        <w:rPr>
          <w:color w:val="000000"/>
          <w:sz w:val="24"/>
          <w:szCs w:val="24"/>
        </w:rPr>
        <w:tab/>
        <w:t xml:space="preserve">7.4. </w:t>
      </w:r>
      <w:r w:rsidRPr="006B7A42">
        <w:rPr>
          <w:b/>
          <w:i/>
          <w:color w:val="000000"/>
          <w:sz w:val="24"/>
          <w:szCs w:val="24"/>
        </w:rPr>
        <w:t>Оценка конкурсных заявок проводится конкурсной комиссией в следующей п</w:t>
      </w:r>
      <w:r w:rsidRPr="006B7A42">
        <w:rPr>
          <w:b/>
          <w:i/>
          <w:color w:val="000000"/>
          <w:sz w:val="24"/>
          <w:szCs w:val="24"/>
        </w:rPr>
        <w:t>о</w:t>
      </w:r>
      <w:r w:rsidRPr="006B7A42">
        <w:rPr>
          <w:b/>
          <w:i/>
          <w:color w:val="000000"/>
          <w:sz w:val="24"/>
          <w:szCs w:val="24"/>
        </w:rPr>
        <w:t>следовательности:</w:t>
      </w:r>
    </w:p>
    <w:p w:rsidR="00867B1E" w:rsidRPr="006B7A42" w:rsidRDefault="00867B1E" w:rsidP="00427B48">
      <w:pPr>
        <w:tabs>
          <w:tab w:val="left" w:pos="0"/>
        </w:tabs>
        <w:jc w:val="both"/>
        <w:rPr>
          <w:color w:val="000000"/>
          <w:sz w:val="24"/>
          <w:szCs w:val="24"/>
        </w:rPr>
      </w:pPr>
      <w:r w:rsidRPr="006B7A42">
        <w:rPr>
          <w:color w:val="000000"/>
          <w:sz w:val="24"/>
          <w:szCs w:val="24"/>
        </w:rPr>
        <w:t xml:space="preserve">          7.4.1. </w:t>
      </w:r>
      <w:proofErr w:type="gramStart"/>
      <w:r w:rsidRPr="006B7A42">
        <w:rPr>
          <w:color w:val="000000"/>
          <w:sz w:val="24"/>
          <w:szCs w:val="24"/>
        </w:rPr>
        <w:t>Ранжирование заявок</w:t>
      </w:r>
      <w:r w:rsidR="00024F49" w:rsidRPr="006B7A42">
        <w:rPr>
          <w:color w:val="000000"/>
          <w:sz w:val="24"/>
          <w:szCs w:val="24"/>
        </w:rPr>
        <w:t xml:space="preserve"> по критериям «цена договора» (</w:t>
      </w:r>
      <w:r w:rsidRPr="006B7A42">
        <w:rPr>
          <w:color w:val="000000"/>
          <w:sz w:val="24"/>
          <w:szCs w:val="24"/>
        </w:rPr>
        <w:t>с учетом льгот, предусмо</w:t>
      </w:r>
      <w:r w:rsidRPr="006B7A42">
        <w:rPr>
          <w:color w:val="000000"/>
          <w:sz w:val="24"/>
          <w:szCs w:val="24"/>
        </w:rPr>
        <w:t>т</w:t>
      </w:r>
      <w:r w:rsidRPr="006B7A42">
        <w:rPr>
          <w:color w:val="000000"/>
          <w:sz w:val="24"/>
          <w:szCs w:val="24"/>
        </w:rPr>
        <w:t>ренных пунктом 6 настоящей документации и «Срок выполнения работ»: номер 1 получает заявка с наилучшим показателем критерия, далее порядковые номера выставляются по мере снижения показателей; при равенстве показателей меньший номер получает заявка, поданная и зарегистрированная раньше.</w:t>
      </w:r>
      <w:proofErr w:type="gramEnd"/>
    </w:p>
    <w:p w:rsidR="00867B1E" w:rsidRPr="006B7A42" w:rsidRDefault="00867B1E" w:rsidP="00427B48">
      <w:pPr>
        <w:tabs>
          <w:tab w:val="left" w:pos="0"/>
        </w:tabs>
        <w:jc w:val="both"/>
        <w:rPr>
          <w:color w:val="000000"/>
          <w:sz w:val="24"/>
          <w:szCs w:val="24"/>
          <w:u w:val="single"/>
        </w:rPr>
      </w:pPr>
      <w:r w:rsidRPr="006B7A42">
        <w:rPr>
          <w:color w:val="000000"/>
          <w:sz w:val="24"/>
          <w:szCs w:val="24"/>
        </w:rPr>
        <w:t xml:space="preserve">         7.4.2.</w:t>
      </w:r>
      <w:r w:rsidR="00D479D3" w:rsidRPr="006B7A42">
        <w:rPr>
          <w:color w:val="000000"/>
          <w:sz w:val="24"/>
          <w:szCs w:val="24"/>
        </w:rPr>
        <w:t xml:space="preserve"> </w:t>
      </w:r>
      <w:r w:rsidRPr="006B7A42">
        <w:rPr>
          <w:color w:val="000000"/>
          <w:sz w:val="24"/>
          <w:szCs w:val="24"/>
        </w:rPr>
        <w:t xml:space="preserve">Выставление количества баллов заявкам  по критериям «цена договора» и «срок выполнения работ» в соответствии </w:t>
      </w:r>
      <w:r w:rsidRPr="006B7A42">
        <w:rPr>
          <w:color w:val="000000"/>
          <w:sz w:val="24"/>
          <w:szCs w:val="24"/>
          <w:u w:val="single"/>
        </w:rPr>
        <w:t>с таблицей 1.</w:t>
      </w:r>
    </w:p>
    <w:p w:rsidR="00867B1E" w:rsidRPr="006B7A42" w:rsidRDefault="00867B1E" w:rsidP="00427B48">
      <w:pPr>
        <w:tabs>
          <w:tab w:val="left" w:pos="0"/>
        </w:tabs>
        <w:jc w:val="both"/>
        <w:rPr>
          <w:color w:val="000000"/>
          <w:sz w:val="24"/>
          <w:szCs w:val="24"/>
          <w:u w:val="single"/>
        </w:rPr>
      </w:pPr>
      <w:r w:rsidRPr="006B7A42">
        <w:rPr>
          <w:color w:val="000000"/>
          <w:sz w:val="24"/>
          <w:szCs w:val="24"/>
        </w:rPr>
        <w:tab/>
      </w:r>
      <w:r w:rsidRPr="006B7A42">
        <w:rPr>
          <w:color w:val="000000"/>
          <w:sz w:val="24"/>
          <w:szCs w:val="24"/>
          <w:u w:val="single"/>
        </w:rPr>
        <w:t>В таблице №1 присваиваемое участнику количество баллов указано против порядков</w:t>
      </w:r>
      <w:r w:rsidRPr="006B7A42">
        <w:rPr>
          <w:color w:val="000000"/>
          <w:sz w:val="24"/>
          <w:szCs w:val="24"/>
          <w:u w:val="single"/>
        </w:rPr>
        <w:t>о</w:t>
      </w:r>
      <w:r w:rsidRPr="006B7A42">
        <w:rPr>
          <w:color w:val="000000"/>
          <w:sz w:val="24"/>
          <w:szCs w:val="24"/>
          <w:u w:val="single"/>
        </w:rPr>
        <w:t>го номера заявки.</w:t>
      </w:r>
    </w:p>
    <w:p w:rsidR="00867B1E" w:rsidRPr="006B7A42" w:rsidRDefault="00867B1E" w:rsidP="00427B48">
      <w:pPr>
        <w:tabs>
          <w:tab w:val="left" w:pos="0"/>
        </w:tabs>
        <w:jc w:val="both"/>
        <w:rPr>
          <w:color w:val="000000"/>
          <w:sz w:val="24"/>
          <w:szCs w:val="24"/>
        </w:rPr>
      </w:pPr>
      <w:r w:rsidRPr="006B7A42">
        <w:rPr>
          <w:color w:val="000000"/>
          <w:sz w:val="24"/>
          <w:szCs w:val="24"/>
        </w:rPr>
        <w:t xml:space="preserve"> </w:t>
      </w:r>
    </w:p>
    <w:p w:rsidR="00867B1E" w:rsidRPr="006B7A42" w:rsidRDefault="00867B1E" w:rsidP="00511050">
      <w:pPr>
        <w:tabs>
          <w:tab w:val="left" w:pos="0"/>
        </w:tabs>
        <w:jc w:val="right"/>
        <w:rPr>
          <w:color w:val="000000"/>
          <w:sz w:val="24"/>
          <w:szCs w:val="24"/>
        </w:rPr>
      </w:pPr>
      <w:r w:rsidRPr="006B7A42">
        <w:rPr>
          <w:color w:val="000000"/>
          <w:sz w:val="24"/>
          <w:szCs w:val="24"/>
        </w:rPr>
        <w:t>Таблица № 1</w:t>
      </w:r>
    </w:p>
    <w:p w:rsidR="00867B1E" w:rsidRPr="006B7A42" w:rsidRDefault="00867B1E" w:rsidP="00511050">
      <w:pPr>
        <w:tabs>
          <w:tab w:val="left" w:pos="0"/>
        </w:tabs>
        <w:jc w:val="both"/>
        <w:rPr>
          <w:color w:val="000000"/>
          <w:sz w:val="24"/>
          <w:szCs w:val="24"/>
        </w:rPr>
      </w:pPr>
      <w:r w:rsidRPr="006B7A42">
        <w:rPr>
          <w:color w:val="000000"/>
          <w:sz w:val="24"/>
          <w:szCs w:val="24"/>
        </w:rPr>
        <w:t>Бальная оценка ранжированных заявок по критериям «цена договора» и «срок выполнения работ»</w:t>
      </w:r>
    </w:p>
    <w:tbl>
      <w:tblPr>
        <w:tblW w:w="0" w:type="auto"/>
        <w:tblInd w:w="-40" w:type="dxa"/>
        <w:tblLayout w:type="fixed"/>
        <w:tblLook w:val="0000" w:firstRow="0" w:lastRow="0" w:firstColumn="0" w:lastColumn="0" w:noHBand="0" w:noVBand="0"/>
      </w:tblPr>
      <w:tblGrid>
        <w:gridCol w:w="959"/>
        <w:gridCol w:w="3584"/>
        <w:gridCol w:w="1911"/>
        <w:gridCol w:w="1911"/>
        <w:gridCol w:w="1992"/>
      </w:tblGrid>
      <w:tr w:rsidR="00867B1E" w:rsidRPr="006B7A42" w:rsidTr="00511050">
        <w:tc>
          <w:tcPr>
            <w:tcW w:w="959"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w:t>
            </w:r>
          </w:p>
        </w:tc>
        <w:tc>
          <w:tcPr>
            <w:tcW w:w="3584"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Критерий</w:t>
            </w: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 xml:space="preserve">Максимальное количество </w:t>
            </w:r>
          </w:p>
          <w:p w:rsidR="00867B1E" w:rsidRPr="006B7A42" w:rsidRDefault="00867B1E" w:rsidP="00511050">
            <w:pPr>
              <w:tabs>
                <w:tab w:val="left" w:pos="0"/>
              </w:tabs>
              <w:jc w:val="both"/>
              <w:rPr>
                <w:color w:val="000000"/>
                <w:sz w:val="24"/>
                <w:szCs w:val="24"/>
              </w:rPr>
            </w:pPr>
            <w:r w:rsidRPr="006B7A42">
              <w:rPr>
                <w:color w:val="000000"/>
                <w:sz w:val="24"/>
                <w:szCs w:val="24"/>
              </w:rPr>
              <w:t>баллов</w:t>
            </w: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 xml:space="preserve">Результат </w:t>
            </w:r>
          </w:p>
          <w:p w:rsidR="00867B1E" w:rsidRPr="006B7A42" w:rsidRDefault="00867B1E" w:rsidP="00511050">
            <w:pPr>
              <w:tabs>
                <w:tab w:val="left" w:pos="0"/>
              </w:tabs>
              <w:jc w:val="both"/>
              <w:rPr>
                <w:color w:val="000000"/>
                <w:sz w:val="24"/>
                <w:szCs w:val="24"/>
              </w:rPr>
            </w:pPr>
            <w:r w:rsidRPr="006B7A42">
              <w:rPr>
                <w:color w:val="000000"/>
                <w:sz w:val="24"/>
                <w:szCs w:val="24"/>
              </w:rPr>
              <w:t>ранжирования заявок</w:t>
            </w:r>
          </w:p>
        </w:tc>
        <w:tc>
          <w:tcPr>
            <w:tcW w:w="199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Присваиваемое количество</w:t>
            </w:r>
          </w:p>
          <w:p w:rsidR="00867B1E" w:rsidRPr="006B7A42" w:rsidRDefault="00867B1E" w:rsidP="00511050">
            <w:pPr>
              <w:tabs>
                <w:tab w:val="left" w:pos="0"/>
              </w:tabs>
              <w:jc w:val="both"/>
              <w:rPr>
                <w:color w:val="000000"/>
                <w:sz w:val="24"/>
                <w:szCs w:val="24"/>
              </w:rPr>
            </w:pPr>
            <w:r w:rsidRPr="006B7A42">
              <w:rPr>
                <w:color w:val="000000"/>
                <w:sz w:val="24"/>
                <w:szCs w:val="24"/>
              </w:rPr>
              <w:t xml:space="preserve"> баллов</w:t>
            </w:r>
          </w:p>
        </w:tc>
      </w:tr>
      <w:tr w:rsidR="00867B1E" w:rsidRPr="006B7A42" w:rsidTr="00511050">
        <w:tc>
          <w:tcPr>
            <w:tcW w:w="959"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1</w:t>
            </w:r>
          </w:p>
        </w:tc>
        <w:tc>
          <w:tcPr>
            <w:tcW w:w="3584"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2</w:t>
            </w: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3</w:t>
            </w: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4</w:t>
            </w:r>
          </w:p>
        </w:tc>
        <w:tc>
          <w:tcPr>
            <w:tcW w:w="199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5</w:t>
            </w:r>
          </w:p>
        </w:tc>
      </w:tr>
      <w:tr w:rsidR="00867B1E" w:rsidRPr="006B7A42" w:rsidTr="00511050">
        <w:tc>
          <w:tcPr>
            <w:tcW w:w="959" w:type="dxa"/>
            <w:tcBorders>
              <w:top w:val="single" w:sz="4" w:space="0" w:color="000000"/>
              <w:left w:val="single" w:sz="4" w:space="0" w:color="000000"/>
            </w:tcBorders>
          </w:tcPr>
          <w:p w:rsidR="00867B1E" w:rsidRPr="006B7A42" w:rsidRDefault="00867B1E" w:rsidP="00511050">
            <w:pPr>
              <w:tabs>
                <w:tab w:val="left" w:pos="0"/>
              </w:tabs>
              <w:snapToGrid w:val="0"/>
              <w:jc w:val="both"/>
              <w:rPr>
                <w:color w:val="000000"/>
                <w:sz w:val="24"/>
                <w:szCs w:val="24"/>
                <w:lang w:val="en-US"/>
              </w:rPr>
            </w:pPr>
            <w:r w:rsidRPr="006B7A42">
              <w:rPr>
                <w:color w:val="000000"/>
                <w:sz w:val="24"/>
                <w:szCs w:val="24"/>
                <w:lang w:val="en-US"/>
              </w:rPr>
              <w:t>I</w:t>
            </w:r>
          </w:p>
        </w:tc>
        <w:tc>
          <w:tcPr>
            <w:tcW w:w="3584" w:type="dxa"/>
            <w:tcBorders>
              <w:top w:val="single" w:sz="4" w:space="0" w:color="000000"/>
              <w:lef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Цена договора</w:t>
            </w:r>
          </w:p>
        </w:tc>
        <w:tc>
          <w:tcPr>
            <w:tcW w:w="1911" w:type="dxa"/>
            <w:tcBorders>
              <w:top w:val="single" w:sz="4" w:space="0" w:color="000000"/>
              <w:lef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60</w:t>
            </w: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1</w:t>
            </w:r>
          </w:p>
        </w:tc>
        <w:tc>
          <w:tcPr>
            <w:tcW w:w="199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60</w:t>
            </w:r>
          </w:p>
        </w:tc>
      </w:tr>
      <w:tr w:rsidR="00867B1E" w:rsidRPr="006B7A42" w:rsidTr="00511050">
        <w:tc>
          <w:tcPr>
            <w:tcW w:w="959"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3584"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2</w:t>
            </w:r>
          </w:p>
        </w:tc>
        <w:tc>
          <w:tcPr>
            <w:tcW w:w="199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55</w:t>
            </w:r>
          </w:p>
        </w:tc>
      </w:tr>
      <w:tr w:rsidR="00867B1E" w:rsidRPr="006B7A42" w:rsidTr="00511050">
        <w:tc>
          <w:tcPr>
            <w:tcW w:w="959"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3584"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3</w:t>
            </w:r>
          </w:p>
        </w:tc>
        <w:tc>
          <w:tcPr>
            <w:tcW w:w="199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50</w:t>
            </w:r>
          </w:p>
        </w:tc>
      </w:tr>
      <w:tr w:rsidR="00867B1E" w:rsidRPr="006B7A42" w:rsidTr="00511050">
        <w:tc>
          <w:tcPr>
            <w:tcW w:w="959"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3584"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4</w:t>
            </w:r>
          </w:p>
        </w:tc>
        <w:tc>
          <w:tcPr>
            <w:tcW w:w="199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45</w:t>
            </w:r>
          </w:p>
        </w:tc>
      </w:tr>
      <w:tr w:rsidR="00867B1E" w:rsidRPr="006B7A42" w:rsidTr="00511050">
        <w:tc>
          <w:tcPr>
            <w:tcW w:w="959"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3584"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5</w:t>
            </w:r>
          </w:p>
        </w:tc>
        <w:tc>
          <w:tcPr>
            <w:tcW w:w="199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40</w:t>
            </w:r>
          </w:p>
        </w:tc>
      </w:tr>
      <w:tr w:rsidR="00867B1E" w:rsidRPr="006B7A42" w:rsidTr="00511050">
        <w:tc>
          <w:tcPr>
            <w:tcW w:w="959"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3584"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6</w:t>
            </w:r>
          </w:p>
        </w:tc>
        <w:tc>
          <w:tcPr>
            <w:tcW w:w="199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35</w:t>
            </w:r>
          </w:p>
        </w:tc>
      </w:tr>
      <w:tr w:rsidR="00867B1E" w:rsidRPr="006B7A42" w:rsidTr="00511050">
        <w:tc>
          <w:tcPr>
            <w:tcW w:w="959"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3584"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7</w:t>
            </w:r>
          </w:p>
        </w:tc>
        <w:tc>
          <w:tcPr>
            <w:tcW w:w="199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30</w:t>
            </w:r>
          </w:p>
        </w:tc>
      </w:tr>
      <w:tr w:rsidR="00867B1E" w:rsidRPr="006B7A42" w:rsidTr="00511050">
        <w:tc>
          <w:tcPr>
            <w:tcW w:w="959"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3584"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8</w:t>
            </w:r>
          </w:p>
        </w:tc>
        <w:tc>
          <w:tcPr>
            <w:tcW w:w="199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25</w:t>
            </w:r>
          </w:p>
        </w:tc>
      </w:tr>
      <w:tr w:rsidR="00867B1E" w:rsidRPr="006B7A42" w:rsidTr="00511050">
        <w:tc>
          <w:tcPr>
            <w:tcW w:w="959"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3584"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9</w:t>
            </w:r>
          </w:p>
        </w:tc>
        <w:tc>
          <w:tcPr>
            <w:tcW w:w="199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20</w:t>
            </w:r>
          </w:p>
        </w:tc>
      </w:tr>
      <w:tr w:rsidR="00867B1E" w:rsidRPr="006B7A42" w:rsidTr="00511050">
        <w:tc>
          <w:tcPr>
            <w:tcW w:w="959"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3584"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10</w:t>
            </w:r>
          </w:p>
        </w:tc>
        <w:tc>
          <w:tcPr>
            <w:tcW w:w="199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15</w:t>
            </w:r>
          </w:p>
        </w:tc>
      </w:tr>
      <w:tr w:rsidR="00867B1E" w:rsidRPr="006B7A42" w:rsidTr="00511050">
        <w:trPr>
          <w:trHeight w:val="405"/>
        </w:trPr>
        <w:tc>
          <w:tcPr>
            <w:tcW w:w="959" w:type="dxa"/>
            <w:vMerge w:val="restart"/>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3584" w:type="dxa"/>
            <w:vMerge w:val="restart"/>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vMerge w:val="restart"/>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auto"/>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 xml:space="preserve">11 </w:t>
            </w:r>
          </w:p>
        </w:tc>
        <w:tc>
          <w:tcPr>
            <w:tcW w:w="1992" w:type="dxa"/>
            <w:tcBorders>
              <w:top w:val="single" w:sz="4" w:space="0" w:color="000000"/>
              <w:left w:val="single" w:sz="4" w:space="0" w:color="000000"/>
              <w:bottom w:val="single" w:sz="4" w:space="0" w:color="auto"/>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10</w:t>
            </w:r>
          </w:p>
        </w:tc>
      </w:tr>
      <w:tr w:rsidR="00867B1E" w:rsidRPr="006B7A42" w:rsidTr="00511050">
        <w:trPr>
          <w:trHeight w:val="345"/>
        </w:trPr>
        <w:tc>
          <w:tcPr>
            <w:tcW w:w="959" w:type="dxa"/>
            <w:vMerge/>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3584" w:type="dxa"/>
            <w:vMerge/>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vMerge/>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top w:val="single" w:sz="4" w:space="0" w:color="auto"/>
              <w:left w:val="single" w:sz="4" w:space="0" w:color="000000"/>
              <w:bottom w:val="single" w:sz="4" w:space="0" w:color="auto"/>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12</w:t>
            </w:r>
          </w:p>
        </w:tc>
        <w:tc>
          <w:tcPr>
            <w:tcW w:w="1992" w:type="dxa"/>
            <w:tcBorders>
              <w:top w:val="single" w:sz="4" w:space="0" w:color="auto"/>
              <w:left w:val="single" w:sz="4" w:space="0" w:color="000000"/>
              <w:bottom w:val="single" w:sz="4" w:space="0" w:color="auto"/>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5</w:t>
            </w:r>
          </w:p>
        </w:tc>
      </w:tr>
      <w:tr w:rsidR="00867B1E" w:rsidRPr="006B7A42" w:rsidTr="00511050">
        <w:trPr>
          <w:trHeight w:val="255"/>
        </w:trPr>
        <w:tc>
          <w:tcPr>
            <w:tcW w:w="959" w:type="dxa"/>
            <w:vMerge/>
            <w:tcBorders>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p>
        </w:tc>
        <w:tc>
          <w:tcPr>
            <w:tcW w:w="3584" w:type="dxa"/>
            <w:vMerge/>
            <w:tcBorders>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vMerge/>
            <w:tcBorders>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top w:val="single" w:sz="4" w:space="0" w:color="auto"/>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13 и более</w:t>
            </w:r>
          </w:p>
        </w:tc>
        <w:tc>
          <w:tcPr>
            <w:tcW w:w="1992" w:type="dxa"/>
            <w:tcBorders>
              <w:top w:val="single" w:sz="4" w:space="0" w:color="auto"/>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0</w:t>
            </w:r>
          </w:p>
        </w:tc>
      </w:tr>
      <w:tr w:rsidR="00867B1E" w:rsidRPr="006B7A42" w:rsidTr="00511050">
        <w:tc>
          <w:tcPr>
            <w:tcW w:w="959" w:type="dxa"/>
            <w:tcBorders>
              <w:top w:val="single" w:sz="4" w:space="0" w:color="000000"/>
              <w:left w:val="single" w:sz="4" w:space="0" w:color="000000"/>
            </w:tcBorders>
          </w:tcPr>
          <w:p w:rsidR="00867B1E" w:rsidRPr="006B7A42" w:rsidRDefault="00867B1E" w:rsidP="00511050">
            <w:pPr>
              <w:tabs>
                <w:tab w:val="left" w:pos="0"/>
              </w:tabs>
              <w:snapToGrid w:val="0"/>
              <w:jc w:val="both"/>
              <w:rPr>
                <w:color w:val="000000"/>
                <w:sz w:val="24"/>
                <w:szCs w:val="24"/>
                <w:lang w:val="en-US"/>
              </w:rPr>
            </w:pPr>
            <w:r w:rsidRPr="006B7A42">
              <w:rPr>
                <w:color w:val="000000"/>
                <w:sz w:val="24"/>
                <w:szCs w:val="24"/>
                <w:lang w:val="en-US"/>
              </w:rPr>
              <w:t>II</w:t>
            </w:r>
          </w:p>
        </w:tc>
        <w:tc>
          <w:tcPr>
            <w:tcW w:w="3584" w:type="dxa"/>
            <w:tcBorders>
              <w:top w:val="single" w:sz="4" w:space="0" w:color="000000"/>
              <w:lef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Срок  выполнения  работ</w:t>
            </w:r>
          </w:p>
        </w:tc>
        <w:tc>
          <w:tcPr>
            <w:tcW w:w="1911" w:type="dxa"/>
            <w:tcBorders>
              <w:top w:val="single" w:sz="4" w:space="0" w:color="000000"/>
              <w:lef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20</w:t>
            </w: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1</w:t>
            </w:r>
          </w:p>
        </w:tc>
        <w:tc>
          <w:tcPr>
            <w:tcW w:w="199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20</w:t>
            </w:r>
          </w:p>
        </w:tc>
      </w:tr>
      <w:tr w:rsidR="00867B1E" w:rsidRPr="006B7A42" w:rsidTr="00511050">
        <w:tc>
          <w:tcPr>
            <w:tcW w:w="959"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3584"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2</w:t>
            </w:r>
          </w:p>
        </w:tc>
        <w:tc>
          <w:tcPr>
            <w:tcW w:w="199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18</w:t>
            </w:r>
          </w:p>
        </w:tc>
      </w:tr>
      <w:tr w:rsidR="00867B1E" w:rsidRPr="006B7A42" w:rsidTr="00511050">
        <w:tc>
          <w:tcPr>
            <w:tcW w:w="959"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3584"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3</w:t>
            </w:r>
          </w:p>
        </w:tc>
        <w:tc>
          <w:tcPr>
            <w:tcW w:w="199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16</w:t>
            </w:r>
          </w:p>
        </w:tc>
      </w:tr>
      <w:tr w:rsidR="00867B1E" w:rsidRPr="006B7A42" w:rsidTr="00511050">
        <w:tc>
          <w:tcPr>
            <w:tcW w:w="959"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3584"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4</w:t>
            </w:r>
          </w:p>
        </w:tc>
        <w:tc>
          <w:tcPr>
            <w:tcW w:w="199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14</w:t>
            </w:r>
          </w:p>
        </w:tc>
      </w:tr>
      <w:tr w:rsidR="00867B1E" w:rsidRPr="006B7A42" w:rsidTr="00511050">
        <w:tc>
          <w:tcPr>
            <w:tcW w:w="959"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3584"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5</w:t>
            </w:r>
          </w:p>
        </w:tc>
        <w:tc>
          <w:tcPr>
            <w:tcW w:w="199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12</w:t>
            </w:r>
          </w:p>
        </w:tc>
      </w:tr>
      <w:tr w:rsidR="00867B1E" w:rsidRPr="006B7A42" w:rsidTr="00511050">
        <w:tc>
          <w:tcPr>
            <w:tcW w:w="959"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3584"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6</w:t>
            </w:r>
          </w:p>
        </w:tc>
        <w:tc>
          <w:tcPr>
            <w:tcW w:w="199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10</w:t>
            </w:r>
          </w:p>
        </w:tc>
      </w:tr>
      <w:tr w:rsidR="00867B1E" w:rsidRPr="006B7A42" w:rsidTr="00511050">
        <w:tc>
          <w:tcPr>
            <w:tcW w:w="959"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3584"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7</w:t>
            </w:r>
          </w:p>
        </w:tc>
        <w:tc>
          <w:tcPr>
            <w:tcW w:w="199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8</w:t>
            </w:r>
          </w:p>
        </w:tc>
      </w:tr>
      <w:tr w:rsidR="00867B1E" w:rsidRPr="006B7A42" w:rsidTr="00511050">
        <w:tc>
          <w:tcPr>
            <w:tcW w:w="959"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3584"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8</w:t>
            </w:r>
          </w:p>
        </w:tc>
        <w:tc>
          <w:tcPr>
            <w:tcW w:w="199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6</w:t>
            </w:r>
          </w:p>
        </w:tc>
      </w:tr>
      <w:tr w:rsidR="00867B1E" w:rsidRPr="006B7A42" w:rsidTr="00511050">
        <w:tc>
          <w:tcPr>
            <w:tcW w:w="959"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3584"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9</w:t>
            </w:r>
          </w:p>
        </w:tc>
        <w:tc>
          <w:tcPr>
            <w:tcW w:w="199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4</w:t>
            </w:r>
          </w:p>
        </w:tc>
      </w:tr>
      <w:tr w:rsidR="00867B1E" w:rsidRPr="006B7A42" w:rsidTr="00511050">
        <w:tc>
          <w:tcPr>
            <w:tcW w:w="959"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3584"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10</w:t>
            </w:r>
          </w:p>
        </w:tc>
        <w:tc>
          <w:tcPr>
            <w:tcW w:w="199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2</w:t>
            </w:r>
          </w:p>
        </w:tc>
      </w:tr>
      <w:tr w:rsidR="00867B1E" w:rsidRPr="006B7A42" w:rsidTr="00511050">
        <w:tc>
          <w:tcPr>
            <w:tcW w:w="959" w:type="dxa"/>
            <w:tcBorders>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p>
        </w:tc>
        <w:tc>
          <w:tcPr>
            <w:tcW w:w="3584" w:type="dxa"/>
            <w:tcBorders>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11 и более</w:t>
            </w:r>
          </w:p>
        </w:tc>
        <w:tc>
          <w:tcPr>
            <w:tcW w:w="199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0</w:t>
            </w:r>
          </w:p>
        </w:tc>
      </w:tr>
    </w:tbl>
    <w:p w:rsidR="00867B1E" w:rsidRPr="006B7A42" w:rsidRDefault="00867B1E" w:rsidP="00511050">
      <w:pPr>
        <w:tabs>
          <w:tab w:val="left" w:pos="0"/>
        </w:tabs>
        <w:jc w:val="both"/>
        <w:rPr>
          <w:sz w:val="24"/>
          <w:szCs w:val="24"/>
        </w:rPr>
      </w:pPr>
    </w:p>
    <w:p w:rsidR="00867B1E" w:rsidRPr="006B7A42" w:rsidRDefault="00867B1E" w:rsidP="00511050">
      <w:pPr>
        <w:tabs>
          <w:tab w:val="left" w:pos="0"/>
        </w:tabs>
        <w:jc w:val="both"/>
        <w:rPr>
          <w:color w:val="000000"/>
          <w:sz w:val="24"/>
          <w:szCs w:val="24"/>
          <w:u w:val="single"/>
        </w:rPr>
      </w:pPr>
      <w:r w:rsidRPr="006B7A42">
        <w:rPr>
          <w:color w:val="000000"/>
          <w:sz w:val="24"/>
          <w:szCs w:val="24"/>
        </w:rPr>
        <w:t xml:space="preserve">        7.4.3. Выставление количества баллов заявкам по критерию «квалификация участника» в соответствии </w:t>
      </w:r>
      <w:r w:rsidRPr="006B7A42">
        <w:rPr>
          <w:color w:val="000000"/>
          <w:sz w:val="24"/>
          <w:szCs w:val="24"/>
          <w:u w:val="single"/>
        </w:rPr>
        <w:t>с таблицей № 2.</w:t>
      </w:r>
    </w:p>
    <w:p w:rsidR="00867B1E" w:rsidRPr="006B7A42" w:rsidRDefault="00867B1E" w:rsidP="00511050">
      <w:pPr>
        <w:tabs>
          <w:tab w:val="left" w:pos="0"/>
        </w:tabs>
        <w:jc w:val="both"/>
        <w:rPr>
          <w:color w:val="000000"/>
          <w:sz w:val="24"/>
          <w:szCs w:val="24"/>
        </w:rPr>
      </w:pPr>
    </w:p>
    <w:p w:rsidR="00867B1E" w:rsidRPr="006B7A42" w:rsidRDefault="00867B1E" w:rsidP="00511050">
      <w:pPr>
        <w:tabs>
          <w:tab w:val="left" w:pos="0"/>
        </w:tabs>
        <w:jc w:val="right"/>
        <w:rPr>
          <w:color w:val="000000"/>
          <w:sz w:val="24"/>
          <w:szCs w:val="24"/>
        </w:rPr>
      </w:pPr>
      <w:r w:rsidRPr="006B7A42">
        <w:rPr>
          <w:color w:val="000000"/>
          <w:sz w:val="24"/>
          <w:szCs w:val="24"/>
        </w:rPr>
        <w:t>Таблица №2</w:t>
      </w:r>
    </w:p>
    <w:p w:rsidR="00867B1E" w:rsidRPr="006B7A42" w:rsidRDefault="00867B1E" w:rsidP="00511050">
      <w:pPr>
        <w:tabs>
          <w:tab w:val="left" w:pos="0"/>
        </w:tabs>
        <w:jc w:val="both"/>
        <w:rPr>
          <w:color w:val="000000"/>
          <w:sz w:val="24"/>
          <w:szCs w:val="24"/>
        </w:rPr>
      </w:pPr>
      <w:r w:rsidRPr="006B7A42">
        <w:rPr>
          <w:color w:val="000000"/>
          <w:sz w:val="24"/>
          <w:szCs w:val="24"/>
        </w:rPr>
        <w:t>Начисление штрафных баллов по подкритериям критерия «Квалификация»</w:t>
      </w:r>
    </w:p>
    <w:p w:rsidR="00867B1E" w:rsidRPr="006B7A42" w:rsidRDefault="00867B1E" w:rsidP="00511050">
      <w:pPr>
        <w:tabs>
          <w:tab w:val="left" w:pos="0"/>
        </w:tabs>
        <w:jc w:val="right"/>
        <w:rPr>
          <w:color w:val="000000"/>
          <w:sz w:val="24"/>
          <w:szCs w:val="24"/>
        </w:rPr>
      </w:pPr>
    </w:p>
    <w:tbl>
      <w:tblPr>
        <w:tblW w:w="10071" w:type="dxa"/>
        <w:tblInd w:w="-40" w:type="dxa"/>
        <w:tblLayout w:type="fixed"/>
        <w:tblLook w:val="0000" w:firstRow="0" w:lastRow="0" w:firstColumn="0" w:lastColumn="0" w:noHBand="0" w:noVBand="0"/>
      </w:tblPr>
      <w:tblGrid>
        <w:gridCol w:w="959"/>
        <w:gridCol w:w="1032"/>
        <w:gridCol w:w="1276"/>
        <w:gridCol w:w="3260"/>
        <w:gridCol w:w="1985"/>
        <w:gridCol w:w="1559"/>
      </w:tblGrid>
      <w:tr w:rsidR="00867B1E" w:rsidRPr="006B7A42" w:rsidTr="007610A5">
        <w:tc>
          <w:tcPr>
            <w:tcW w:w="959"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center"/>
              <w:rPr>
                <w:color w:val="000000"/>
                <w:sz w:val="24"/>
                <w:szCs w:val="24"/>
              </w:rPr>
            </w:pPr>
            <w:r w:rsidRPr="006B7A42">
              <w:rPr>
                <w:color w:val="000000"/>
                <w:sz w:val="24"/>
                <w:szCs w:val="24"/>
              </w:rPr>
              <w:t>№</w:t>
            </w:r>
          </w:p>
        </w:tc>
        <w:tc>
          <w:tcPr>
            <w:tcW w:w="1032"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center"/>
              <w:rPr>
                <w:color w:val="000000"/>
                <w:sz w:val="24"/>
                <w:szCs w:val="24"/>
              </w:rPr>
            </w:pPr>
            <w:r w:rsidRPr="006B7A42">
              <w:rPr>
                <w:color w:val="000000"/>
                <w:sz w:val="24"/>
                <w:szCs w:val="24"/>
              </w:rPr>
              <w:t>Крит</w:t>
            </w:r>
            <w:r w:rsidRPr="006B7A42">
              <w:rPr>
                <w:color w:val="000000"/>
                <w:sz w:val="24"/>
                <w:szCs w:val="24"/>
              </w:rPr>
              <w:t>е</w:t>
            </w:r>
            <w:r w:rsidRPr="006B7A42">
              <w:rPr>
                <w:color w:val="000000"/>
                <w:sz w:val="24"/>
                <w:szCs w:val="24"/>
              </w:rPr>
              <w:t>рий</w:t>
            </w:r>
          </w:p>
        </w:tc>
        <w:tc>
          <w:tcPr>
            <w:tcW w:w="1276"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center"/>
              <w:rPr>
                <w:color w:val="000000"/>
                <w:sz w:val="24"/>
                <w:szCs w:val="24"/>
              </w:rPr>
            </w:pPr>
            <w:r w:rsidRPr="006B7A42">
              <w:rPr>
                <w:color w:val="000000"/>
                <w:sz w:val="24"/>
                <w:szCs w:val="24"/>
              </w:rPr>
              <w:t>Макс</w:t>
            </w:r>
            <w:r w:rsidRPr="006B7A42">
              <w:rPr>
                <w:color w:val="000000"/>
                <w:sz w:val="24"/>
                <w:szCs w:val="24"/>
              </w:rPr>
              <w:t>и</w:t>
            </w:r>
            <w:r w:rsidRPr="006B7A42">
              <w:rPr>
                <w:color w:val="000000"/>
                <w:sz w:val="24"/>
                <w:szCs w:val="24"/>
              </w:rPr>
              <w:t>мальное колич</w:t>
            </w:r>
            <w:r w:rsidRPr="006B7A42">
              <w:rPr>
                <w:color w:val="000000"/>
                <w:sz w:val="24"/>
                <w:szCs w:val="24"/>
              </w:rPr>
              <w:t>е</w:t>
            </w:r>
            <w:r w:rsidRPr="006B7A42">
              <w:rPr>
                <w:color w:val="000000"/>
                <w:sz w:val="24"/>
                <w:szCs w:val="24"/>
              </w:rPr>
              <w:t>ство ба</w:t>
            </w:r>
            <w:r w:rsidRPr="006B7A42">
              <w:rPr>
                <w:color w:val="000000"/>
                <w:sz w:val="24"/>
                <w:szCs w:val="24"/>
              </w:rPr>
              <w:t>л</w:t>
            </w:r>
            <w:r w:rsidRPr="006B7A42">
              <w:rPr>
                <w:color w:val="000000"/>
                <w:sz w:val="24"/>
                <w:szCs w:val="24"/>
              </w:rPr>
              <w:t>лов</w:t>
            </w:r>
          </w:p>
        </w:tc>
        <w:tc>
          <w:tcPr>
            <w:tcW w:w="3260"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center"/>
              <w:rPr>
                <w:color w:val="000000"/>
                <w:sz w:val="24"/>
                <w:szCs w:val="24"/>
              </w:rPr>
            </w:pPr>
            <w:r w:rsidRPr="006B7A42">
              <w:rPr>
                <w:color w:val="000000"/>
                <w:sz w:val="24"/>
                <w:szCs w:val="24"/>
              </w:rPr>
              <w:t>Подкритерии</w:t>
            </w:r>
          </w:p>
        </w:tc>
        <w:tc>
          <w:tcPr>
            <w:tcW w:w="1985"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center"/>
              <w:rPr>
                <w:color w:val="000000"/>
                <w:sz w:val="24"/>
                <w:szCs w:val="24"/>
              </w:rPr>
            </w:pPr>
            <w:r w:rsidRPr="006B7A42">
              <w:rPr>
                <w:color w:val="000000"/>
                <w:sz w:val="24"/>
                <w:szCs w:val="24"/>
              </w:rPr>
              <w:t>Показатель</w:t>
            </w:r>
          </w:p>
          <w:p w:rsidR="00867B1E" w:rsidRPr="006B7A42" w:rsidRDefault="00867B1E" w:rsidP="00062D42">
            <w:pPr>
              <w:tabs>
                <w:tab w:val="left" w:pos="0"/>
              </w:tabs>
              <w:jc w:val="center"/>
              <w:rPr>
                <w:color w:val="000000"/>
                <w:sz w:val="24"/>
                <w:szCs w:val="24"/>
              </w:rPr>
            </w:pPr>
            <w:r w:rsidRPr="006B7A42">
              <w:rPr>
                <w:color w:val="000000"/>
                <w:sz w:val="24"/>
                <w:szCs w:val="24"/>
              </w:rPr>
              <w:t>подкритерия (ед.)</w:t>
            </w:r>
          </w:p>
        </w:tc>
        <w:tc>
          <w:tcPr>
            <w:tcW w:w="1559"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center"/>
              <w:rPr>
                <w:color w:val="000000"/>
                <w:sz w:val="24"/>
                <w:szCs w:val="24"/>
              </w:rPr>
            </w:pPr>
            <w:r w:rsidRPr="006B7A42">
              <w:rPr>
                <w:color w:val="000000"/>
                <w:sz w:val="24"/>
                <w:szCs w:val="24"/>
              </w:rPr>
              <w:t>Количество штрафных</w:t>
            </w:r>
          </w:p>
          <w:p w:rsidR="00867B1E" w:rsidRPr="006B7A42" w:rsidRDefault="00867B1E" w:rsidP="00511050">
            <w:pPr>
              <w:tabs>
                <w:tab w:val="left" w:pos="0"/>
              </w:tabs>
              <w:jc w:val="center"/>
              <w:rPr>
                <w:color w:val="000000"/>
                <w:sz w:val="24"/>
                <w:szCs w:val="24"/>
              </w:rPr>
            </w:pPr>
            <w:r w:rsidRPr="006B7A42">
              <w:rPr>
                <w:color w:val="000000"/>
                <w:sz w:val="24"/>
                <w:szCs w:val="24"/>
              </w:rPr>
              <w:t>баллов</w:t>
            </w:r>
          </w:p>
        </w:tc>
      </w:tr>
      <w:tr w:rsidR="00867B1E" w:rsidRPr="006B7A42" w:rsidTr="007610A5">
        <w:tc>
          <w:tcPr>
            <w:tcW w:w="959" w:type="dxa"/>
            <w:vMerge w:val="restart"/>
            <w:tcBorders>
              <w:top w:val="single" w:sz="4" w:space="0" w:color="000000"/>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032" w:type="dxa"/>
            <w:vMerge w:val="restart"/>
            <w:tcBorders>
              <w:top w:val="single" w:sz="4" w:space="0" w:color="000000"/>
              <w:left w:val="single" w:sz="4" w:space="0" w:color="000000"/>
              <w:right w:val="single" w:sz="4" w:space="0" w:color="000000"/>
            </w:tcBorders>
            <w:vAlign w:val="center"/>
          </w:tcPr>
          <w:p w:rsidR="00867B1E" w:rsidRPr="006B7A42" w:rsidRDefault="00867B1E" w:rsidP="00511050">
            <w:pPr>
              <w:tabs>
                <w:tab w:val="left" w:pos="0"/>
              </w:tabs>
              <w:snapToGrid w:val="0"/>
              <w:jc w:val="center"/>
              <w:rPr>
                <w:color w:val="000000"/>
                <w:sz w:val="24"/>
                <w:szCs w:val="24"/>
              </w:rPr>
            </w:pPr>
            <w:r w:rsidRPr="006B7A42">
              <w:rPr>
                <w:color w:val="000000"/>
                <w:sz w:val="24"/>
                <w:szCs w:val="24"/>
              </w:rPr>
              <w:t>Квал</w:t>
            </w:r>
            <w:r w:rsidRPr="006B7A42">
              <w:rPr>
                <w:color w:val="000000"/>
                <w:sz w:val="24"/>
                <w:szCs w:val="24"/>
              </w:rPr>
              <w:t>и</w:t>
            </w:r>
            <w:r w:rsidRPr="006B7A42">
              <w:rPr>
                <w:color w:val="000000"/>
                <w:sz w:val="24"/>
                <w:szCs w:val="24"/>
              </w:rPr>
              <w:t>фик</w:t>
            </w:r>
            <w:r w:rsidRPr="006B7A42">
              <w:rPr>
                <w:color w:val="000000"/>
                <w:sz w:val="24"/>
                <w:szCs w:val="24"/>
              </w:rPr>
              <w:t>а</w:t>
            </w:r>
            <w:r w:rsidRPr="006B7A42">
              <w:rPr>
                <w:color w:val="000000"/>
                <w:sz w:val="24"/>
                <w:szCs w:val="24"/>
              </w:rPr>
              <w:t>ция</w:t>
            </w:r>
          </w:p>
        </w:tc>
        <w:tc>
          <w:tcPr>
            <w:tcW w:w="1276" w:type="dxa"/>
            <w:vMerge w:val="restart"/>
            <w:tcBorders>
              <w:top w:val="single" w:sz="4" w:space="0" w:color="000000"/>
              <w:left w:val="single" w:sz="4" w:space="0" w:color="000000"/>
              <w:right w:val="single" w:sz="4" w:space="0" w:color="000000"/>
            </w:tcBorders>
            <w:vAlign w:val="center"/>
          </w:tcPr>
          <w:p w:rsidR="00867B1E" w:rsidRPr="006B7A42" w:rsidRDefault="00867B1E" w:rsidP="00511050">
            <w:pPr>
              <w:tabs>
                <w:tab w:val="left" w:pos="0"/>
              </w:tabs>
              <w:snapToGrid w:val="0"/>
              <w:jc w:val="center"/>
              <w:rPr>
                <w:color w:val="000000"/>
                <w:sz w:val="24"/>
                <w:szCs w:val="24"/>
              </w:rPr>
            </w:pPr>
            <w:r w:rsidRPr="006B7A42">
              <w:rPr>
                <w:color w:val="000000"/>
                <w:sz w:val="24"/>
                <w:szCs w:val="24"/>
              </w:rPr>
              <w:t>20</w:t>
            </w:r>
          </w:p>
        </w:tc>
        <w:tc>
          <w:tcPr>
            <w:tcW w:w="3260" w:type="dxa"/>
            <w:tcBorders>
              <w:top w:val="single" w:sz="4" w:space="0" w:color="000000"/>
              <w:lef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Опыт работы (количество успешно завершенных* об</w:t>
            </w:r>
            <w:r w:rsidRPr="006B7A42">
              <w:rPr>
                <w:color w:val="000000"/>
                <w:sz w:val="24"/>
                <w:szCs w:val="24"/>
              </w:rPr>
              <w:t>ъ</w:t>
            </w:r>
            <w:r w:rsidRPr="006B7A42">
              <w:rPr>
                <w:color w:val="000000"/>
                <w:sz w:val="24"/>
                <w:szCs w:val="24"/>
              </w:rPr>
              <w:t>ектов-аналогов ** за после</w:t>
            </w:r>
            <w:r w:rsidRPr="006B7A42">
              <w:rPr>
                <w:color w:val="000000"/>
                <w:sz w:val="24"/>
                <w:szCs w:val="24"/>
              </w:rPr>
              <w:t>д</w:t>
            </w:r>
            <w:r w:rsidRPr="006B7A42">
              <w:rPr>
                <w:color w:val="000000"/>
                <w:sz w:val="24"/>
                <w:szCs w:val="24"/>
              </w:rPr>
              <w:t>ний год)</w:t>
            </w:r>
          </w:p>
        </w:tc>
        <w:tc>
          <w:tcPr>
            <w:tcW w:w="1985"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2 и более</w:t>
            </w:r>
          </w:p>
        </w:tc>
        <w:tc>
          <w:tcPr>
            <w:tcW w:w="1559"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0</w:t>
            </w:r>
          </w:p>
        </w:tc>
      </w:tr>
      <w:tr w:rsidR="00867B1E" w:rsidRPr="006B7A42" w:rsidTr="007610A5">
        <w:tc>
          <w:tcPr>
            <w:tcW w:w="959" w:type="dxa"/>
            <w:vMerge/>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p>
        </w:tc>
        <w:tc>
          <w:tcPr>
            <w:tcW w:w="3260"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5</w:t>
            </w:r>
          </w:p>
        </w:tc>
      </w:tr>
      <w:tr w:rsidR="00867B1E" w:rsidRPr="006B7A42" w:rsidTr="007610A5">
        <w:tc>
          <w:tcPr>
            <w:tcW w:w="959" w:type="dxa"/>
            <w:vMerge/>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p>
        </w:tc>
        <w:tc>
          <w:tcPr>
            <w:tcW w:w="3260" w:type="dxa"/>
            <w:tcBorders>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10</w:t>
            </w:r>
          </w:p>
        </w:tc>
      </w:tr>
      <w:tr w:rsidR="00867B1E" w:rsidRPr="006B7A42" w:rsidTr="007610A5">
        <w:tc>
          <w:tcPr>
            <w:tcW w:w="959" w:type="dxa"/>
            <w:vMerge/>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p>
        </w:tc>
        <w:tc>
          <w:tcPr>
            <w:tcW w:w="3260" w:type="dxa"/>
            <w:tcBorders>
              <w:top w:val="single" w:sz="4" w:space="0" w:color="000000"/>
              <w:left w:val="single" w:sz="4" w:space="0" w:color="000000"/>
            </w:tcBorders>
          </w:tcPr>
          <w:p w:rsidR="00867B1E" w:rsidRPr="006B7A42" w:rsidRDefault="00D479D3" w:rsidP="00511050">
            <w:pPr>
              <w:tabs>
                <w:tab w:val="left" w:pos="0"/>
              </w:tabs>
              <w:snapToGrid w:val="0"/>
              <w:jc w:val="both"/>
              <w:rPr>
                <w:color w:val="000000"/>
                <w:sz w:val="24"/>
                <w:szCs w:val="24"/>
              </w:rPr>
            </w:pPr>
            <w:r w:rsidRPr="006B7A42">
              <w:rPr>
                <w:color w:val="000000"/>
                <w:sz w:val="24"/>
                <w:szCs w:val="24"/>
              </w:rPr>
              <w:t>Квалификация персонала (</w:t>
            </w:r>
            <w:r w:rsidR="00867B1E" w:rsidRPr="006B7A42">
              <w:rPr>
                <w:color w:val="000000"/>
                <w:sz w:val="24"/>
                <w:szCs w:val="24"/>
              </w:rPr>
              <w:t>наличие квалифицированн</w:t>
            </w:r>
            <w:r w:rsidR="00867B1E" w:rsidRPr="006B7A42">
              <w:rPr>
                <w:color w:val="000000"/>
                <w:sz w:val="24"/>
                <w:szCs w:val="24"/>
              </w:rPr>
              <w:t>о</w:t>
            </w:r>
            <w:r w:rsidR="00867B1E" w:rsidRPr="006B7A42">
              <w:rPr>
                <w:color w:val="000000"/>
                <w:sz w:val="24"/>
                <w:szCs w:val="24"/>
              </w:rPr>
              <w:t>го инженерного персон</w:t>
            </w:r>
            <w:r w:rsidR="00867B1E" w:rsidRPr="006B7A42">
              <w:rPr>
                <w:color w:val="000000"/>
                <w:sz w:val="24"/>
                <w:szCs w:val="24"/>
              </w:rPr>
              <w:t>а</w:t>
            </w:r>
            <w:r w:rsidR="00867B1E" w:rsidRPr="006B7A42">
              <w:rPr>
                <w:color w:val="000000"/>
                <w:sz w:val="24"/>
                <w:szCs w:val="24"/>
              </w:rPr>
              <w:t>ла***)</w:t>
            </w:r>
          </w:p>
        </w:tc>
        <w:tc>
          <w:tcPr>
            <w:tcW w:w="1985" w:type="dxa"/>
            <w:tcBorders>
              <w:top w:val="single" w:sz="4" w:space="0" w:color="000000"/>
              <w:left w:val="single" w:sz="4" w:space="0" w:color="000000"/>
              <w:bottom w:val="single" w:sz="4" w:space="0" w:color="auto"/>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2 и более с оп</w:t>
            </w:r>
            <w:r w:rsidRPr="006B7A42">
              <w:rPr>
                <w:color w:val="000000"/>
                <w:sz w:val="24"/>
                <w:szCs w:val="24"/>
              </w:rPr>
              <w:t>ы</w:t>
            </w:r>
            <w:r w:rsidRPr="006B7A42">
              <w:rPr>
                <w:color w:val="000000"/>
                <w:sz w:val="24"/>
                <w:szCs w:val="24"/>
              </w:rPr>
              <w:t>том работы б</w:t>
            </w:r>
            <w:r w:rsidRPr="006B7A42">
              <w:rPr>
                <w:color w:val="000000"/>
                <w:sz w:val="24"/>
                <w:szCs w:val="24"/>
              </w:rPr>
              <w:t>о</w:t>
            </w:r>
            <w:r w:rsidRPr="006B7A42">
              <w:rPr>
                <w:color w:val="000000"/>
                <w:sz w:val="24"/>
                <w:szCs w:val="24"/>
              </w:rPr>
              <w:t>лее 10 лет и ст</w:t>
            </w:r>
            <w:r w:rsidRPr="006B7A42">
              <w:rPr>
                <w:color w:val="000000"/>
                <w:sz w:val="24"/>
                <w:szCs w:val="24"/>
              </w:rPr>
              <w:t>а</w:t>
            </w:r>
            <w:r w:rsidRPr="006B7A42">
              <w:rPr>
                <w:color w:val="000000"/>
                <w:sz w:val="24"/>
                <w:szCs w:val="24"/>
              </w:rPr>
              <w:t>жем работы в организации б</w:t>
            </w:r>
            <w:r w:rsidRPr="006B7A42">
              <w:rPr>
                <w:color w:val="000000"/>
                <w:sz w:val="24"/>
                <w:szCs w:val="24"/>
              </w:rPr>
              <w:t>о</w:t>
            </w:r>
            <w:r w:rsidRPr="006B7A42">
              <w:rPr>
                <w:color w:val="000000"/>
                <w:sz w:val="24"/>
                <w:szCs w:val="24"/>
              </w:rPr>
              <w:t>лее 2 лет</w:t>
            </w:r>
          </w:p>
        </w:tc>
        <w:tc>
          <w:tcPr>
            <w:tcW w:w="1559"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0</w:t>
            </w:r>
          </w:p>
        </w:tc>
      </w:tr>
      <w:tr w:rsidR="00867B1E" w:rsidRPr="006B7A42" w:rsidTr="007610A5">
        <w:tc>
          <w:tcPr>
            <w:tcW w:w="959" w:type="dxa"/>
            <w:vMerge/>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p>
        </w:tc>
        <w:tc>
          <w:tcPr>
            <w:tcW w:w="3260"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85" w:type="dxa"/>
            <w:tcBorders>
              <w:top w:val="single" w:sz="4" w:space="0" w:color="auto"/>
              <w:left w:val="single" w:sz="4" w:space="0" w:color="000000"/>
              <w:bottom w:val="single" w:sz="4" w:space="0" w:color="auto"/>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2 и более с оп</w:t>
            </w:r>
            <w:r w:rsidRPr="006B7A42">
              <w:rPr>
                <w:color w:val="000000"/>
                <w:sz w:val="24"/>
                <w:szCs w:val="24"/>
              </w:rPr>
              <w:t>ы</w:t>
            </w:r>
            <w:r w:rsidRPr="006B7A42">
              <w:rPr>
                <w:color w:val="000000"/>
                <w:sz w:val="24"/>
                <w:szCs w:val="24"/>
              </w:rPr>
              <w:t>том работы б</w:t>
            </w:r>
            <w:r w:rsidRPr="006B7A42">
              <w:rPr>
                <w:color w:val="000000"/>
                <w:sz w:val="24"/>
                <w:szCs w:val="24"/>
              </w:rPr>
              <w:t>о</w:t>
            </w:r>
            <w:r w:rsidRPr="006B7A42">
              <w:rPr>
                <w:color w:val="000000"/>
                <w:sz w:val="24"/>
                <w:szCs w:val="24"/>
              </w:rPr>
              <w:t>лее 5 лет</w:t>
            </w:r>
          </w:p>
        </w:tc>
        <w:tc>
          <w:tcPr>
            <w:tcW w:w="1559"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5</w:t>
            </w:r>
          </w:p>
        </w:tc>
      </w:tr>
      <w:tr w:rsidR="00867B1E" w:rsidRPr="006B7A42" w:rsidTr="007610A5">
        <w:tc>
          <w:tcPr>
            <w:tcW w:w="959" w:type="dxa"/>
            <w:vMerge/>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p>
        </w:tc>
        <w:tc>
          <w:tcPr>
            <w:tcW w:w="3260" w:type="dxa"/>
            <w:tcBorders>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p>
        </w:tc>
        <w:tc>
          <w:tcPr>
            <w:tcW w:w="1985" w:type="dxa"/>
            <w:tcBorders>
              <w:top w:val="single" w:sz="4" w:space="0" w:color="auto"/>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В остальных случаях</w:t>
            </w:r>
          </w:p>
        </w:tc>
        <w:tc>
          <w:tcPr>
            <w:tcW w:w="1559"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10</w:t>
            </w:r>
          </w:p>
        </w:tc>
      </w:tr>
      <w:tr w:rsidR="00867B1E" w:rsidRPr="006B7A42" w:rsidTr="007610A5">
        <w:tc>
          <w:tcPr>
            <w:tcW w:w="959" w:type="dxa"/>
            <w:vMerge/>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p>
        </w:tc>
        <w:tc>
          <w:tcPr>
            <w:tcW w:w="3260" w:type="dxa"/>
            <w:tcBorders>
              <w:top w:val="single" w:sz="4" w:space="0" w:color="000000"/>
              <w:lef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Соблюдение техники бе</w:t>
            </w:r>
            <w:r w:rsidRPr="006B7A42">
              <w:rPr>
                <w:color w:val="000000"/>
                <w:sz w:val="24"/>
                <w:szCs w:val="24"/>
              </w:rPr>
              <w:t>з</w:t>
            </w:r>
            <w:r w:rsidRPr="006B7A42">
              <w:rPr>
                <w:color w:val="000000"/>
                <w:sz w:val="24"/>
                <w:szCs w:val="24"/>
              </w:rPr>
              <w:t>опасности (количество несчастных случаев при пр</w:t>
            </w:r>
            <w:r w:rsidRPr="006B7A42">
              <w:rPr>
                <w:color w:val="000000"/>
                <w:sz w:val="24"/>
                <w:szCs w:val="24"/>
              </w:rPr>
              <w:t>о</w:t>
            </w:r>
            <w:r w:rsidRPr="006B7A42">
              <w:rPr>
                <w:color w:val="000000"/>
                <w:sz w:val="24"/>
                <w:szCs w:val="24"/>
              </w:rPr>
              <w:t xml:space="preserve">изводстве работ </w:t>
            </w:r>
            <w:proofErr w:type="gramStart"/>
            <w:r w:rsidRPr="006B7A42">
              <w:rPr>
                <w:color w:val="000000"/>
                <w:sz w:val="24"/>
                <w:szCs w:val="24"/>
              </w:rPr>
              <w:t>за</w:t>
            </w:r>
            <w:proofErr w:type="gramEnd"/>
            <w:r w:rsidRPr="006B7A42">
              <w:rPr>
                <w:color w:val="000000"/>
                <w:sz w:val="24"/>
                <w:szCs w:val="24"/>
              </w:rPr>
              <w:t xml:space="preserve"> последние 2 года)</w:t>
            </w:r>
          </w:p>
        </w:tc>
        <w:tc>
          <w:tcPr>
            <w:tcW w:w="1985"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0</w:t>
            </w:r>
          </w:p>
        </w:tc>
      </w:tr>
      <w:tr w:rsidR="00867B1E" w:rsidRPr="006B7A42" w:rsidTr="007610A5">
        <w:tc>
          <w:tcPr>
            <w:tcW w:w="959" w:type="dxa"/>
            <w:vMerge/>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p>
        </w:tc>
        <w:tc>
          <w:tcPr>
            <w:tcW w:w="3260"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5</w:t>
            </w:r>
          </w:p>
        </w:tc>
      </w:tr>
      <w:tr w:rsidR="00867B1E" w:rsidRPr="006B7A42" w:rsidTr="007610A5">
        <w:tc>
          <w:tcPr>
            <w:tcW w:w="959" w:type="dxa"/>
            <w:vMerge/>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p>
        </w:tc>
        <w:tc>
          <w:tcPr>
            <w:tcW w:w="3260" w:type="dxa"/>
            <w:tcBorders>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2 и более</w:t>
            </w:r>
          </w:p>
        </w:tc>
        <w:tc>
          <w:tcPr>
            <w:tcW w:w="1559"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10</w:t>
            </w:r>
          </w:p>
        </w:tc>
      </w:tr>
      <w:tr w:rsidR="00867B1E" w:rsidRPr="006B7A42" w:rsidTr="007610A5">
        <w:tc>
          <w:tcPr>
            <w:tcW w:w="959" w:type="dxa"/>
            <w:vMerge/>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p>
        </w:tc>
        <w:tc>
          <w:tcPr>
            <w:tcW w:w="3260" w:type="dxa"/>
            <w:tcBorders>
              <w:top w:val="single" w:sz="4" w:space="0" w:color="000000"/>
              <w:lef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Сведения об удовлетворе</w:t>
            </w:r>
            <w:r w:rsidRPr="006B7A42">
              <w:rPr>
                <w:color w:val="000000"/>
                <w:sz w:val="24"/>
                <w:szCs w:val="24"/>
              </w:rPr>
              <w:t>н</w:t>
            </w:r>
            <w:r w:rsidRPr="006B7A42">
              <w:rPr>
                <w:color w:val="000000"/>
                <w:sz w:val="24"/>
                <w:szCs w:val="24"/>
              </w:rPr>
              <w:t>ных исках, предъявленных участнику конкурса, об и</w:t>
            </w:r>
            <w:r w:rsidRPr="006B7A42">
              <w:rPr>
                <w:color w:val="000000"/>
                <w:sz w:val="24"/>
                <w:szCs w:val="24"/>
              </w:rPr>
              <w:t>с</w:t>
            </w:r>
            <w:r w:rsidRPr="006B7A42">
              <w:rPr>
                <w:color w:val="000000"/>
                <w:sz w:val="24"/>
                <w:szCs w:val="24"/>
              </w:rPr>
              <w:t xml:space="preserve">полнении обязательств по договорам  подряда  </w:t>
            </w:r>
            <w:proofErr w:type="gramStart"/>
            <w:r w:rsidRPr="006B7A42">
              <w:rPr>
                <w:color w:val="000000"/>
                <w:sz w:val="24"/>
                <w:szCs w:val="24"/>
              </w:rPr>
              <w:t>за</w:t>
            </w:r>
            <w:proofErr w:type="gramEnd"/>
            <w:r w:rsidRPr="006B7A42">
              <w:rPr>
                <w:color w:val="000000"/>
                <w:sz w:val="24"/>
                <w:szCs w:val="24"/>
              </w:rPr>
              <w:t xml:space="preserve"> п</w:t>
            </w:r>
            <w:r w:rsidRPr="006B7A42">
              <w:rPr>
                <w:color w:val="000000"/>
                <w:sz w:val="24"/>
                <w:szCs w:val="24"/>
              </w:rPr>
              <w:t>о</w:t>
            </w:r>
            <w:r w:rsidRPr="006B7A42">
              <w:rPr>
                <w:color w:val="000000"/>
                <w:sz w:val="24"/>
                <w:szCs w:val="24"/>
              </w:rPr>
              <w:t>следние 2 года</w:t>
            </w:r>
          </w:p>
        </w:tc>
        <w:tc>
          <w:tcPr>
            <w:tcW w:w="1985"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0</w:t>
            </w:r>
          </w:p>
        </w:tc>
      </w:tr>
      <w:tr w:rsidR="00867B1E" w:rsidRPr="006B7A42" w:rsidTr="007610A5">
        <w:tc>
          <w:tcPr>
            <w:tcW w:w="959"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032" w:type="dxa"/>
            <w:tcBorders>
              <w:left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p>
        </w:tc>
        <w:tc>
          <w:tcPr>
            <w:tcW w:w="3260" w:type="dxa"/>
            <w:tcBorders>
              <w:left w:val="single" w:sz="4" w:space="0" w:color="000000"/>
            </w:tcBorders>
          </w:tcPr>
          <w:p w:rsidR="00867B1E" w:rsidRPr="006B7A42" w:rsidRDefault="00867B1E"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5</w:t>
            </w:r>
          </w:p>
        </w:tc>
      </w:tr>
      <w:tr w:rsidR="00867B1E" w:rsidRPr="006B7A42" w:rsidTr="007610A5">
        <w:tc>
          <w:tcPr>
            <w:tcW w:w="959" w:type="dxa"/>
            <w:tcBorders>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p>
        </w:tc>
        <w:tc>
          <w:tcPr>
            <w:tcW w:w="1032" w:type="dxa"/>
            <w:tcBorders>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p>
        </w:tc>
        <w:tc>
          <w:tcPr>
            <w:tcW w:w="1276" w:type="dxa"/>
            <w:tcBorders>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p>
        </w:tc>
        <w:tc>
          <w:tcPr>
            <w:tcW w:w="3260" w:type="dxa"/>
            <w:tcBorders>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2 и более</w:t>
            </w:r>
          </w:p>
        </w:tc>
        <w:tc>
          <w:tcPr>
            <w:tcW w:w="1559" w:type="dxa"/>
            <w:tcBorders>
              <w:top w:val="single" w:sz="4" w:space="0" w:color="000000"/>
              <w:left w:val="single" w:sz="4" w:space="0" w:color="000000"/>
              <w:bottom w:val="single" w:sz="4" w:space="0" w:color="000000"/>
              <w:right w:val="single" w:sz="4" w:space="0" w:color="000000"/>
            </w:tcBorders>
          </w:tcPr>
          <w:p w:rsidR="00867B1E" w:rsidRPr="006B7A42" w:rsidRDefault="00867B1E" w:rsidP="00511050">
            <w:pPr>
              <w:tabs>
                <w:tab w:val="left" w:pos="0"/>
              </w:tabs>
              <w:snapToGrid w:val="0"/>
              <w:jc w:val="both"/>
              <w:rPr>
                <w:color w:val="000000"/>
                <w:sz w:val="24"/>
                <w:szCs w:val="24"/>
              </w:rPr>
            </w:pPr>
            <w:r w:rsidRPr="006B7A42">
              <w:rPr>
                <w:color w:val="000000"/>
                <w:sz w:val="24"/>
                <w:szCs w:val="24"/>
              </w:rPr>
              <w:t>10</w:t>
            </w:r>
          </w:p>
        </w:tc>
      </w:tr>
    </w:tbl>
    <w:p w:rsidR="00867B1E" w:rsidRPr="006B7A42" w:rsidRDefault="00867B1E" w:rsidP="00511050">
      <w:pPr>
        <w:tabs>
          <w:tab w:val="left" w:pos="0"/>
        </w:tabs>
        <w:jc w:val="right"/>
        <w:rPr>
          <w:color w:val="000000"/>
          <w:sz w:val="24"/>
          <w:szCs w:val="24"/>
        </w:rPr>
      </w:pPr>
    </w:p>
    <w:p w:rsidR="00867B1E" w:rsidRPr="00A522BA" w:rsidRDefault="00867B1E" w:rsidP="00511050">
      <w:pPr>
        <w:tabs>
          <w:tab w:val="left" w:pos="0"/>
        </w:tabs>
        <w:jc w:val="both"/>
        <w:rPr>
          <w:sz w:val="24"/>
          <w:szCs w:val="24"/>
        </w:rPr>
      </w:pPr>
      <w:r w:rsidRPr="00A522BA">
        <w:rPr>
          <w:sz w:val="24"/>
          <w:szCs w:val="24"/>
        </w:rPr>
        <w:t>* Под</w:t>
      </w:r>
      <w:r w:rsidRPr="00A522BA">
        <w:rPr>
          <w:b/>
          <w:sz w:val="24"/>
          <w:szCs w:val="24"/>
        </w:rPr>
        <w:t xml:space="preserve"> успешно завершенными объектами </w:t>
      </w:r>
      <w:r w:rsidRPr="00A522BA">
        <w:rPr>
          <w:sz w:val="24"/>
          <w:szCs w:val="24"/>
        </w:rPr>
        <w:t>понимаются объекты капитального ремонта, пр</w:t>
      </w:r>
      <w:r w:rsidRPr="00A522BA">
        <w:rPr>
          <w:sz w:val="24"/>
          <w:szCs w:val="24"/>
        </w:rPr>
        <w:t>е</w:t>
      </w:r>
      <w:r w:rsidRPr="00A522BA">
        <w:rPr>
          <w:sz w:val="24"/>
          <w:szCs w:val="24"/>
        </w:rPr>
        <w:t>вышение сроков выполнения работ на которых составило не более 10% от первоначально установленных договором подряда при отсутствии замечаний по качеству работ.</w:t>
      </w:r>
    </w:p>
    <w:p w:rsidR="00867B1E" w:rsidRPr="00A522BA" w:rsidRDefault="00867B1E" w:rsidP="00511050">
      <w:pPr>
        <w:tabs>
          <w:tab w:val="left" w:pos="0"/>
        </w:tabs>
        <w:jc w:val="both"/>
        <w:rPr>
          <w:sz w:val="24"/>
          <w:szCs w:val="24"/>
        </w:rPr>
      </w:pPr>
      <w:r w:rsidRPr="00A522BA">
        <w:rPr>
          <w:sz w:val="24"/>
          <w:szCs w:val="24"/>
        </w:rPr>
        <w:t xml:space="preserve">** Под </w:t>
      </w:r>
      <w:r w:rsidRPr="00A522BA">
        <w:rPr>
          <w:b/>
          <w:sz w:val="24"/>
          <w:szCs w:val="24"/>
        </w:rPr>
        <w:t>объектом –</w:t>
      </w:r>
      <w:r w:rsidR="00D479D3" w:rsidRPr="00A522BA">
        <w:rPr>
          <w:b/>
          <w:sz w:val="24"/>
          <w:szCs w:val="24"/>
        </w:rPr>
        <w:t xml:space="preserve"> </w:t>
      </w:r>
      <w:r w:rsidRPr="00A522BA">
        <w:rPr>
          <w:b/>
          <w:sz w:val="24"/>
          <w:szCs w:val="24"/>
        </w:rPr>
        <w:t xml:space="preserve">аналогом </w:t>
      </w:r>
      <w:r w:rsidRPr="00A522BA">
        <w:rPr>
          <w:sz w:val="24"/>
          <w:szCs w:val="24"/>
        </w:rPr>
        <w:t>понимается объект капитального ремонта, на котором участн</w:t>
      </w:r>
      <w:r w:rsidRPr="00A522BA">
        <w:rPr>
          <w:sz w:val="24"/>
          <w:szCs w:val="24"/>
        </w:rPr>
        <w:t>и</w:t>
      </w:r>
      <w:r w:rsidRPr="00A522BA">
        <w:rPr>
          <w:sz w:val="24"/>
          <w:szCs w:val="24"/>
        </w:rPr>
        <w:t>ком были выполнены работы,  аналогичные тем, которые являются предметом конкурса, в о</w:t>
      </w:r>
      <w:r w:rsidR="00D479D3" w:rsidRPr="00A522BA">
        <w:rPr>
          <w:sz w:val="24"/>
          <w:szCs w:val="24"/>
        </w:rPr>
        <w:t>бъеме не менее 50 % начальной (</w:t>
      </w:r>
      <w:r w:rsidRPr="00A522BA">
        <w:rPr>
          <w:sz w:val="24"/>
          <w:szCs w:val="24"/>
        </w:rPr>
        <w:t>максимальной) цены договора отдельно по каждому виду работ.</w:t>
      </w:r>
    </w:p>
    <w:p w:rsidR="00867B1E" w:rsidRDefault="00867B1E" w:rsidP="00511050">
      <w:pPr>
        <w:tabs>
          <w:tab w:val="left" w:pos="0"/>
        </w:tabs>
        <w:jc w:val="both"/>
        <w:rPr>
          <w:sz w:val="24"/>
          <w:szCs w:val="24"/>
        </w:rPr>
      </w:pPr>
      <w:r w:rsidRPr="00A522BA">
        <w:rPr>
          <w:sz w:val="24"/>
          <w:szCs w:val="24"/>
        </w:rPr>
        <w:t xml:space="preserve">*** Под </w:t>
      </w:r>
      <w:r w:rsidRPr="00A522BA">
        <w:rPr>
          <w:b/>
          <w:sz w:val="24"/>
          <w:szCs w:val="24"/>
        </w:rPr>
        <w:t>квалифицированным инженерным персоналом</w:t>
      </w:r>
      <w:r w:rsidRPr="00A522BA">
        <w:rPr>
          <w:sz w:val="24"/>
          <w:szCs w:val="24"/>
        </w:rPr>
        <w:t xml:space="preserve"> понимаются работники, имеющие высшее специальное образование в строительной отрасли и опыт работы в строительстве или ремонте не менее 5 лет.</w:t>
      </w:r>
    </w:p>
    <w:p w:rsidR="00A522BA" w:rsidRPr="00A522BA" w:rsidRDefault="00A522BA" w:rsidP="00511050">
      <w:pPr>
        <w:tabs>
          <w:tab w:val="left" w:pos="0"/>
        </w:tabs>
        <w:jc w:val="both"/>
        <w:rPr>
          <w:sz w:val="24"/>
          <w:szCs w:val="24"/>
        </w:rPr>
      </w:pPr>
    </w:p>
    <w:p w:rsidR="00867B1E" w:rsidRPr="006B7A42" w:rsidRDefault="00867B1E" w:rsidP="00511050">
      <w:pPr>
        <w:tabs>
          <w:tab w:val="left" w:pos="0"/>
        </w:tabs>
        <w:jc w:val="both"/>
        <w:rPr>
          <w:color w:val="000000"/>
          <w:sz w:val="24"/>
          <w:szCs w:val="24"/>
          <w:u w:val="single"/>
        </w:rPr>
      </w:pPr>
      <w:r w:rsidRPr="006B7A42">
        <w:rPr>
          <w:color w:val="000000"/>
          <w:sz w:val="24"/>
          <w:szCs w:val="24"/>
        </w:rPr>
        <w:tab/>
      </w:r>
      <w:r w:rsidRPr="006B7A42">
        <w:rPr>
          <w:color w:val="000000"/>
          <w:sz w:val="24"/>
          <w:szCs w:val="24"/>
          <w:u w:val="single"/>
        </w:rPr>
        <w:t>В таблице №2 в зависимости от подкритериев каждой заявке начисляются штрафные баллы, которые вычитаются из максимального количества баллов, установленного для данн</w:t>
      </w:r>
      <w:r w:rsidRPr="006B7A42">
        <w:rPr>
          <w:color w:val="000000"/>
          <w:sz w:val="24"/>
          <w:szCs w:val="24"/>
          <w:u w:val="single"/>
        </w:rPr>
        <w:t>о</w:t>
      </w:r>
      <w:r w:rsidRPr="006B7A42">
        <w:rPr>
          <w:color w:val="000000"/>
          <w:sz w:val="24"/>
          <w:szCs w:val="24"/>
          <w:u w:val="single"/>
        </w:rPr>
        <w:t>го критерия.</w:t>
      </w:r>
    </w:p>
    <w:p w:rsidR="00867B1E" w:rsidRPr="006B7A42" w:rsidRDefault="00867B1E" w:rsidP="00511050">
      <w:pPr>
        <w:tabs>
          <w:tab w:val="left" w:pos="0"/>
        </w:tabs>
        <w:jc w:val="both"/>
        <w:rPr>
          <w:color w:val="000000"/>
          <w:sz w:val="24"/>
          <w:szCs w:val="24"/>
        </w:rPr>
      </w:pPr>
      <w:r w:rsidRPr="006B7A42">
        <w:rPr>
          <w:color w:val="000000"/>
          <w:sz w:val="24"/>
          <w:szCs w:val="24"/>
        </w:rPr>
        <w:lastRenderedPageBreak/>
        <w:tab/>
        <w:t>Если количество штрафных баллов превышает 20, то участнику присваивается 0 ба</w:t>
      </w:r>
      <w:r w:rsidRPr="006B7A42">
        <w:rPr>
          <w:color w:val="000000"/>
          <w:sz w:val="24"/>
          <w:szCs w:val="24"/>
        </w:rPr>
        <w:t>л</w:t>
      </w:r>
      <w:r w:rsidRPr="006B7A42">
        <w:rPr>
          <w:color w:val="000000"/>
          <w:sz w:val="24"/>
          <w:szCs w:val="24"/>
        </w:rPr>
        <w:t>лов по критерию «квалификация участника.</w:t>
      </w:r>
    </w:p>
    <w:p w:rsidR="00867B1E" w:rsidRPr="006B7A42" w:rsidRDefault="00867B1E" w:rsidP="00511050">
      <w:pPr>
        <w:tabs>
          <w:tab w:val="left" w:pos="0"/>
        </w:tabs>
        <w:jc w:val="both"/>
        <w:rPr>
          <w:color w:val="000000"/>
          <w:sz w:val="24"/>
          <w:szCs w:val="24"/>
        </w:rPr>
      </w:pPr>
      <w:r w:rsidRPr="006B7A42">
        <w:rPr>
          <w:color w:val="000000"/>
          <w:sz w:val="24"/>
          <w:szCs w:val="24"/>
        </w:rPr>
        <w:t xml:space="preserve">       7.4.4. Суммирование баллов, полученных каждой заявкой по трем  критериям.</w:t>
      </w:r>
    </w:p>
    <w:p w:rsidR="00867B1E" w:rsidRPr="006B7A42" w:rsidRDefault="00867B1E" w:rsidP="00511050">
      <w:pPr>
        <w:tabs>
          <w:tab w:val="left" w:pos="0"/>
        </w:tabs>
        <w:jc w:val="both"/>
        <w:rPr>
          <w:color w:val="000000"/>
          <w:sz w:val="24"/>
          <w:szCs w:val="24"/>
        </w:rPr>
      </w:pPr>
      <w:r w:rsidRPr="006B7A42">
        <w:rPr>
          <w:color w:val="000000"/>
          <w:sz w:val="24"/>
          <w:szCs w:val="24"/>
        </w:rPr>
        <w:t xml:space="preserve">       7.4.5.</w:t>
      </w:r>
      <w:r w:rsidR="00D479D3" w:rsidRPr="006B7A42">
        <w:rPr>
          <w:color w:val="000000"/>
          <w:sz w:val="24"/>
          <w:szCs w:val="24"/>
        </w:rPr>
        <w:t xml:space="preserve"> </w:t>
      </w:r>
      <w:r w:rsidRPr="006B7A42">
        <w:rPr>
          <w:color w:val="000000"/>
          <w:sz w:val="24"/>
          <w:szCs w:val="24"/>
        </w:rPr>
        <w:t>Ранжирование заявок по количеству полученных баллов: номер 1 получает заявка, набравшая наибольшее количество баллов, далее порядковые номера выставляются по мере уменьшения количества баллов. При равном количестве баллов приоритет получает заявка, получившая наибольшее количество баллов по критерию «Квалификация», затем по  крит</w:t>
      </w:r>
      <w:r w:rsidRPr="006B7A42">
        <w:rPr>
          <w:color w:val="000000"/>
          <w:sz w:val="24"/>
          <w:szCs w:val="24"/>
        </w:rPr>
        <w:t>е</w:t>
      </w:r>
      <w:r w:rsidRPr="006B7A42">
        <w:rPr>
          <w:color w:val="000000"/>
          <w:sz w:val="24"/>
          <w:szCs w:val="24"/>
        </w:rPr>
        <w:t>рию «Цена договора» и в случае необходимости</w:t>
      </w:r>
      <w:r w:rsidR="00D479D3" w:rsidRPr="006B7A42">
        <w:rPr>
          <w:color w:val="000000"/>
          <w:sz w:val="24"/>
          <w:szCs w:val="24"/>
        </w:rPr>
        <w:t xml:space="preserve"> </w:t>
      </w:r>
      <w:r w:rsidRPr="006B7A42">
        <w:rPr>
          <w:color w:val="000000"/>
          <w:sz w:val="24"/>
          <w:szCs w:val="24"/>
        </w:rPr>
        <w:t>- по критерию «Срок выполнения работ» п</w:t>
      </w:r>
      <w:r w:rsidRPr="006B7A42">
        <w:rPr>
          <w:color w:val="000000"/>
          <w:sz w:val="24"/>
          <w:szCs w:val="24"/>
        </w:rPr>
        <w:t>о</w:t>
      </w:r>
      <w:r w:rsidRPr="006B7A42">
        <w:rPr>
          <w:color w:val="000000"/>
          <w:sz w:val="24"/>
          <w:szCs w:val="24"/>
        </w:rPr>
        <w:t>следовательно. Участник, подавший заявку, которой в результате ранжирования присвоен н</w:t>
      </w:r>
      <w:r w:rsidRPr="006B7A42">
        <w:rPr>
          <w:color w:val="000000"/>
          <w:sz w:val="24"/>
          <w:szCs w:val="24"/>
        </w:rPr>
        <w:t>о</w:t>
      </w:r>
      <w:r w:rsidRPr="006B7A42">
        <w:rPr>
          <w:color w:val="000000"/>
          <w:sz w:val="24"/>
          <w:szCs w:val="24"/>
        </w:rPr>
        <w:t>мер 1, объявляется победителем конкурса.</w:t>
      </w:r>
    </w:p>
    <w:p w:rsidR="00867B1E" w:rsidRPr="006B7A42" w:rsidRDefault="00867B1E" w:rsidP="00511050">
      <w:pPr>
        <w:tabs>
          <w:tab w:val="left" w:pos="0"/>
        </w:tabs>
        <w:jc w:val="both"/>
        <w:rPr>
          <w:color w:val="000000"/>
          <w:sz w:val="24"/>
          <w:szCs w:val="24"/>
        </w:rPr>
      </w:pPr>
    </w:p>
    <w:p w:rsidR="00867B1E" w:rsidRPr="006B7A42" w:rsidRDefault="00867B1E" w:rsidP="00511050">
      <w:pPr>
        <w:tabs>
          <w:tab w:val="left" w:pos="0"/>
        </w:tabs>
        <w:jc w:val="both"/>
        <w:rPr>
          <w:color w:val="000000"/>
          <w:sz w:val="24"/>
          <w:szCs w:val="24"/>
        </w:rPr>
      </w:pPr>
    </w:p>
    <w:p w:rsidR="00867B1E" w:rsidRPr="006B7A42" w:rsidRDefault="00867B1E" w:rsidP="00511050">
      <w:pPr>
        <w:tabs>
          <w:tab w:val="left" w:pos="0"/>
        </w:tabs>
        <w:jc w:val="both"/>
        <w:rPr>
          <w:color w:val="000000"/>
          <w:sz w:val="24"/>
          <w:szCs w:val="24"/>
        </w:rPr>
      </w:pPr>
    </w:p>
    <w:p w:rsidR="00867B1E" w:rsidRPr="006B7A42" w:rsidRDefault="00867B1E" w:rsidP="00511050">
      <w:pPr>
        <w:tabs>
          <w:tab w:val="left" w:pos="0"/>
        </w:tabs>
        <w:jc w:val="both"/>
        <w:rPr>
          <w:color w:val="000000"/>
          <w:sz w:val="24"/>
          <w:szCs w:val="24"/>
        </w:rPr>
      </w:pPr>
    </w:p>
    <w:p w:rsidR="00867B1E" w:rsidRDefault="00867B1E" w:rsidP="00511050">
      <w:pPr>
        <w:tabs>
          <w:tab w:val="left" w:pos="0"/>
        </w:tabs>
        <w:jc w:val="both"/>
        <w:rPr>
          <w:rFonts w:cs="Courier New"/>
          <w:color w:val="000000"/>
          <w:sz w:val="27"/>
        </w:rPr>
      </w:pPr>
    </w:p>
    <w:p w:rsidR="00867B1E" w:rsidRDefault="00867B1E" w:rsidP="00511050">
      <w:pPr>
        <w:tabs>
          <w:tab w:val="left" w:pos="0"/>
        </w:tabs>
        <w:jc w:val="both"/>
        <w:rPr>
          <w:rFonts w:cs="Courier New"/>
          <w:color w:val="000000"/>
          <w:sz w:val="27"/>
        </w:rPr>
      </w:pPr>
    </w:p>
    <w:p w:rsidR="00867B1E" w:rsidRDefault="00867B1E" w:rsidP="00511050">
      <w:pPr>
        <w:tabs>
          <w:tab w:val="left" w:pos="0"/>
        </w:tabs>
        <w:jc w:val="both"/>
        <w:rPr>
          <w:rFonts w:cs="Courier New"/>
          <w:color w:val="000000"/>
          <w:sz w:val="27"/>
        </w:rPr>
      </w:pPr>
    </w:p>
    <w:p w:rsidR="00867B1E" w:rsidRDefault="00867B1E" w:rsidP="00511050">
      <w:pPr>
        <w:tabs>
          <w:tab w:val="left" w:pos="0"/>
        </w:tabs>
        <w:jc w:val="both"/>
        <w:rPr>
          <w:rFonts w:cs="Courier New"/>
          <w:color w:val="000000"/>
          <w:sz w:val="27"/>
        </w:rPr>
      </w:pPr>
    </w:p>
    <w:p w:rsidR="00867B1E" w:rsidRDefault="00867B1E" w:rsidP="00511050">
      <w:pPr>
        <w:tabs>
          <w:tab w:val="left" w:pos="0"/>
        </w:tabs>
        <w:jc w:val="both"/>
        <w:rPr>
          <w:rFonts w:cs="Courier New"/>
          <w:color w:val="000000"/>
          <w:sz w:val="27"/>
        </w:rPr>
      </w:pPr>
    </w:p>
    <w:p w:rsidR="00867B1E" w:rsidRDefault="00867B1E" w:rsidP="00511050">
      <w:pPr>
        <w:tabs>
          <w:tab w:val="left" w:pos="0"/>
        </w:tabs>
        <w:jc w:val="both"/>
        <w:rPr>
          <w:rFonts w:cs="Courier New"/>
          <w:color w:val="000000"/>
          <w:sz w:val="27"/>
        </w:rPr>
      </w:pPr>
    </w:p>
    <w:p w:rsidR="00867B1E" w:rsidRDefault="00867B1E" w:rsidP="00511050">
      <w:pPr>
        <w:tabs>
          <w:tab w:val="left" w:pos="0"/>
        </w:tabs>
        <w:jc w:val="both"/>
        <w:rPr>
          <w:rFonts w:cs="Courier New"/>
          <w:color w:val="000000"/>
          <w:sz w:val="27"/>
        </w:rPr>
      </w:pPr>
    </w:p>
    <w:p w:rsidR="00867B1E" w:rsidRDefault="00867B1E" w:rsidP="00511050">
      <w:pPr>
        <w:tabs>
          <w:tab w:val="left" w:pos="0"/>
        </w:tabs>
        <w:jc w:val="both"/>
        <w:rPr>
          <w:rFonts w:cs="Courier New"/>
          <w:color w:val="000000"/>
          <w:sz w:val="27"/>
        </w:rPr>
      </w:pPr>
    </w:p>
    <w:p w:rsidR="00867B1E" w:rsidRDefault="00867B1E" w:rsidP="00511050">
      <w:pPr>
        <w:tabs>
          <w:tab w:val="left" w:pos="0"/>
        </w:tabs>
        <w:jc w:val="both"/>
        <w:rPr>
          <w:rFonts w:cs="Courier New"/>
          <w:color w:val="000000"/>
          <w:sz w:val="27"/>
        </w:rPr>
      </w:pPr>
    </w:p>
    <w:p w:rsidR="00D479D3" w:rsidRDefault="00D479D3" w:rsidP="00511050">
      <w:pPr>
        <w:tabs>
          <w:tab w:val="left" w:pos="0"/>
        </w:tabs>
        <w:jc w:val="both"/>
        <w:rPr>
          <w:rFonts w:cs="Courier New"/>
          <w:color w:val="000000"/>
          <w:sz w:val="27"/>
        </w:rPr>
      </w:pPr>
    </w:p>
    <w:p w:rsidR="00D479D3" w:rsidRDefault="00D479D3" w:rsidP="00511050">
      <w:pPr>
        <w:tabs>
          <w:tab w:val="left" w:pos="0"/>
        </w:tabs>
        <w:jc w:val="both"/>
        <w:rPr>
          <w:rFonts w:cs="Courier New"/>
          <w:color w:val="000000"/>
          <w:sz w:val="27"/>
        </w:rPr>
      </w:pPr>
    </w:p>
    <w:p w:rsidR="00D479D3" w:rsidRDefault="00D479D3" w:rsidP="00511050">
      <w:pPr>
        <w:tabs>
          <w:tab w:val="left" w:pos="0"/>
        </w:tabs>
        <w:jc w:val="both"/>
        <w:rPr>
          <w:rFonts w:cs="Courier New"/>
          <w:color w:val="000000"/>
          <w:sz w:val="27"/>
        </w:rPr>
      </w:pPr>
    </w:p>
    <w:p w:rsidR="00D479D3" w:rsidRDefault="00D479D3" w:rsidP="00511050">
      <w:pPr>
        <w:tabs>
          <w:tab w:val="left" w:pos="0"/>
        </w:tabs>
        <w:jc w:val="both"/>
        <w:rPr>
          <w:rFonts w:cs="Courier New"/>
          <w:color w:val="000000"/>
          <w:sz w:val="27"/>
        </w:rPr>
      </w:pPr>
    </w:p>
    <w:p w:rsidR="00D479D3" w:rsidRDefault="00D479D3" w:rsidP="00511050">
      <w:pPr>
        <w:tabs>
          <w:tab w:val="left" w:pos="0"/>
        </w:tabs>
        <w:jc w:val="both"/>
        <w:rPr>
          <w:rFonts w:cs="Courier New"/>
          <w:color w:val="000000"/>
          <w:sz w:val="27"/>
        </w:rPr>
      </w:pPr>
    </w:p>
    <w:p w:rsidR="00D479D3" w:rsidRDefault="00D479D3" w:rsidP="00511050">
      <w:pPr>
        <w:tabs>
          <w:tab w:val="left" w:pos="0"/>
        </w:tabs>
        <w:jc w:val="both"/>
        <w:rPr>
          <w:rFonts w:cs="Courier New"/>
          <w:color w:val="000000"/>
          <w:sz w:val="27"/>
        </w:rPr>
      </w:pPr>
    </w:p>
    <w:p w:rsidR="00D479D3" w:rsidRDefault="00D479D3" w:rsidP="00511050">
      <w:pPr>
        <w:tabs>
          <w:tab w:val="left" w:pos="0"/>
        </w:tabs>
        <w:jc w:val="both"/>
        <w:rPr>
          <w:rFonts w:cs="Courier New"/>
          <w:color w:val="000000"/>
          <w:sz w:val="27"/>
        </w:rPr>
      </w:pPr>
    </w:p>
    <w:p w:rsidR="00D479D3" w:rsidRDefault="00D479D3" w:rsidP="00511050">
      <w:pPr>
        <w:tabs>
          <w:tab w:val="left" w:pos="0"/>
        </w:tabs>
        <w:jc w:val="both"/>
        <w:rPr>
          <w:rFonts w:cs="Courier New"/>
          <w:color w:val="000000"/>
          <w:sz w:val="27"/>
        </w:rPr>
      </w:pPr>
    </w:p>
    <w:p w:rsidR="00D479D3" w:rsidRDefault="00D479D3" w:rsidP="00511050">
      <w:pPr>
        <w:tabs>
          <w:tab w:val="left" w:pos="0"/>
        </w:tabs>
        <w:jc w:val="both"/>
        <w:rPr>
          <w:rFonts w:cs="Courier New"/>
          <w:color w:val="000000"/>
          <w:sz w:val="27"/>
        </w:rPr>
      </w:pPr>
    </w:p>
    <w:p w:rsidR="00D479D3" w:rsidRDefault="00D479D3" w:rsidP="00511050">
      <w:pPr>
        <w:tabs>
          <w:tab w:val="left" w:pos="0"/>
        </w:tabs>
        <w:jc w:val="both"/>
        <w:rPr>
          <w:rFonts w:cs="Courier New"/>
          <w:color w:val="000000"/>
          <w:sz w:val="27"/>
        </w:rPr>
      </w:pPr>
    </w:p>
    <w:p w:rsidR="00D479D3" w:rsidRDefault="00D479D3" w:rsidP="00511050">
      <w:pPr>
        <w:tabs>
          <w:tab w:val="left" w:pos="0"/>
        </w:tabs>
        <w:jc w:val="both"/>
        <w:rPr>
          <w:rFonts w:cs="Courier New"/>
          <w:color w:val="000000"/>
          <w:sz w:val="27"/>
        </w:rPr>
      </w:pPr>
    </w:p>
    <w:p w:rsidR="00D479D3" w:rsidRDefault="00D479D3" w:rsidP="00511050">
      <w:pPr>
        <w:tabs>
          <w:tab w:val="left" w:pos="0"/>
        </w:tabs>
        <w:jc w:val="both"/>
        <w:rPr>
          <w:rFonts w:cs="Courier New"/>
          <w:color w:val="000000"/>
          <w:sz w:val="27"/>
        </w:rPr>
      </w:pPr>
    </w:p>
    <w:p w:rsidR="00D479D3" w:rsidRDefault="00D479D3" w:rsidP="00511050">
      <w:pPr>
        <w:tabs>
          <w:tab w:val="left" w:pos="0"/>
        </w:tabs>
        <w:jc w:val="both"/>
        <w:rPr>
          <w:rFonts w:cs="Courier New"/>
          <w:color w:val="000000"/>
          <w:sz w:val="27"/>
        </w:rPr>
      </w:pPr>
    </w:p>
    <w:p w:rsidR="00D479D3" w:rsidRDefault="00D479D3" w:rsidP="00511050">
      <w:pPr>
        <w:tabs>
          <w:tab w:val="left" w:pos="0"/>
        </w:tabs>
        <w:jc w:val="both"/>
        <w:rPr>
          <w:rFonts w:cs="Courier New"/>
          <w:color w:val="000000"/>
          <w:sz w:val="27"/>
        </w:rPr>
      </w:pPr>
    </w:p>
    <w:p w:rsidR="00D479D3" w:rsidRDefault="00D479D3" w:rsidP="00511050">
      <w:pPr>
        <w:tabs>
          <w:tab w:val="left" w:pos="0"/>
        </w:tabs>
        <w:jc w:val="both"/>
        <w:rPr>
          <w:rFonts w:cs="Courier New"/>
          <w:color w:val="000000"/>
          <w:sz w:val="27"/>
        </w:rPr>
      </w:pPr>
    </w:p>
    <w:p w:rsidR="00867B1E" w:rsidRDefault="00867B1E" w:rsidP="00511050">
      <w:pPr>
        <w:tabs>
          <w:tab w:val="left" w:pos="0"/>
        </w:tabs>
        <w:jc w:val="both"/>
        <w:rPr>
          <w:sz w:val="27"/>
        </w:rPr>
      </w:pPr>
    </w:p>
    <w:p w:rsidR="004F3A99" w:rsidRDefault="004F3A99" w:rsidP="00511050">
      <w:pPr>
        <w:tabs>
          <w:tab w:val="left" w:pos="0"/>
        </w:tabs>
        <w:jc w:val="both"/>
        <w:rPr>
          <w:sz w:val="27"/>
        </w:rPr>
      </w:pPr>
    </w:p>
    <w:p w:rsidR="004F3A99" w:rsidRDefault="004F3A99" w:rsidP="00511050">
      <w:pPr>
        <w:tabs>
          <w:tab w:val="left" w:pos="0"/>
        </w:tabs>
        <w:jc w:val="both"/>
        <w:rPr>
          <w:sz w:val="27"/>
        </w:rPr>
      </w:pPr>
    </w:p>
    <w:p w:rsidR="004F3A99" w:rsidRDefault="004F3A99" w:rsidP="00511050">
      <w:pPr>
        <w:tabs>
          <w:tab w:val="left" w:pos="0"/>
        </w:tabs>
        <w:jc w:val="both"/>
        <w:rPr>
          <w:sz w:val="27"/>
        </w:rPr>
      </w:pPr>
    </w:p>
    <w:p w:rsidR="004F3A99" w:rsidRDefault="004F3A99" w:rsidP="00511050">
      <w:pPr>
        <w:tabs>
          <w:tab w:val="left" w:pos="0"/>
        </w:tabs>
        <w:jc w:val="both"/>
        <w:rPr>
          <w:sz w:val="27"/>
        </w:rPr>
      </w:pPr>
    </w:p>
    <w:p w:rsidR="004F3A99" w:rsidRDefault="004F3A99" w:rsidP="00511050">
      <w:pPr>
        <w:tabs>
          <w:tab w:val="left" w:pos="0"/>
        </w:tabs>
        <w:jc w:val="both"/>
        <w:rPr>
          <w:sz w:val="27"/>
        </w:rPr>
      </w:pPr>
    </w:p>
    <w:p w:rsidR="00A522BA" w:rsidRDefault="00A522BA" w:rsidP="00511050">
      <w:pPr>
        <w:tabs>
          <w:tab w:val="left" w:pos="0"/>
        </w:tabs>
        <w:jc w:val="both"/>
        <w:rPr>
          <w:sz w:val="27"/>
        </w:rPr>
      </w:pPr>
    </w:p>
    <w:p w:rsidR="00A522BA" w:rsidRDefault="00A522BA" w:rsidP="00511050">
      <w:pPr>
        <w:tabs>
          <w:tab w:val="left" w:pos="0"/>
        </w:tabs>
        <w:jc w:val="both"/>
        <w:rPr>
          <w:sz w:val="27"/>
        </w:rPr>
      </w:pPr>
    </w:p>
    <w:p w:rsidR="007610A5" w:rsidRDefault="007610A5" w:rsidP="00511050">
      <w:pPr>
        <w:tabs>
          <w:tab w:val="left" w:pos="0"/>
        </w:tabs>
        <w:jc w:val="both"/>
        <w:rPr>
          <w:sz w:val="27"/>
        </w:rPr>
      </w:pPr>
    </w:p>
    <w:p w:rsidR="007610A5" w:rsidRDefault="007610A5" w:rsidP="00511050">
      <w:pPr>
        <w:tabs>
          <w:tab w:val="left" w:pos="0"/>
        </w:tabs>
        <w:jc w:val="both"/>
        <w:rPr>
          <w:sz w:val="27"/>
        </w:rPr>
      </w:pPr>
    </w:p>
    <w:p w:rsidR="007610A5" w:rsidRDefault="007610A5" w:rsidP="00511050">
      <w:pPr>
        <w:tabs>
          <w:tab w:val="left" w:pos="0"/>
        </w:tabs>
        <w:jc w:val="both"/>
        <w:rPr>
          <w:sz w:val="27"/>
        </w:rPr>
      </w:pPr>
    </w:p>
    <w:p w:rsidR="00D479D3" w:rsidRDefault="00D479D3" w:rsidP="00511050">
      <w:pPr>
        <w:tabs>
          <w:tab w:val="left" w:pos="0"/>
        </w:tabs>
        <w:jc w:val="both"/>
        <w:rPr>
          <w:sz w:val="27"/>
        </w:rPr>
      </w:pPr>
    </w:p>
    <w:p w:rsidR="00867B1E" w:rsidRPr="00744102" w:rsidRDefault="00867B1E" w:rsidP="00511050">
      <w:pPr>
        <w:tabs>
          <w:tab w:val="left" w:pos="0"/>
        </w:tabs>
        <w:jc w:val="right"/>
        <w:rPr>
          <w:rFonts w:cs="Courier New"/>
          <w:color w:val="000000"/>
          <w:sz w:val="27"/>
        </w:rPr>
      </w:pPr>
      <w:r w:rsidRPr="00744102">
        <w:rPr>
          <w:rFonts w:cs="Courier New"/>
          <w:color w:val="000000"/>
          <w:sz w:val="27"/>
        </w:rPr>
        <w:lastRenderedPageBreak/>
        <w:t>Приложение  № 1</w:t>
      </w:r>
    </w:p>
    <w:p w:rsidR="00867B1E" w:rsidRPr="00744102" w:rsidRDefault="00867B1E" w:rsidP="00511050">
      <w:pPr>
        <w:tabs>
          <w:tab w:val="left" w:pos="0"/>
        </w:tabs>
        <w:jc w:val="center"/>
        <w:rPr>
          <w:rFonts w:cs="Courier New"/>
          <w:b/>
          <w:bCs/>
          <w:color w:val="000000"/>
          <w:sz w:val="27"/>
        </w:rPr>
      </w:pPr>
    </w:p>
    <w:p w:rsidR="00867B1E" w:rsidRPr="00744102" w:rsidRDefault="00867B1E" w:rsidP="00511050">
      <w:pPr>
        <w:tabs>
          <w:tab w:val="left" w:pos="0"/>
        </w:tabs>
        <w:jc w:val="center"/>
        <w:rPr>
          <w:rFonts w:cs="Courier New"/>
          <w:b/>
          <w:bCs/>
          <w:color w:val="000000"/>
          <w:sz w:val="27"/>
        </w:rPr>
      </w:pPr>
      <w:r w:rsidRPr="00744102">
        <w:rPr>
          <w:rFonts w:cs="Courier New"/>
          <w:b/>
          <w:bCs/>
          <w:color w:val="000000"/>
          <w:sz w:val="27"/>
        </w:rPr>
        <w:t>Заявка</w:t>
      </w:r>
    </w:p>
    <w:p w:rsidR="00867B1E" w:rsidRPr="00AC4CEE" w:rsidRDefault="00867B1E" w:rsidP="00511050">
      <w:pPr>
        <w:tabs>
          <w:tab w:val="left" w:pos="0"/>
        </w:tabs>
        <w:jc w:val="center"/>
        <w:rPr>
          <w:rFonts w:cs="Courier New"/>
          <w:b/>
          <w:bCs/>
          <w:color w:val="000000"/>
          <w:sz w:val="26"/>
          <w:szCs w:val="26"/>
        </w:rPr>
      </w:pPr>
      <w:r w:rsidRPr="00AC4CEE">
        <w:rPr>
          <w:rFonts w:cs="Courier New"/>
          <w:b/>
          <w:bCs/>
          <w:color w:val="000000"/>
          <w:sz w:val="26"/>
          <w:szCs w:val="26"/>
        </w:rPr>
        <w:t xml:space="preserve">на участие в конкурсе на выполнение работ по </w:t>
      </w:r>
      <w:r w:rsidR="00AC4CEE" w:rsidRPr="00AC4CEE">
        <w:rPr>
          <w:b/>
          <w:sz w:val="26"/>
          <w:szCs w:val="26"/>
        </w:rPr>
        <w:t>благоустройству территорий о</w:t>
      </w:r>
      <w:r w:rsidR="00AC4CEE" w:rsidRPr="00AC4CEE">
        <w:rPr>
          <w:b/>
          <w:sz w:val="26"/>
          <w:szCs w:val="26"/>
        </w:rPr>
        <w:t>б</w:t>
      </w:r>
      <w:r w:rsidR="00AC4CEE" w:rsidRPr="00AC4CEE">
        <w:rPr>
          <w:b/>
          <w:sz w:val="26"/>
          <w:szCs w:val="26"/>
        </w:rPr>
        <w:t>щего пользования</w:t>
      </w:r>
      <w:r w:rsidR="00AC4CEE" w:rsidRPr="00AC4CEE">
        <w:rPr>
          <w:rFonts w:cs="Courier New"/>
          <w:b/>
          <w:bCs/>
          <w:color w:val="000000"/>
          <w:sz w:val="26"/>
          <w:szCs w:val="26"/>
        </w:rPr>
        <w:t xml:space="preserve"> </w:t>
      </w:r>
    </w:p>
    <w:p w:rsidR="00867B1E" w:rsidRPr="00744102" w:rsidRDefault="00867B1E" w:rsidP="00511050">
      <w:pPr>
        <w:tabs>
          <w:tab w:val="left" w:pos="0"/>
        </w:tabs>
        <w:jc w:val="center"/>
        <w:rPr>
          <w:rFonts w:cs="Courier New"/>
          <w:color w:val="000000"/>
          <w:sz w:val="27"/>
        </w:rPr>
      </w:pPr>
      <w:r w:rsidRPr="00744102">
        <w:rPr>
          <w:rFonts w:cs="Courier New"/>
          <w:color w:val="000000"/>
          <w:sz w:val="27"/>
        </w:rPr>
        <w:t>__________________________________________________________________________________________________________________________________________________________________________________________________________________________________________</w:t>
      </w:r>
    </w:p>
    <w:p w:rsidR="00867B1E" w:rsidRPr="00744102" w:rsidRDefault="00867B1E" w:rsidP="00511050">
      <w:pPr>
        <w:tabs>
          <w:tab w:val="left" w:pos="0"/>
        </w:tabs>
        <w:jc w:val="center"/>
        <w:rPr>
          <w:rFonts w:cs="Courier New"/>
          <w:i/>
          <w:iCs/>
          <w:color w:val="000000"/>
          <w:sz w:val="27"/>
        </w:rPr>
      </w:pPr>
      <w:r w:rsidRPr="00744102">
        <w:rPr>
          <w:rFonts w:cs="Courier New"/>
          <w:i/>
          <w:iCs/>
          <w:color w:val="000000"/>
          <w:sz w:val="27"/>
        </w:rPr>
        <w:t>(указать наименование работ, объект и адрес)</w:t>
      </w:r>
    </w:p>
    <w:p w:rsidR="00867B1E" w:rsidRPr="00744102" w:rsidRDefault="00867B1E" w:rsidP="00511050">
      <w:pPr>
        <w:tabs>
          <w:tab w:val="left" w:pos="0"/>
        </w:tabs>
        <w:jc w:val="both"/>
        <w:rPr>
          <w:rFonts w:cs="Courier New"/>
          <w:color w:val="000000"/>
          <w:sz w:val="27"/>
        </w:rPr>
      </w:pPr>
      <w:r w:rsidRPr="00744102">
        <w:rPr>
          <w:rFonts w:cs="Courier New"/>
          <w:color w:val="000000"/>
          <w:sz w:val="27"/>
        </w:rPr>
        <w:t>1. Участник:</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737"/>
        <w:gridCol w:w="4752"/>
      </w:tblGrid>
      <w:tr w:rsidR="00867B1E" w:rsidRPr="00744102" w:rsidTr="00511050">
        <w:tc>
          <w:tcPr>
            <w:tcW w:w="4737" w:type="dxa"/>
            <w:tcBorders>
              <w:top w:val="single" w:sz="2" w:space="0" w:color="000000"/>
              <w:left w:val="single" w:sz="2" w:space="0" w:color="000000"/>
              <w:bottom w:val="single" w:sz="2" w:space="0" w:color="000000"/>
            </w:tcBorders>
          </w:tcPr>
          <w:p w:rsidR="00867B1E" w:rsidRPr="00744102" w:rsidRDefault="00867B1E" w:rsidP="00511050">
            <w:pPr>
              <w:pStyle w:val="affffffd"/>
              <w:snapToGrid w:val="0"/>
              <w:rPr>
                <w:sz w:val="27"/>
              </w:rPr>
            </w:pPr>
            <w:r w:rsidRPr="00744102">
              <w:rPr>
                <w:sz w:val="27"/>
              </w:rPr>
              <w:t>1.1.Наименование юридического лица</w:t>
            </w:r>
          </w:p>
        </w:tc>
        <w:tc>
          <w:tcPr>
            <w:tcW w:w="4752" w:type="dxa"/>
            <w:tcBorders>
              <w:top w:val="single" w:sz="2" w:space="0" w:color="000000"/>
              <w:left w:val="single" w:sz="2" w:space="0" w:color="000000"/>
              <w:bottom w:val="single" w:sz="2" w:space="0" w:color="000000"/>
              <w:right w:val="single" w:sz="2" w:space="0" w:color="000000"/>
            </w:tcBorders>
          </w:tcPr>
          <w:p w:rsidR="00867B1E" w:rsidRPr="00744102" w:rsidRDefault="00867B1E" w:rsidP="00511050">
            <w:pPr>
              <w:pStyle w:val="affffffd"/>
              <w:snapToGrid w:val="0"/>
              <w:rPr>
                <w:sz w:val="27"/>
              </w:rPr>
            </w:pPr>
          </w:p>
        </w:tc>
      </w:tr>
      <w:tr w:rsidR="00867B1E" w:rsidRPr="00744102" w:rsidTr="00511050">
        <w:tc>
          <w:tcPr>
            <w:tcW w:w="4737" w:type="dxa"/>
            <w:tcBorders>
              <w:left w:val="single" w:sz="2" w:space="0" w:color="000000"/>
              <w:bottom w:val="single" w:sz="2" w:space="0" w:color="000000"/>
            </w:tcBorders>
          </w:tcPr>
          <w:p w:rsidR="00867B1E" w:rsidRPr="00744102" w:rsidRDefault="00867B1E" w:rsidP="00511050">
            <w:pPr>
              <w:pStyle w:val="affffffd"/>
              <w:snapToGrid w:val="0"/>
              <w:rPr>
                <w:sz w:val="27"/>
              </w:rPr>
            </w:pPr>
            <w:r w:rsidRPr="00744102">
              <w:rPr>
                <w:sz w:val="27"/>
              </w:rPr>
              <w:t>1.2.ИНН</w:t>
            </w:r>
          </w:p>
        </w:tc>
        <w:tc>
          <w:tcPr>
            <w:tcW w:w="4752" w:type="dxa"/>
            <w:tcBorders>
              <w:left w:val="single" w:sz="2" w:space="0" w:color="000000"/>
              <w:bottom w:val="single" w:sz="2" w:space="0" w:color="000000"/>
              <w:right w:val="single" w:sz="2" w:space="0" w:color="000000"/>
            </w:tcBorders>
          </w:tcPr>
          <w:p w:rsidR="00867B1E" w:rsidRPr="00744102" w:rsidRDefault="00867B1E" w:rsidP="00511050">
            <w:pPr>
              <w:pStyle w:val="affffffd"/>
              <w:snapToGrid w:val="0"/>
              <w:rPr>
                <w:sz w:val="27"/>
              </w:rPr>
            </w:pPr>
          </w:p>
        </w:tc>
      </w:tr>
      <w:tr w:rsidR="00867B1E" w:rsidRPr="00744102" w:rsidTr="00511050">
        <w:tc>
          <w:tcPr>
            <w:tcW w:w="4737" w:type="dxa"/>
            <w:tcBorders>
              <w:left w:val="single" w:sz="2" w:space="0" w:color="000000"/>
              <w:bottom w:val="single" w:sz="2" w:space="0" w:color="000000"/>
            </w:tcBorders>
          </w:tcPr>
          <w:p w:rsidR="00867B1E" w:rsidRPr="00744102" w:rsidRDefault="00867B1E" w:rsidP="00511050">
            <w:pPr>
              <w:pStyle w:val="affffffd"/>
              <w:snapToGrid w:val="0"/>
              <w:rPr>
                <w:sz w:val="27"/>
              </w:rPr>
            </w:pPr>
            <w:r w:rsidRPr="00744102">
              <w:rPr>
                <w:sz w:val="27"/>
              </w:rPr>
              <w:t>1.3.Юридический адрес</w:t>
            </w:r>
          </w:p>
        </w:tc>
        <w:tc>
          <w:tcPr>
            <w:tcW w:w="4752" w:type="dxa"/>
            <w:tcBorders>
              <w:left w:val="single" w:sz="2" w:space="0" w:color="000000"/>
              <w:bottom w:val="single" w:sz="2" w:space="0" w:color="000000"/>
              <w:right w:val="single" w:sz="2" w:space="0" w:color="000000"/>
            </w:tcBorders>
          </w:tcPr>
          <w:p w:rsidR="00867B1E" w:rsidRPr="00744102" w:rsidRDefault="00867B1E" w:rsidP="00511050">
            <w:pPr>
              <w:pStyle w:val="affffffd"/>
              <w:snapToGrid w:val="0"/>
              <w:rPr>
                <w:sz w:val="27"/>
              </w:rPr>
            </w:pPr>
          </w:p>
        </w:tc>
      </w:tr>
      <w:tr w:rsidR="00867B1E" w:rsidRPr="00744102" w:rsidTr="00511050">
        <w:tc>
          <w:tcPr>
            <w:tcW w:w="4737" w:type="dxa"/>
            <w:tcBorders>
              <w:left w:val="single" w:sz="2" w:space="0" w:color="000000"/>
              <w:bottom w:val="single" w:sz="2" w:space="0" w:color="000000"/>
            </w:tcBorders>
          </w:tcPr>
          <w:p w:rsidR="00867B1E" w:rsidRPr="00744102" w:rsidRDefault="00867B1E" w:rsidP="00511050">
            <w:pPr>
              <w:pStyle w:val="affffffd"/>
              <w:snapToGrid w:val="0"/>
              <w:rPr>
                <w:sz w:val="27"/>
              </w:rPr>
            </w:pPr>
            <w:r w:rsidRPr="00744102">
              <w:rPr>
                <w:sz w:val="27"/>
              </w:rPr>
              <w:t>1.4.Фактический адрес</w:t>
            </w:r>
          </w:p>
        </w:tc>
        <w:tc>
          <w:tcPr>
            <w:tcW w:w="4752" w:type="dxa"/>
            <w:tcBorders>
              <w:left w:val="single" w:sz="2" w:space="0" w:color="000000"/>
              <w:bottom w:val="single" w:sz="2" w:space="0" w:color="000000"/>
              <w:right w:val="single" w:sz="2" w:space="0" w:color="000000"/>
            </w:tcBorders>
          </w:tcPr>
          <w:p w:rsidR="00867B1E" w:rsidRPr="00744102" w:rsidRDefault="00867B1E" w:rsidP="00511050">
            <w:pPr>
              <w:pStyle w:val="affffffd"/>
              <w:snapToGrid w:val="0"/>
              <w:rPr>
                <w:sz w:val="27"/>
              </w:rPr>
            </w:pPr>
          </w:p>
        </w:tc>
      </w:tr>
      <w:tr w:rsidR="00867B1E" w:rsidRPr="00744102" w:rsidTr="00511050">
        <w:tc>
          <w:tcPr>
            <w:tcW w:w="4737" w:type="dxa"/>
            <w:tcBorders>
              <w:left w:val="single" w:sz="2" w:space="0" w:color="000000"/>
              <w:bottom w:val="single" w:sz="2" w:space="0" w:color="000000"/>
            </w:tcBorders>
          </w:tcPr>
          <w:p w:rsidR="00867B1E" w:rsidRPr="00744102" w:rsidRDefault="00867B1E" w:rsidP="00511050">
            <w:pPr>
              <w:pStyle w:val="affffffd"/>
              <w:snapToGrid w:val="0"/>
              <w:rPr>
                <w:sz w:val="27"/>
              </w:rPr>
            </w:pPr>
            <w:r w:rsidRPr="00744102">
              <w:rPr>
                <w:sz w:val="27"/>
              </w:rPr>
              <w:t>1.5.Контактный телефон (факс)</w:t>
            </w:r>
          </w:p>
        </w:tc>
        <w:tc>
          <w:tcPr>
            <w:tcW w:w="4752" w:type="dxa"/>
            <w:tcBorders>
              <w:left w:val="single" w:sz="2" w:space="0" w:color="000000"/>
              <w:bottom w:val="single" w:sz="2" w:space="0" w:color="000000"/>
              <w:right w:val="single" w:sz="2" w:space="0" w:color="000000"/>
            </w:tcBorders>
          </w:tcPr>
          <w:p w:rsidR="00867B1E" w:rsidRPr="00744102" w:rsidRDefault="00867B1E" w:rsidP="00511050">
            <w:pPr>
              <w:pStyle w:val="affffffd"/>
              <w:snapToGrid w:val="0"/>
              <w:rPr>
                <w:sz w:val="27"/>
              </w:rPr>
            </w:pPr>
          </w:p>
        </w:tc>
      </w:tr>
      <w:tr w:rsidR="00867B1E" w:rsidRPr="00744102" w:rsidTr="00511050">
        <w:tc>
          <w:tcPr>
            <w:tcW w:w="4737" w:type="dxa"/>
            <w:tcBorders>
              <w:left w:val="single" w:sz="2" w:space="0" w:color="000000"/>
              <w:bottom w:val="single" w:sz="2" w:space="0" w:color="000000"/>
            </w:tcBorders>
          </w:tcPr>
          <w:p w:rsidR="00867B1E" w:rsidRPr="00744102" w:rsidRDefault="00867B1E" w:rsidP="00511050">
            <w:pPr>
              <w:pStyle w:val="affffffd"/>
              <w:snapToGrid w:val="0"/>
              <w:rPr>
                <w:sz w:val="27"/>
              </w:rPr>
            </w:pPr>
            <w:r w:rsidRPr="00744102">
              <w:rPr>
                <w:sz w:val="27"/>
              </w:rPr>
              <w:t>1.6.Контактное  лицо</w:t>
            </w:r>
          </w:p>
        </w:tc>
        <w:tc>
          <w:tcPr>
            <w:tcW w:w="4752" w:type="dxa"/>
            <w:tcBorders>
              <w:left w:val="single" w:sz="2" w:space="0" w:color="000000"/>
              <w:bottom w:val="single" w:sz="2" w:space="0" w:color="000000"/>
              <w:right w:val="single" w:sz="2" w:space="0" w:color="000000"/>
            </w:tcBorders>
          </w:tcPr>
          <w:p w:rsidR="00867B1E" w:rsidRPr="00744102" w:rsidRDefault="00867B1E" w:rsidP="00511050">
            <w:pPr>
              <w:pStyle w:val="affffffd"/>
              <w:snapToGrid w:val="0"/>
              <w:rPr>
                <w:sz w:val="27"/>
              </w:rPr>
            </w:pPr>
          </w:p>
        </w:tc>
      </w:tr>
    </w:tbl>
    <w:p w:rsidR="00867B1E" w:rsidRPr="00744102" w:rsidRDefault="00867B1E" w:rsidP="00511050">
      <w:pPr>
        <w:tabs>
          <w:tab w:val="left" w:pos="0"/>
        </w:tabs>
        <w:jc w:val="both"/>
        <w:rPr>
          <w:sz w:val="27"/>
        </w:rPr>
      </w:pPr>
    </w:p>
    <w:p w:rsidR="00867B1E" w:rsidRPr="00744102" w:rsidRDefault="00867B1E" w:rsidP="00511050">
      <w:pPr>
        <w:tabs>
          <w:tab w:val="left" w:pos="0"/>
        </w:tabs>
        <w:jc w:val="both"/>
        <w:rPr>
          <w:rFonts w:cs="Courier New"/>
          <w:color w:val="000000"/>
          <w:sz w:val="27"/>
        </w:rPr>
      </w:pPr>
      <w:r w:rsidRPr="00744102">
        <w:rPr>
          <w:rFonts w:cs="Courier New"/>
          <w:color w:val="000000"/>
          <w:sz w:val="27"/>
        </w:rPr>
        <w:t>2. Электронный адрес участника __________________</w:t>
      </w:r>
      <w:r>
        <w:rPr>
          <w:rFonts w:cs="Courier New"/>
          <w:color w:val="000000"/>
          <w:sz w:val="27"/>
        </w:rPr>
        <w:t>_________________________</w:t>
      </w:r>
    </w:p>
    <w:p w:rsidR="00867B1E" w:rsidRPr="00744102" w:rsidRDefault="00867B1E" w:rsidP="00511050">
      <w:pPr>
        <w:tabs>
          <w:tab w:val="left" w:pos="0"/>
        </w:tabs>
        <w:jc w:val="both"/>
        <w:rPr>
          <w:sz w:val="27"/>
        </w:rPr>
      </w:pPr>
    </w:p>
    <w:p w:rsidR="00867B1E" w:rsidRPr="00744102" w:rsidRDefault="00867B1E" w:rsidP="00511050">
      <w:pPr>
        <w:tabs>
          <w:tab w:val="left" w:pos="0"/>
        </w:tabs>
        <w:jc w:val="both"/>
        <w:rPr>
          <w:rFonts w:cs="Courier New"/>
          <w:color w:val="000000"/>
          <w:sz w:val="27"/>
        </w:rPr>
      </w:pPr>
      <w:r w:rsidRPr="00744102">
        <w:rPr>
          <w:rFonts w:cs="Courier New"/>
          <w:color w:val="000000"/>
          <w:sz w:val="27"/>
        </w:rPr>
        <w:t>3. Участник___________________________________</w:t>
      </w:r>
      <w:r>
        <w:rPr>
          <w:rFonts w:cs="Courier New"/>
          <w:color w:val="000000"/>
          <w:sz w:val="27"/>
        </w:rPr>
        <w:t>__________________________</w:t>
      </w:r>
    </w:p>
    <w:p w:rsidR="00867B1E" w:rsidRPr="00744102" w:rsidRDefault="00867B1E" w:rsidP="00511050">
      <w:pPr>
        <w:tabs>
          <w:tab w:val="left" w:pos="0"/>
        </w:tabs>
        <w:jc w:val="center"/>
        <w:rPr>
          <w:rFonts w:cs="Courier New"/>
          <w:i/>
          <w:iCs/>
          <w:color w:val="000000"/>
          <w:sz w:val="27"/>
        </w:rPr>
      </w:pPr>
      <w:r>
        <w:rPr>
          <w:rFonts w:cs="Courier New"/>
          <w:i/>
          <w:iCs/>
          <w:color w:val="000000"/>
          <w:sz w:val="27"/>
        </w:rPr>
        <w:t>я</w:t>
      </w:r>
      <w:r w:rsidRPr="00744102">
        <w:rPr>
          <w:rFonts w:cs="Courier New"/>
          <w:i/>
          <w:iCs/>
          <w:color w:val="000000"/>
          <w:sz w:val="27"/>
        </w:rPr>
        <w:t>вляется</w:t>
      </w:r>
      <w:r>
        <w:rPr>
          <w:rFonts w:cs="Courier New"/>
          <w:i/>
          <w:iCs/>
          <w:color w:val="000000"/>
          <w:sz w:val="27"/>
        </w:rPr>
        <w:t xml:space="preserve"> </w:t>
      </w:r>
      <w:r w:rsidRPr="00744102">
        <w:rPr>
          <w:rFonts w:cs="Courier New"/>
          <w:i/>
          <w:iCs/>
          <w:color w:val="000000"/>
          <w:sz w:val="27"/>
        </w:rPr>
        <w:t>(не является), основание освобождения от уплаты Н</w:t>
      </w:r>
      <w:proofErr w:type="gramStart"/>
      <w:r w:rsidRPr="00744102">
        <w:rPr>
          <w:rFonts w:cs="Courier New"/>
          <w:i/>
          <w:iCs/>
          <w:color w:val="000000"/>
          <w:sz w:val="27"/>
        </w:rPr>
        <w:t>ДС в сл</w:t>
      </w:r>
      <w:proofErr w:type="gramEnd"/>
      <w:r w:rsidRPr="00744102">
        <w:rPr>
          <w:rFonts w:cs="Courier New"/>
          <w:i/>
          <w:iCs/>
          <w:color w:val="000000"/>
          <w:sz w:val="27"/>
        </w:rPr>
        <w:t>учае наличия</w:t>
      </w:r>
    </w:p>
    <w:p w:rsidR="00867B1E" w:rsidRPr="00744102" w:rsidRDefault="00867B1E" w:rsidP="00511050">
      <w:pPr>
        <w:tabs>
          <w:tab w:val="left" w:pos="0"/>
        </w:tabs>
        <w:jc w:val="both"/>
        <w:rPr>
          <w:sz w:val="27"/>
        </w:rPr>
      </w:pPr>
    </w:p>
    <w:p w:rsidR="00867B1E" w:rsidRPr="00744102" w:rsidRDefault="00867B1E" w:rsidP="00511050">
      <w:pPr>
        <w:tabs>
          <w:tab w:val="left" w:pos="0"/>
        </w:tabs>
        <w:jc w:val="both"/>
        <w:rPr>
          <w:rFonts w:cs="Courier New"/>
          <w:color w:val="000000"/>
          <w:sz w:val="27"/>
        </w:rPr>
      </w:pPr>
      <w:r w:rsidRPr="00744102">
        <w:rPr>
          <w:rFonts w:cs="Courier New"/>
          <w:color w:val="000000"/>
          <w:sz w:val="27"/>
        </w:rPr>
        <w:t>плательщиком налога на добавленную стоимость.</w:t>
      </w:r>
    </w:p>
    <w:p w:rsidR="00867B1E" w:rsidRPr="00744102" w:rsidRDefault="00867B1E" w:rsidP="00511050">
      <w:pPr>
        <w:tabs>
          <w:tab w:val="left" w:pos="0"/>
        </w:tabs>
        <w:jc w:val="both"/>
        <w:rPr>
          <w:sz w:val="27"/>
        </w:rPr>
      </w:pPr>
    </w:p>
    <w:p w:rsidR="00867B1E" w:rsidRPr="00744102" w:rsidRDefault="00867B1E" w:rsidP="00511050">
      <w:pPr>
        <w:tabs>
          <w:tab w:val="left" w:pos="0"/>
        </w:tabs>
        <w:jc w:val="both"/>
        <w:rPr>
          <w:rFonts w:cs="Courier New"/>
          <w:color w:val="000000"/>
          <w:sz w:val="27"/>
        </w:rPr>
      </w:pPr>
      <w:r w:rsidRPr="00744102">
        <w:rPr>
          <w:rFonts w:cs="Courier New"/>
          <w:color w:val="000000"/>
          <w:sz w:val="27"/>
        </w:rPr>
        <w:t>4. Участник___________________</w:t>
      </w:r>
      <w:proofErr w:type="gramStart"/>
      <w:r w:rsidRPr="00744102">
        <w:rPr>
          <w:rFonts w:cs="Courier New"/>
          <w:color w:val="000000"/>
          <w:sz w:val="27"/>
        </w:rPr>
        <w:t>выданное</w:t>
      </w:r>
      <w:proofErr w:type="gramEnd"/>
      <w:r w:rsidRPr="00744102">
        <w:rPr>
          <w:rFonts w:cs="Courier New"/>
          <w:color w:val="000000"/>
          <w:sz w:val="27"/>
        </w:rPr>
        <w:t xml:space="preserve"> саморегулируемой организацией</w:t>
      </w:r>
    </w:p>
    <w:p w:rsidR="00867B1E" w:rsidRPr="00744102" w:rsidRDefault="00867B1E" w:rsidP="00511050">
      <w:pPr>
        <w:tabs>
          <w:tab w:val="left" w:pos="0"/>
        </w:tabs>
        <w:jc w:val="both"/>
        <w:rPr>
          <w:rFonts w:cs="Courier New"/>
          <w:i/>
          <w:iCs/>
          <w:color w:val="000000"/>
          <w:sz w:val="27"/>
        </w:rPr>
      </w:pPr>
      <w:r w:rsidRPr="00744102">
        <w:rPr>
          <w:rFonts w:cs="Courier New"/>
          <w:color w:val="000000"/>
          <w:sz w:val="27"/>
        </w:rPr>
        <w:t xml:space="preserve">                   </w:t>
      </w:r>
      <w:r w:rsidRPr="00744102">
        <w:rPr>
          <w:rFonts w:cs="Courier New"/>
          <w:i/>
          <w:iCs/>
          <w:color w:val="000000"/>
          <w:sz w:val="27"/>
        </w:rPr>
        <w:t>имеет (не имеет)</w:t>
      </w:r>
    </w:p>
    <w:p w:rsidR="00867B1E" w:rsidRPr="00744102" w:rsidRDefault="00867B1E" w:rsidP="00511050">
      <w:pPr>
        <w:tabs>
          <w:tab w:val="left" w:pos="0"/>
        </w:tabs>
        <w:jc w:val="both"/>
        <w:rPr>
          <w:rFonts w:cs="Courier New"/>
          <w:color w:val="000000"/>
          <w:sz w:val="27"/>
        </w:rPr>
      </w:pPr>
      <w:proofErr w:type="gramStart"/>
      <w:r w:rsidRPr="00744102">
        <w:rPr>
          <w:rFonts w:cs="Courier New"/>
          <w:color w:val="000000"/>
          <w:sz w:val="27"/>
        </w:rPr>
        <w:t>свидетельство о допуске к работе, которые оказывают влияние на безопасность объектов капитального строительства согласно Перечню утвержденному приказом Ми</w:t>
      </w:r>
      <w:r w:rsidR="00A522BA">
        <w:rPr>
          <w:rFonts w:cs="Courier New"/>
          <w:color w:val="000000"/>
          <w:sz w:val="27"/>
        </w:rPr>
        <w:t>н</w:t>
      </w:r>
      <w:r w:rsidRPr="00744102">
        <w:rPr>
          <w:rFonts w:cs="Courier New"/>
          <w:color w:val="000000"/>
          <w:sz w:val="27"/>
        </w:rPr>
        <w:t>региона России от 30 декабря 2009 года № 624 .</w:t>
      </w:r>
      <w:proofErr w:type="gramEnd"/>
    </w:p>
    <w:p w:rsidR="00867B1E" w:rsidRPr="00744102" w:rsidRDefault="00867B1E" w:rsidP="00511050">
      <w:pPr>
        <w:tabs>
          <w:tab w:val="left" w:pos="0"/>
        </w:tabs>
        <w:jc w:val="both"/>
        <w:rPr>
          <w:sz w:val="27"/>
        </w:rPr>
      </w:pPr>
    </w:p>
    <w:p w:rsidR="00867B1E" w:rsidRPr="00744102" w:rsidRDefault="00867B1E" w:rsidP="00511050">
      <w:pPr>
        <w:tabs>
          <w:tab w:val="left" w:pos="0"/>
        </w:tabs>
        <w:jc w:val="both"/>
        <w:rPr>
          <w:rFonts w:cs="Courier New"/>
          <w:color w:val="000000"/>
          <w:sz w:val="27"/>
        </w:rPr>
      </w:pPr>
      <w:r>
        <w:rPr>
          <w:rFonts w:cs="Courier New"/>
          <w:color w:val="000000"/>
          <w:sz w:val="27"/>
        </w:rPr>
        <w:t>5</w:t>
      </w:r>
      <w:r w:rsidRPr="00744102">
        <w:rPr>
          <w:rFonts w:cs="Courier New"/>
          <w:color w:val="000000"/>
          <w:sz w:val="27"/>
        </w:rPr>
        <w:t>. Конкурсная документация изучена нами в полном объеме и признана полной и достоверной для подготовки  настоящей конкурсной заявки.</w:t>
      </w:r>
    </w:p>
    <w:p w:rsidR="00867B1E" w:rsidRPr="00744102" w:rsidRDefault="00867B1E" w:rsidP="00511050">
      <w:pPr>
        <w:tabs>
          <w:tab w:val="left" w:pos="0"/>
        </w:tabs>
        <w:jc w:val="both"/>
        <w:rPr>
          <w:sz w:val="27"/>
        </w:rPr>
      </w:pPr>
    </w:p>
    <w:p w:rsidR="00867B1E" w:rsidRPr="00744102" w:rsidRDefault="00867B1E" w:rsidP="00511050">
      <w:pPr>
        <w:tabs>
          <w:tab w:val="left" w:pos="0"/>
        </w:tabs>
        <w:jc w:val="both"/>
        <w:rPr>
          <w:rFonts w:cs="Courier New"/>
          <w:color w:val="000000"/>
          <w:sz w:val="27"/>
        </w:rPr>
      </w:pPr>
      <w:r>
        <w:rPr>
          <w:rFonts w:cs="Courier New"/>
          <w:color w:val="000000"/>
          <w:sz w:val="27"/>
        </w:rPr>
        <w:t>6</w:t>
      </w:r>
      <w:r w:rsidRPr="00744102">
        <w:rPr>
          <w:rFonts w:cs="Courier New"/>
          <w:color w:val="000000"/>
          <w:sz w:val="27"/>
        </w:rPr>
        <w:t>. Подтверждаем соответствие требованиям:</w:t>
      </w:r>
    </w:p>
    <w:p w:rsidR="00867B1E" w:rsidRPr="00744102" w:rsidRDefault="00867B1E" w:rsidP="00753CA7">
      <w:pPr>
        <w:numPr>
          <w:ilvl w:val="0"/>
          <w:numId w:val="41"/>
        </w:numPr>
        <w:tabs>
          <w:tab w:val="left" w:pos="0"/>
          <w:tab w:val="left" w:pos="360"/>
        </w:tabs>
        <w:jc w:val="both"/>
        <w:rPr>
          <w:rFonts w:cs="Courier New"/>
          <w:color w:val="000000"/>
          <w:sz w:val="27"/>
        </w:rPr>
      </w:pPr>
      <w:r w:rsidRPr="00744102">
        <w:rPr>
          <w:rFonts w:cs="Courier New"/>
          <w:color w:val="000000"/>
          <w:sz w:val="27"/>
        </w:rPr>
        <w:t>деятельность не приостановлена в порядке, предусмотренном Кодексом РФ об а</w:t>
      </w:r>
      <w:r w:rsidRPr="00744102">
        <w:rPr>
          <w:rFonts w:cs="Courier New"/>
          <w:color w:val="000000"/>
          <w:sz w:val="27"/>
        </w:rPr>
        <w:t>д</w:t>
      </w:r>
      <w:r w:rsidRPr="00744102">
        <w:rPr>
          <w:rFonts w:cs="Courier New"/>
          <w:color w:val="000000"/>
          <w:sz w:val="27"/>
        </w:rPr>
        <w:t>министративных правонарушениях;</w:t>
      </w:r>
    </w:p>
    <w:p w:rsidR="00867B1E" w:rsidRPr="00744102" w:rsidRDefault="00867B1E" w:rsidP="00753CA7">
      <w:pPr>
        <w:numPr>
          <w:ilvl w:val="0"/>
          <w:numId w:val="41"/>
        </w:numPr>
        <w:tabs>
          <w:tab w:val="left" w:pos="0"/>
          <w:tab w:val="left" w:pos="360"/>
        </w:tabs>
        <w:jc w:val="both"/>
        <w:rPr>
          <w:rFonts w:cs="Courier New"/>
          <w:color w:val="000000"/>
          <w:sz w:val="27"/>
        </w:rPr>
      </w:pPr>
      <w:r w:rsidRPr="00744102">
        <w:rPr>
          <w:rFonts w:cs="Courier New"/>
          <w:color w:val="000000"/>
          <w:sz w:val="27"/>
        </w:rPr>
        <w:t>отсутствие просроченной задолженности перед бюджетами всех уровней или го</w:t>
      </w:r>
      <w:r w:rsidRPr="00744102">
        <w:rPr>
          <w:rFonts w:cs="Courier New"/>
          <w:color w:val="000000"/>
          <w:sz w:val="27"/>
        </w:rPr>
        <w:t>с</w:t>
      </w:r>
      <w:r w:rsidRPr="00744102">
        <w:rPr>
          <w:rFonts w:cs="Courier New"/>
          <w:color w:val="000000"/>
          <w:sz w:val="27"/>
        </w:rPr>
        <w:t>ударственными внебюджетными фондами;</w:t>
      </w:r>
    </w:p>
    <w:p w:rsidR="00867B1E" w:rsidRPr="00744102" w:rsidRDefault="00867B1E" w:rsidP="00753CA7">
      <w:pPr>
        <w:numPr>
          <w:ilvl w:val="0"/>
          <w:numId w:val="41"/>
        </w:numPr>
        <w:tabs>
          <w:tab w:val="left" w:pos="0"/>
          <w:tab w:val="left" w:pos="360"/>
        </w:tabs>
        <w:jc w:val="both"/>
        <w:rPr>
          <w:rFonts w:cs="Courier New"/>
          <w:color w:val="000000"/>
          <w:sz w:val="27"/>
        </w:rPr>
      </w:pPr>
      <w:r w:rsidRPr="00744102">
        <w:rPr>
          <w:rFonts w:cs="Courier New"/>
          <w:color w:val="000000"/>
          <w:sz w:val="27"/>
        </w:rPr>
        <w:t>участник не находится в процессе ликвидации или в процедуре банкротства;</w:t>
      </w:r>
    </w:p>
    <w:p w:rsidR="00867B1E" w:rsidRPr="00744102" w:rsidRDefault="00867B1E" w:rsidP="00753CA7">
      <w:pPr>
        <w:numPr>
          <w:ilvl w:val="0"/>
          <w:numId w:val="41"/>
        </w:numPr>
        <w:tabs>
          <w:tab w:val="left" w:pos="0"/>
          <w:tab w:val="left" w:pos="360"/>
        </w:tabs>
        <w:jc w:val="both"/>
        <w:rPr>
          <w:rFonts w:cs="Courier New"/>
          <w:color w:val="000000"/>
          <w:sz w:val="27"/>
        </w:rPr>
      </w:pPr>
      <w:r w:rsidRPr="00744102">
        <w:rPr>
          <w:rFonts w:cs="Courier New"/>
          <w:color w:val="000000"/>
          <w:sz w:val="27"/>
        </w:rPr>
        <w:t>отсутствие в реестре недобросовестных поставщиков.</w:t>
      </w:r>
    </w:p>
    <w:p w:rsidR="00867B1E" w:rsidRDefault="00867B1E" w:rsidP="00750EB2">
      <w:pPr>
        <w:pStyle w:val="afe"/>
        <w:widowControl w:val="0"/>
        <w:suppressAutoHyphens/>
        <w:spacing w:after="60"/>
      </w:pPr>
    </w:p>
    <w:p w:rsidR="00867B1E" w:rsidRPr="00744102" w:rsidRDefault="00867B1E" w:rsidP="00511050">
      <w:pPr>
        <w:tabs>
          <w:tab w:val="left" w:pos="0"/>
        </w:tabs>
        <w:jc w:val="both"/>
        <w:rPr>
          <w:rFonts w:cs="Courier New"/>
          <w:color w:val="000000"/>
          <w:sz w:val="27"/>
        </w:rPr>
      </w:pPr>
      <w:r>
        <w:rPr>
          <w:rFonts w:cs="Courier New"/>
          <w:color w:val="000000"/>
          <w:sz w:val="27"/>
        </w:rPr>
        <w:t>7</w:t>
      </w:r>
      <w:r w:rsidRPr="00744102">
        <w:rPr>
          <w:rFonts w:cs="Courier New"/>
          <w:color w:val="000000"/>
          <w:sz w:val="27"/>
        </w:rPr>
        <w:t>. Предлагаем следующие условия выполнения договора подряда:</w:t>
      </w:r>
    </w:p>
    <w:tbl>
      <w:tblPr>
        <w:tblW w:w="10065" w:type="dxa"/>
        <w:tblInd w:w="55" w:type="dxa"/>
        <w:tblLayout w:type="fixed"/>
        <w:tblCellMar>
          <w:top w:w="55" w:type="dxa"/>
          <w:left w:w="55" w:type="dxa"/>
          <w:bottom w:w="55" w:type="dxa"/>
          <w:right w:w="55" w:type="dxa"/>
        </w:tblCellMar>
        <w:tblLook w:val="0000" w:firstRow="0" w:lastRow="0" w:firstColumn="0" w:lastColumn="0" w:noHBand="0" w:noVBand="0"/>
      </w:tblPr>
      <w:tblGrid>
        <w:gridCol w:w="405"/>
        <w:gridCol w:w="4982"/>
        <w:gridCol w:w="2369"/>
        <w:gridCol w:w="2309"/>
      </w:tblGrid>
      <w:tr w:rsidR="00867B1E" w:rsidRPr="00744102" w:rsidTr="007610A5">
        <w:tc>
          <w:tcPr>
            <w:tcW w:w="405" w:type="dxa"/>
            <w:tcBorders>
              <w:top w:val="single" w:sz="2" w:space="0" w:color="000000"/>
              <w:left w:val="single" w:sz="2" w:space="0" w:color="000000"/>
              <w:bottom w:val="single" w:sz="4" w:space="0" w:color="auto"/>
            </w:tcBorders>
          </w:tcPr>
          <w:p w:rsidR="00867B1E" w:rsidRPr="00744102" w:rsidRDefault="00867B1E" w:rsidP="00511050">
            <w:pPr>
              <w:pStyle w:val="affffffd"/>
              <w:snapToGrid w:val="0"/>
              <w:jc w:val="center"/>
              <w:rPr>
                <w:sz w:val="27"/>
              </w:rPr>
            </w:pPr>
            <w:r w:rsidRPr="00744102">
              <w:rPr>
                <w:sz w:val="27"/>
              </w:rPr>
              <w:t>№</w:t>
            </w:r>
          </w:p>
        </w:tc>
        <w:tc>
          <w:tcPr>
            <w:tcW w:w="4982" w:type="dxa"/>
            <w:tcBorders>
              <w:top w:val="single" w:sz="2" w:space="0" w:color="000000"/>
              <w:left w:val="single" w:sz="2" w:space="0" w:color="000000"/>
              <w:bottom w:val="single" w:sz="4" w:space="0" w:color="auto"/>
            </w:tcBorders>
          </w:tcPr>
          <w:p w:rsidR="00867B1E" w:rsidRPr="00744102" w:rsidRDefault="00867B1E" w:rsidP="00511050">
            <w:pPr>
              <w:pStyle w:val="affffffd"/>
              <w:snapToGrid w:val="0"/>
              <w:jc w:val="center"/>
              <w:rPr>
                <w:sz w:val="27"/>
              </w:rPr>
            </w:pPr>
            <w:r w:rsidRPr="00744102">
              <w:rPr>
                <w:sz w:val="27"/>
              </w:rPr>
              <w:t>Наименование</w:t>
            </w:r>
          </w:p>
        </w:tc>
        <w:tc>
          <w:tcPr>
            <w:tcW w:w="2369" w:type="dxa"/>
            <w:tcBorders>
              <w:top w:val="single" w:sz="2" w:space="0" w:color="000000"/>
              <w:left w:val="single" w:sz="2" w:space="0" w:color="000000"/>
              <w:bottom w:val="single" w:sz="4" w:space="0" w:color="auto"/>
            </w:tcBorders>
          </w:tcPr>
          <w:p w:rsidR="00867B1E" w:rsidRPr="00744102" w:rsidRDefault="00867B1E" w:rsidP="00511050">
            <w:pPr>
              <w:pStyle w:val="affffffd"/>
              <w:snapToGrid w:val="0"/>
              <w:jc w:val="center"/>
              <w:rPr>
                <w:sz w:val="27"/>
              </w:rPr>
            </w:pPr>
            <w:r w:rsidRPr="00744102">
              <w:rPr>
                <w:sz w:val="27"/>
              </w:rPr>
              <w:t>Единица измер</w:t>
            </w:r>
            <w:r w:rsidRPr="00744102">
              <w:rPr>
                <w:sz w:val="27"/>
              </w:rPr>
              <w:t>е</w:t>
            </w:r>
            <w:r w:rsidRPr="00744102">
              <w:rPr>
                <w:sz w:val="27"/>
              </w:rPr>
              <w:t>ния</w:t>
            </w:r>
          </w:p>
        </w:tc>
        <w:tc>
          <w:tcPr>
            <w:tcW w:w="2309" w:type="dxa"/>
            <w:tcBorders>
              <w:top w:val="single" w:sz="2" w:space="0" w:color="000000"/>
              <w:left w:val="single" w:sz="2" w:space="0" w:color="000000"/>
              <w:bottom w:val="single" w:sz="4" w:space="0" w:color="auto"/>
              <w:right w:val="single" w:sz="2" w:space="0" w:color="000000"/>
            </w:tcBorders>
          </w:tcPr>
          <w:p w:rsidR="00867B1E" w:rsidRPr="00744102" w:rsidRDefault="00AC4CEE" w:rsidP="00511050">
            <w:pPr>
              <w:pStyle w:val="affffffd"/>
              <w:snapToGrid w:val="0"/>
              <w:jc w:val="center"/>
              <w:rPr>
                <w:sz w:val="27"/>
              </w:rPr>
            </w:pPr>
            <w:r>
              <w:rPr>
                <w:sz w:val="27"/>
              </w:rPr>
              <w:t>Значение (</w:t>
            </w:r>
            <w:r w:rsidR="00867B1E" w:rsidRPr="00744102">
              <w:rPr>
                <w:sz w:val="27"/>
              </w:rPr>
              <w:t>все зн</w:t>
            </w:r>
            <w:r w:rsidR="00867B1E" w:rsidRPr="00744102">
              <w:rPr>
                <w:sz w:val="27"/>
              </w:rPr>
              <w:t>а</w:t>
            </w:r>
            <w:r w:rsidR="00867B1E" w:rsidRPr="00744102">
              <w:rPr>
                <w:sz w:val="27"/>
              </w:rPr>
              <w:t>чения указываю</w:t>
            </w:r>
            <w:r w:rsidR="00867B1E" w:rsidRPr="00744102">
              <w:rPr>
                <w:sz w:val="27"/>
              </w:rPr>
              <w:t>т</w:t>
            </w:r>
            <w:r w:rsidR="00867B1E" w:rsidRPr="00744102">
              <w:rPr>
                <w:sz w:val="27"/>
              </w:rPr>
              <w:t>ся цифрами)</w:t>
            </w:r>
          </w:p>
        </w:tc>
      </w:tr>
      <w:tr w:rsidR="00867B1E" w:rsidRPr="00744102" w:rsidTr="007610A5">
        <w:tc>
          <w:tcPr>
            <w:tcW w:w="405" w:type="dxa"/>
            <w:tcBorders>
              <w:top w:val="single" w:sz="4" w:space="0" w:color="auto"/>
              <w:left w:val="single" w:sz="4" w:space="0" w:color="auto"/>
              <w:bottom w:val="single" w:sz="4" w:space="0" w:color="auto"/>
              <w:right w:val="single" w:sz="4" w:space="0" w:color="auto"/>
            </w:tcBorders>
          </w:tcPr>
          <w:p w:rsidR="00867B1E" w:rsidRPr="00744102" w:rsidRDefault="00867B1E" w:rsidP="00511050">
            <w:pPr>
              <w:pStyle w:val="affffffd"/>
              <w:snapToGrid w:val="0"/>
              <w:jc w:val="center"/>
              <w:rPr>
                <w:sz w:val="27"/>
              </w:rPr>
            </w:pPr>
            <w:r w:rsidRPr="00744102">
              <w:rPr>
                <w:sz w:val="27"/>
              </w:rPr>
              <w:lastRenderedPageBreak/>
              <w:t>1</w:t>
            </w:r>
          </w:p>
        </w:tc>
        <w:tc>
          <w:tcPr>
            <w:tcW w:w="4982" w:type="dxa"/>
            <w:tcBorders>
              <w:top w:val="single" w:sz="4" w:space="0" w:color="auto"/>
              <w:left w:val="single" w:sz="4" w:space="0" w:color="auto"/>
              <w:bottom w:val="single" w:sz="4" w:space="0" w:color="auto"/>
              <w:right w:val="single" w:sz="4" w:space="0" w:color="auto"/>
            </w:tcBorders>
          </w:tcPr>
          <w:p w:rsidR="00867B1E" w:rsidRPr="00744102" w:rsidRDefault="00867B1E" w:rsidP="00511050">
            <w:pPr>
              <w:pStyle w:val="affffffd"/>
              <w:snapToGrid w:val="0"/>
              <w:jc w:val="center"/>
              <w:rPr>
                <w:sz w:val="27"/>
              </w:rPr>
            </w:pPr>
            <w:r w:rsidRPr="00744102">
              <w:rPr>
                <w:sz w:val="27"/>
              </w:rPr>
              <w:t>2</w:t>
            </w:r>
          </w:p>
        </w:tc>
        <w:tc>
          <w:tcPr>
            <w:tcW w:w="2369" w:type="dxa"/>
            <w:tcBorders>
              <w:top w:val="single" w:sz="4" w:space="0" w:color="auto"/>
              <w:left w:val="single" w:sz="4" w:space="0" w:color="auto"/>
              <w:bottom w:val="single" w:sz="4" w:space="0" w:color="auto"/>
              <w:right w:val="single" w:sz="4" w:space="0" w:color="auto"/>
            </w:tcBorders>
          </w:tcPr>
          <w:p w:rsidR="00867B1E" w:rsidRPr="00744102" w:rsidRDefault="00867B1E" w:rsidP="00511050">
            <w:pPr>
              <w:pStyle w:val="affffffd"/>
              <w:snapToGrid w:val="0"/>
              <w:jc w:val="center"/>
              <w:rPr>
                <w:sz w:val="27"/>
              </w:rPr>
            </w:pPr>
            <w:r w:rsidRPr="00744102">
              <w:rPr>
                <w:sz w:val="27"/>
              </w:rPr>
              <w:t>3</w:t>
            </w:r>
          </w:p>
        </w:tc>
        <w:tc>
          <w:tcPr>
            <w:tcW w:w="2309" w:type="dxa"/>
            <w:tcBorders>
              <w:top w:val="single" w:sz="4" w:space="0" w:color="auto"/>
              <w:left w:val="single" w:sz="4" w:space="0" w:color="auto"/>
              <w:bottom w:val="single" w:sz="4" w:space="0" w:color="auto"/>
              <w:right w:val="single" w:sz="4" w:space="0" w:color="auto"/>
            </w:tcBorders>
          </w:tcPr>
          <w:p w:rsidR="00867B1E" w:rsidRPr="00744102" w:rsidRDefault="00867B1E" w:rsidP="00511050">
            <w:pPr>
              <w:pStyle w:val="affffffd"/>
              <w:snapToGrid w:val="0"/>
              <w:jc w:val="center"/>
              <w:rPr>
                <w:sz w:val="27"/>
              </w:rPr>
            </w:pPr>
            <w:r w:rsidRPr="00744102">
              <w:rPr>
                <w:sz w:val="27"/>
              </w:rPr>
              <w:t>4</w:t>
            </w:r>
          </w:p>
        </w:tc>
      </w:tr>
      <w:tr w:rsidR="00867B1E" w:rsidRPr="00744102" w:rsidTr="007610A5">
        <w:tc>
          <w:tcPr>
            <w:tcW w:w="405" w:type="dxa"/>
            <w:tcBorders>
              <w:top w:val="single" w:sz="4" w:space="0" w:color="auto"/>
              <w:left w:val="single" w:sz="2" w:space="0" w:color="000000"/>
              <w:bottom w:val="single" w:sz="2" w:space="0" w:color="000000"/>
            </w:tcBorders>
          </w:tcPr>
          <w:p w:rsidR="00867B1E" w:rsidRPr="00744102" w:rsidRDefault="00867B1E" w:rsidP="00511050">
            <w:pPr>
              <w:pStyle w:val="affffffd"/>
              <w:snapToGrid w:val="0"/>
              <w:jc w:val="center"/>
              <w:rPr>
                <w:sz w:val="27"/>
              </w:rPr>
            </w:pPr>
            <w:r w:rsidRPr="00744102">
              <w:rPr>
                <w:sz w:val="27"/>
              </w:rPr>
              <w:t>1</w:t>
            </w:r>
          </w:p>
        </w:tc>
        <w:tc>
          <w:tcPr>
            <w:tcW w:w="4982" w:type="dxa"/>
            <w:tcBorders>
              <w:top w:val="single" w:sz="4" w:space="0" w:color="auto"/>
              <w:left w:val="single" w:sz="2" w:space="0" w:color="000000"/>
              <w:bottom w:val="single" w:sz="2" w:space="0" w:color="000000"/>
            </w:tcBorders>
          </w:tcPr>
          <w:p w:rsidR="00867B1E" w:rsidRPr="00744102" w:rsidRDefault="00867B1E" w:rsidP="004F3A99">
            <w:pPr>
              <w:pStyle w:val="affffffd"/>
              <w:snapToGrid w:val="0"/>
              <w:rPr>
                <w:sz w:val="27"/>
              </w:rPr>
            </w:pPr>
            <w:r w:rsidRPr="00744102">
              <w:rPr>
                <w:sz w:val="27"/>
              </w:rPr>
              <w:t>Цена договора, в том числе налог на д</w:t>
            </w:r>
            <w:r w:rsidRPr="00744102">
              <w:rPr>
                <w:sz w:val="27"/>
              </w:rPr>
              <w:t>о</w:t>
            </w:r>
            <w:r w:rsidRPr="00744102">
              <w:rPr>
                <w:sz w:val="27"/>
              </w:rPr>
              <w:t>бавленную стоимость (при наличии)</w:t>
            </w:r>
          </w:p>
        </w:tc>
        <w:tc>
          <w:tcPr>
            <w:tcW w:w="2369" w:type="dxa"/>
            <w:tcBorders>
              <w:top w:val="single" w:sz="4" w:space="0" w:color="auto"/>
              <w:left w:val="single" w:sz="2" w:space="0" w:color="000000"/>
              <w:bottom w:val="single" w:sz="2" w:space="0" w:color="000000"/>
            </w:tcBorders>
          </w:tcPr>
          <w:p w:rsidR="00867B1E" w:rsidRPr="00744102" w:rsidRDefault="00867B1E" w:rsidP="00511050">
            <w:pPr>
              <w:pStyle w:val="affffffd"/>
              <w:snapToGrid w:val="0"/>
              <w:rPr>
                <w:sz w:val="27"/>
              </w:rPr>
            </w:pPr>
            <w:r w:rsidRPr="00744102">
              <w:rPr>
                <w:sz w:val="27"/>
              </w:rPr>
              <w:t>рубли</w:t>
            </w:r>
          </w:p>
        </w:tc>
        <w:tc>
          <w:tcPr>
            <w:tcW w:w="2309" w:type="dxa"/>
            <w:tcBorders>
              <w:top w:val="single" w:sz="4" w:space="0" w:color="auto"/>
              <w:left w:val="single" w:sz="2" w:space="0" w:color="000000"/>
              <w:bottom w:val="single" w:sz="2" w:space="0" w:color="000000"/>
              <w:right w:val="single" w:sz="2" w:space="0" w:color="000000"/>
            </w:tcBorders>
          </w:tcPr>
          <w:p w:rsidR="00867B1E" w:rsidRPr="00744102" w:rsidRDefault="00867B1E" w:rsidP="00511050">
            <w:pPr>
              <w:pStyle w:val="affffffd"/>
              <w:snapToGrid w:val="0"/>
              <w:rPr>
                <w:sz w:val="27"/>
              </w:rPr>
            </w:pPr>
          </w:p>
        </w:tc>
      </w:tr>
      <w:tr w:rsidR="00867B1E" w:rsidRPr="00744102" w:rsidTr="007610A5">
        <w:tc>
          <w:tcPr>
            <w:tcW w:w="405" w:type="dxa"/>
            <w:tcBorders>
              <w:left w:val="single" w:sz="2" w:space="0" w:color="000000"/>
              <w:bottom w:val="single" w:sz="2" w:space="0" w:color="000000"/>
            </w:tcBorders>
          </w:tcPr>
          <w:p w:rsidR="00867B1E" w:rsidRPr="00744102" w:rsidRDefault="00867B1E" w:rsidP="00511050">
            <w:pPr>
              <w:pStyle w:val="affffffd"/>
              <w:snapToGrid w:val="0"/>
              <w:jc w:val="center"/>
              <w:rPr>
                <w:sz w:val="27"/>
              </w:rPr>
            </w:pPr>
            <w:r w:rsidRPr="00744102">
              <w:rPr>
                <w:sz w:val="27"/>
              </w:rPr>
              <w:t>2</w:t>
            </w:r>
          </w:p>
        </w:tc>
        <w:tc>
          <w:tcPr>
            <w:tcW w:w="4982" w:type="dxa"/>
            <w:tcBorders>
              <w:left w:val="single" w:sz="2" w:space="0" w:color="000000"/>
              <w:bottom w:val="single" w:sz="2" w:space="0" w:color="000000"/>
            </w:tcBorders>
          </w:tcPr>
          <w:p w:rsidR="00867B1E" w:rsidRPr="00744102" w:rsidRDefault="00867B1E" w:rsidP="00511050">
            <w:pPr>
              <w:pStyle w:val="affffffd"/>
              <w:snapToGrid w:val="0"/>
              <w:rPr>
                <w:sz w:val="27"/>
              </w:rPr>
            </w:pPr>
            <w:r w:rsidRPr="00744102">
              <w:rPr>
                <w:sz w:val="27"/>
              </w:rPr>
              <w:t>Срок выполнения работ</w:t>
            </w:r>
          </w:p>
        </w:tc>
        <w:tc>
          <w:tcPr>
            <w:tcW w:w="2369" w:type="dxa"/>
            <w:tcBorders>
              <w:left w:val="single" w:sz="2" w:space="0" w:color="000000"/>
              <w:bottom w:val="single" w:sz="2" w:space="0" w:color="000000"/>
            </w:tcBorders>
          </w:tcPr>
          <w:p w:rsidR="00867B1E" w:rsidRPr="00744102" w:rsidRDefault="00867B1E" w:rsidP="00511050">
            <w:pPr>
              <w:pStyle w:val="affffffd"/>
              <w:snapToGrid w:val="0"/>
              <w:jc w:val="center"/>
              <w:rPr>
                <w:sz w:val="27"/>
              </w:rPr>
            </w:pPr>
            <w:r w:rsidRPr="00744102">
              <w:rPr>
                <w:sz w:val="27"/>
              </w:rPr>
              <w:t xml:space="preserve">Календарные дни </w:t>
            </w:r>
            <w:proofErr w:type="gramStart"/>
            <w:r w:rsidRPr="00744102">
              <w:rPr>
                <w:sz w:val="27"/>
              </w:rPr>
              <w:t>с даты начала</w:t>
            </w:r>
            <w:proofErr w:type="gramEnd"/>
            <w:r w:rsidRPr="00744102">
              <w:rPr>
                <w:sz w:val="27"/>
              </w:rPr>
              <w:t xml:space="preserve"> работ</w:t>
            </w:r>
          </w:p>
        </w:tc>
        <w:tc>
          <w:tcPr>
            <w:tcW w:w="2309" w:type="dxa"/>
            <w:tcBorders>
              <w:left w:val="single" w:sz="2" w:space="0" w:color="000000"/>
              <w:bottom w:val="single" w:sz="2" w:space="0" w:color="000000"/>
              <w:right w:val="single" w:sz="2" w:space="0" w:color="000000"/>
            </w:tcBorders>
          </w:tcPr>
          <w:p w:rsidR="00867B1E" w:rsidRPr="00744102" w:rsidRDefault="00867B1E" w:rsidP="00511050">
            <w:pPr>
              <w:pStyle w:val="affffffd"/>
              <w:snapToGrid w:val="0"/>
              <w:rPr>
                <w:sz w:val="27"/>
              </w:rPr>
            </w:pPr>
          </w:p>
        </w:tc>
      </w:tr>
    </w:tbl>
    <w:p w:rsidR="00867B1E" w:rsidRPr="00744102" w:rsidRDefault="00867B1E" w:rsidP="00511050">
      <w:pPr>
        <w:tabs>
          <w:tab w:val="left" w:pos="0"/>
        </w:tabs>
        <w:jc w:val="both"/>
        <w:rPr>
          <w:sz w:val="27"/>
        </w:rPr>
      </w:pPr>
    </w:p>
    <w:p w:rsidR="00867B1E" w:rsidRPr="00744102" w:rsidRDefault="00867B1E" w:rsidP="00511050">
      <w:pPr>
        <w:tabs>
          <w:tab w:val="left" w:pos="0"/>
        </w:tabs>
        <w:jc w:val="both"/>
        <w:rPr>
          <w:rFonts w:cs="Courier New"/>
          <w:color w:val="000000"/>
          <w:sz w:val="27"/>
        </w:rPr>
      </w:pPr>
      <w:r>
        <w:rPr>
          <w:rFonts w:cs="Courier New"/>
          <w:color w:val="000000"/>
          <w:sz w:val="27"/>
        </w:rPr>
        <w:t>8</w:t>
      </w:r>
      <w:r w:rsidRPr="00744102">
        <w:rPr>
          <w:rFonts w:cs="Courier New"/>
          <w:color w:val="000000"/>
          <w:sz w:val="27"/>
        </w:rPr>
        <w:t>. Информация для оценки подкритериев критерия «Квалификация»</w:t>
      </w:r>
    </w:p>
    <w:p w:rsidR="00867B1E" w:rsidRPr="00744102" w:rsidRDefault="00867B1E" w:rsidP="00511050">
      <w:pPr>
        <w:tabs>
          <w:tab w:val="left" w:pos="0"/>
        </w:tabs>
        <w:jc w:val="both"/>
        <w:rPr>
          <w:sz w:val="27"/>
        </w:rPr>
      </w:pPr>
    </w:p>
    <w:tbl>
      <w:tblPr>
        <w:tblW w:w="0" w:type="auto"/>
        <w:tblInd w:w="71" w:type="dxa"/>
        <w:tblLayout w:type="fixed"/>
        <w:tblCellMar>
          <w:top w:w="55" w:type="dxa"/>
          <w:left w:w="55" w:type="dxa"/>
          <w:bottom w:w="55" w:type="dxa"/>
          <w:right w:w="55" w:type="dxa"/>
        </w:tblCellMar>
        <w:tblLook w:val="0000" w:firstRow="0" w:lastRow="0" w:firstColumn="0" w:lastColumn="0" w:noHBand="0" w:noVBand="0"/>
      </w:tblPr>
      <w:tblGrid>
        <w:gridCol w:w="390"/>
        <w:gridCol w:w="4981"/>
        <w:gridCol w:w="2355"/>
        <w:gridCol w:w="2361"/>
      </w:tblGrid>
      <w:tr w:rsidR="00867B1E" w:rsidRPr="00744102" w:rsidTr="00511050">
        <w:tc>
          <w:tcPr>
            <w:tcW w:w="390" w:type="dxa"/>
            <w:tcBorders>
              <w:top w:val="single" w:sz="2" w:space="0" w:color="000000"/>
              <w:left w:val="single" w:sz="2" w:space="0" w:color="000000"/>
              <w:bottom w:val="single" w:sz="2" w:space="0" w:color="000000"/>
            </w:tcBorders>
          </w:tcPr>
          <w:p w:rsidR="00867B1E" w:rsidRPr="00744102" w:rsidRDefault="00867B1E" w:rsidP="00511050">
            <w:pPr>
              <w:pStyle w:val="affffffd"/>
              <w:snapToGrid w:val="0"/>
              <w:rPr>
                <w:sz w:val="27"/>
              </w:rPr>
            </w:pPr>
            <w:r w:rsidRPr="00744102">
              <w:rPr>
                <w:sz w:val="27"/>
              </w:rPr>
              <w:t>№</w:t>
            </w:r>
          </w:p>
        </w:tc>
        <w:tc>
          <w:tcPr>
            <w:tcW w:w="4981" w:type="dxa"/>
            <w:tcBorders>
              <w:top w:val="single" w:sz="2" w:space="0" w:color="000000"/>
              <w:left w:val="single" w:sz="2" w:space="0" w:color="000000"/>
              <w:bottom w:val="single" w:sz="2" w:space="0" w:color="000000"/>
            </w:tcBorders>
          </w:tcPr>
          <w:p w:rsidR="00867B1E" w:rsidRPr="00744102" w:rsidRDefault="00867B1E" w:rsidP="00511050">
            <w:pPr>
              <w:pStyle w:val="affffffd"/>
              <w:snapToGrid w:val="0"/>
              <w:jc w:val="center"/>
              <w:rPr>
                <w:sz w:val="27"/>
              </w:rPr>
            </w:pPr>
            <w:r w:rsidRPr="00744102">
              <w:rPr>
                <w:sz w:val="27"/>
              </w:rPr>
              <w:t>Наименование</w:t>
            </w:r>
          </w:p>
        </w:tc>
        <w:tc>
          <w:tcPr>
            <w:tcW w:w="2355" w:type="dxa"/>
            <w:tcBorders>
              <w:top w:val="single" w:sz="2" w:space="0" w:color="000000"/>
              <w:left w:val="single" w:sz="2" w:space="0" w:color="000000"/>
              <w:bottom w:val="single" w:sz="2" w:space="0" w:color="000000"/>
            </w:tcBorders>
          </w:tcPr>
          <w:p w:rsidR="00867B1E" w:rsidRPr="00744102" w:rsidRDefault="00867B1E" w:rsidP="00511050">
            <w:pPr>
              <w:pStyle w:val="affffffd"/>
              <w:snapToGrid w:val="0"/>
              <w:jc w:val="center"/>
              <w:rPr>
                <w:sz w:val="27"/>
              </w:rPr>
            </w:pPr>
            <w:r w:rsidRPr="00744102">
              <w:rPr>
                <w:sz w:val="27"/>
              </w:rPr>
              <w:t>Единица измер</w:t>
            </w:r>
            <w:r w:rsidRPr="00744102">
              <w:rPr>
                <w:sz w:val="27"/>
              </w:rPr>
              <w:t>е</w:t>
            </w:r>
            <w:r w:rsidRPr="00744102">
              <w:rPr>
                <w:sz w:val="27"/>
              </w:rPr>
              <w:t>ния</w:t>
            </w:r>
          </w:p>
        </w:tc>
        <w:tc>
          <w:tcPr>
            <w:tcW w:w="2361" w:type="dxa"/>
            <w:tcBorders>
              <w:top w:val="single" w:sz="2" w:space="0" w:color="000000"/>
              <w:left w:val="single" w:sz="2" w:space="0" w:color="000000"/>
              <w:bottom w:val="single" w:sz="2" w:space="0" w:color="000000"/>
              <w:right w:val="single" w:sz="2" w:space="0" w:color="000000"/>
            </w:tcBorders>
          </w:tcPr>
          <w:p w:rsidR="00867B1E" w:rsidRPr="00744102" w:rsidRDefault="00867B1E" w:rsidP="00511050">
            <w:pPr>
              <w:pStyle w:val="affffffd"/>
              <w:snapToGrid w:val="0"/>
              <w:rPr>
                <w:sz w:val="27"/>
              </w:rPr>
            </w:pPr>
            <w:r w:rsidRPr="00744102">
              <w:rPr>
                <w:sz w:val="27"/>
              </w:rPr>
              <w:t>Значение (все зн</w:t>
            </w:r>
            <w:r w:rsidRPr="00744102">
              <w:rPr>
                <w:sz w:val="27"/>
              </w:rPr>
              <w:t>а</w:t>
            </w:r>
            <w:r w:rsidRPr="00744102">
              <w:rPr>
                <w:sz w:val="27"/>
              </w:rPr>
              <w:t>чения указываются цифрами)</w:t>
            </w:r>
          </w:p>
        </w:tc>
      </w:tr>
      <w:tr w:rsidR="00867B1E" w:rsidRPr="00744102" w:rsidTr="00511050">
        <w:tc>
          <w:tcPr>
            <w:tcW w:w="390" w:type="dxa"/>
            <w:tcBorders>
              <w:top w:val="single" w:sz="2" w:space="0" w:color="000000"/>
              <w:left w:val="single" w:sz="2" w:space="0" w:color="000000"/>
            </w:tcBorders>
            <w:vAlign w:val="bottom"/>
          </w:tcPr>
          <w:p w:rsidR="00867B1E" w:rsidRPr="00744102" w:rsidRDefault="00867B1E" w:rsidP="00511050">
            <w:pPr>
              <w:pStyle w:val="affffffd"/>
              <w:snapToGrid w:val="0"/>
              <w:jc w:val="right"/>
              <w:rPr>
                <w:sz w:val="27"/>
              </w:rPr>
            </w:pPr>
            <w:r w:rsidRPr="00744102">
              <w:rPr>
                <w:sz w:val="27"/>
              </w:rPr>
              <w:t>1</w:t>
            </w:r>
          </w:p>
        </w:tc>
        <w:tc>
          <w:tcPr>
            <w:tcW w:w="4981" w:type="dxa"/>
            <w:tcBorders>
              <w:left w:val="single" w:sz="2" w:space="0" w:color="000000"/>
              <w:bottom w:val="single" w:sz="2" w:space="0" w:color="000000"/>
            </w:tcBorders>
          </w:tcPr>
          <w:p w:rsidR="00867B1E" w:rsidRPr="00744102" w:rsidRDefault="00867B1E" w:rsidP="00511050">
            <w:pPr>
              <w:pStyle w:val="affffffd"/>
              <w:snapToGrid w:val="0"/>
              <w:rPr>
                <w:sz w:val="27"/>
              </w:rPr>
            </w:pPr>
            <w:r w:rsidRPr="00744102">
              <w:rPr>
                <w:sz w:val="27"/>
              </w:rPr>
              <w:t>Опыт работы, в том числе:</w:t>
            </w:r>
          </w:p>
        </w:tc>
        <w:tc>
          <w:tcPr>
            <w:tcW w:w="2355" w:type="dxa"/>
            <w:tcBorders>
              <w:top w:val="single" w:sz="2" w:space="0" w:color="000000"/>
              <w:left w:val="single" w:sz="2" w:space="0" w:color="000000"/>
            </w:tcBorders>
          </w:tcPr>
          <w:p w:rsidR="00867B1E" w:rsidRPr="00744102" w:rsidRDefault="00867B1E" w:rsidP="00511050">
            <w:pPr>
              <w:pStyle w:val="affffffd"/>
              <w:snapToGrid w:val="0"/>
              <w:jc w:val="center"/>
              <w:rPr>
                <w:sz w:val="27"/>
              </w:rPr>
            </w:pPr>
            <w:r w:rsidRPr="00744102">
              <w:rPr>
                <w:sz w:val="27"/>
              </w:rPr>
              <w:t>шт.</w:t>
            </w:r>
          </w:p>
        </w:tc>
        <w:tc>
          <w:tcPr>
            <w:tcW w:w="2361" w:type="dxa"/>
            <w:tcBorders>
              <w:left w:val="single" w:sz="2" w:space="0" w:color="000000"/>
              <w:bottom w:val="single" w:sz="2" w:space="0" w:color="000000"/>
              <w:right w:val="single" w:sz="2" w:space="0" w:color="000000"/>
            </w:tcBorders>
          </w:tcPr>
          <w:p w:rsidR="00867B1E" w:rsidRPr="00744102" w:rsidRDefault="00867B1E" w:rsidP="00511050">
            <w:pPr>
              <w:pStyle w:val="affffffd"/>
              <w:snapToGrid w:val="0"/>
              <w:rPr>
                <w:sz w:val="27"/>
              </w:rPr>
            </w:pPr>
          </w:p>
        </w:tc>
      </w:tr>
      <w:tr w:rsidR="00867B1E" w:rsidRPr="00744102" w:rsidTr="00511050">
        <w:tc>
          <w:tcPr>
            <w:tcW w:w="390" w:type="dxa"/>
            <w:tcBorders>
              <w:left w:val="single" w:sz="2" w:space="0" w:color="000000"/>
            </w:tcBorders>
          </w:tcPr>
          <w:p w:rsidR="00867B1E" w:rsidRPr="00744102" w:rsidRDefault="00867B1E" w:rsidP="00511050">
            <w:pPr>
              <w:pStyle w:val="affffffd"/>
              <w:snapToGrid w:val="0"/>
              <w:rPr>
                <w:sz w:val="27"/>
              </w:rPr>
            </w:pPr>
          </w:p>
        </w:tc>
        <w:tc>
          <w:tcPr>
            <w:tcW w:w="4981" w:type="dxa"/>
            <w:tcBorders>
              <w:left w:val="single" w:sz="2" w:space="0" w:color="000000"/>
              <w:bottom w:val="single" w:sz="2" w:space="0" w:color="000000"/>
            </w:tcBorders>
          </w:tcPr>
          <w:p w:rsidR="00867B1E" w:rsidRPr="00744102" w:rsidRDefault="00867B1E" w:rsidP="00511050">
            <w:pPr>
              <w:pStyle w:val="affffffd"/>
              <w:snapToGrid w:val="0"/>
              <w:rPr>
                <w:sz w:val="27"/>
              </w:rPr>
            </w:pPr>
            <w:r w:rsidRPr="00744102">
              <w:rPr>
                <w:sz w:val="27"/>
              </w:rPr>
              <w:t>Количество успешно завершенных об</w:t>
            </w:r>
            <w:r w:rsidRPr="00744102">
              <w:rPr>
                <w:sz w:val="27"/>
              </w:rPr>
              <w:t>ъ</w:t>
            </w:r>
            <w:r w:rsidRPr="00744102">
              <w:rPr>
                <w:sz w:val="27"/>
              </w:rPr>
              <w:t>ектов-аналогов за последний год по в</w:t>
            </w:r>
            <w:r w:rsidRPr="00744102">
              <w:rPr>
                <w:sz w:val="27"/>
              </w:rPr>
              <w:t>и</w:t>
            </w:r>
            <w:r w:rsidR="00AC4CEE">
              <w:rPr>
                <w:sz w:val="27"/>
              </w:rPr>
              <w:t>дам работ (</w:t>
            </w:r>
            <w:r w:rsidRPr="00744102">
              <w:rPr>
                <w:sz w:val="27"/>
              </w:rPr>
              <w:t>неподтвержденных докуме</w:t>
            </w:r>
            <w:r w:rsidRPr="00744102">
              <w:rPr>
                <w:sz w:val="27"/>
              </w:rPr>
              <w:t>н</w:t>
            </w:r>
            <w:r w:rsidRPr="00744102">
              <w:rPr>
                <w:sz w:val="27"/>
              </w:rPr>
              <w:t>тально)</w:t>
            </w:r>
          </w:p>
        </w:tc>
        <w:tc>
          <w:tcPr>
            <w:tcW w:w="2355" w:type="dxa"/>
            <w:tcBorders>
              <w:left w:val="single" w:sz="2" w:space="0" w:color="000000"/>
            </w:tcBorders>
          </w:tcPr>
          <w:p w:rsidR="00867B1E" w:rsidRPr="00744102" w:rsidRDefault="00867B1E" w:rsidP="00511050">
            <w:pPr>
              <w:pStyle w:val="affffffd"/>
              <w:snapToGrid w:val="0"/>
              <w:rPr>
                <w:sz w:val="27"/>
              </w:rPr>
            </w:pPr>
          </w:p>
        </w:tc>
        <w:tc>
          <w:tcPr>
            <w:tcW w:w="2361" w:type="dxa"/>
            <w:tcBorders>
              <w:left w:val="single" w:sz="2" w:space="0" w:color="000000"/>
              <w:bottom w:val="single" w:sz="2" w:space="0" w:color="000000"/>
              <w:right w:val="single" w:sz="2" w:space="0" w:color="000000"/>
            </w:tcBorders>
          </w:tcPr>
          <w:p w:rsidR="00867B1E" w:rsidRPr="00744102" w:rsidRDefault="00867B1E" w:rsidP="00511050">
            <w:pPr>
              <w:pStyle w:val="affffffd"/>
              <w:snapToGrid w:val="0"/>
              <w:rPr>
                <w:sz w:val="27"/>
              </w:rPr>
            </w:pPr>
          </w:p>
        </w:tc>
      </w:tr>
      <w:tr w:rsidR="00867B1E" w:rsidRPr="00744102" w:rsidTr="00511050">
        <w:tc>
          <w:tcPr>
            <w:tcW w:w="390" w:type="dxa"/>
            <w:tcBorders>
              <w:left w:val="single" w:sz="2" w:space="0" w:color="000000"/>
              <w:bottom w:val="single" w:sz="2" w:space="0" w:color="000000"/>
            </w:tcBorders>
          </w:tcPr>
          <w:p w:rsidR="00867B1E" w:rsidRPr="00744102" w:rsidRDefault="00867B1E" w:rsidP="00511050">
            <w:pPr>
              <w:pStyle w:val="affffffd"/>
              <w:snapToGrid w:val="0"/>
              <w:rPr>
                <w:sz w:val="27"/>
              </w:rPr>
            </w:pPr>
          </w:p>
        </w:tc>
        <w:tc>
          <w:tcPr>
            <w:tcW w:w="4981" w:type="dxa"/>
            <w:tcBorders>
              <w:left w:val="single" w:sz="2" w:space="0" w:color="000000"/>
              <w:bottom w:val="single" w:sz="2" w:space="0" w:color="000000"/>
            </w:tcBorders>
          </w:tcPr>
          <w:p w:rsidR="00867B1E" w:rsidRPr="00744102" w:rsidRDefault="00867B1E" w:rsidP="00511050">
            <w:pPr>
              <w:pStyle w:val="affffffd"/>
              <w:snapToGrid w:val="0"/>
              <w:rPr>
                <w:sz w:val="27"/>
              </w:rPr>
            </w:pPr>
            <w:r w:rsidRPr="00744102">
              <w:rPr>
                <w:sz w:val="27"/>
              </w:rPr>
              <w:t>Количество успешно завершенных об</w:t>
            </w:r>
            <w:r w:rsidRPr="00744102">
              <w:rPr>
                <w:sz w:val="27"/>
              </w:rPr>
              <w:t>ъ</w:t>
            </w:r>
            <w:r w:rsidRPr="00744102">
              <w:rPr>
                <w:sz w:val="27"/>
              </w:rPr>
              <w:t>ектов-аналогов за последний год по в</w:t>
            </w:r>
            <w:r w:rsidRPr="00744102">
              <w:rPr>
                <w:sz w:val="27"/>
              </w:rPr>
              <w:t>и</w:t>
            </w:r>
            <w:r w:rsidRPr="00744102">
              <w:rPr>
                <w:sz w:val="27"/>
              </w:rPr>
              <w:t>дам работ, подтвержденными договорами подряда и другими документами</w:t>
            </w:r>
          </w:p>
        </w:tc>
        <w:tc>
          <w:tcPr>
            <w:tcW w:w="2355" w:type="dxa"/>
            <w:tcBorders>
              <w:left w:val="single" w:sz="2" w:space="0" w:color="000000"/>
              <w:bottom w:val="single" w:sz="2" w:space="0" w:color="000000"/>
            </w:tcBorders>
          </w:tcPr>
          <w:p w:rsidR="00867B1E" w:rsidRPr="00744102" w:rsidRDefault="00867B1E" w:rsidP="00511050">
            <w:pPr>
              <w:pStyle w:val="affffffd"/>
              <w:snapToGrid w:val="0"/>
              <w:rPr>
                <w:sz w:val="27"/>
              </w:rPr>
            </w:pPr>
          </w:p>
        </w:tc>
        <w:tc>
          <w:tcPr>
            <w:tcW w:w="2361" w:type="dxa"/>
            <w:tcBorders>
              <w:left w:val="single" w:sz="2" w:space="0" w:color="000000"/>
              <w:bottom w:val="single" w:sz="2" w:space="0" w:color="000000"/>
              <w:right w:val="single" w:sz="2" w:space="0" w:color="000000"/>
            </w:tcBorders>
          </w:tcPr>
          <w:p w:rsidR="00867B1E" w:rsidRPr="00744102" w:rsidRDefault="00867B1E" w:rsidP="00511050">
            <w:pPr>
              <w:pStyle w:val="affffffd"/>
              <w:snapToGrid w:val="0"/>
              <w:rPr>
                <w:sz w:val="27"/>
              </w:rPr>
            </w:pPr>
          </w:p>
        </w:tc>
      </w:tr>
      <w:tr w:rsidR="00867B1E" w:rsidRPr="00744102" w:rsidTr="00511050">
        <w:tc>
          <w:tcPr>
            <w:tcW w:w="390" w:type="dxa"/>
            <w:tcBorders>
              <w:top w:val="single" w:sz="2" w:space="0" w:color="000000"/>
              <w:left w:val="single" w:sz="2" w:space="0" w:color="000000"/>
            </w:tcBorders>
          </w:tcPr>
          <w:p w:rsidR="00867B1E" w:rsidRPr="00744102" w:rsidRDefault="00867B1E" w:rsidP="00511050">
            <w:pPr>
              <w:pStyle w:val="affffffd"/>
              <w:snapToGrid w:val="0"/>
              <w:jc w:val="right"/>
              <w:rPr>
                <w:sz w:val="27"/>
              </w:rPr>
            </w:pPr>
            <w:r w:rsidRPr="00744102">
              <w:rPr>
                <w:sz w:val="27"/>
              </w:rPr>
              <w:t>2</w:t>
            </w:r>
          </w:p>
        </w:tc>
        <w:tc>
          <w:tcPr>
            <w:tcW w:w="4981" w:type="dxa"/>
            <w:tcBorders>
              <w:left w:val="single" w:sz="2" w:space="0" w:color="000000"/>
              <w:bottom w:val="single" w:sz="2" w:space="0" w:color="000000"/>
            </w:tcBorders>
          </w:tcPr>
          <w:p w:rsidR="00867B1E" w:rsidRPr="00744102" w:rsidRDefault="00AC4CEE" w:rsidP="00511050">
            <w:pPr>
              <w:pStyle w:val="affffffd"/>
              <w:snapToGrid w:val="0"/>
              <w:rPr>
                <w:sz w:val="27"/>
              </w:rPr>
            </w:pPr>
            <w:r>
              <w:rPr>
                <w:sz w:val="27"/>
              </w:rPr>
              <w:t>Квалификация персонала (</w:t>
            </w:r>
            <w:r w:rsidR="00867B1E" w:rsidRPr="00744102">
              <w:rPr>
                <w:sz w:val="27"/>
              </w:rPr>
              <w:t>наличие кв</w:t>
            </w:r>
            <w:r w:rsidR="00867B1E" w:rsidRPr="00744102">
              <w:rPr>
                <w:sz w:val="27"/>
              </w:rPr>
              <w:t>а</w:t>
            </w:r>
            <w:r w:rsidR="00867B1E" w:rsidRPr="00744102">
              <w:rPr>
                <w:sz w:val="27"/>
              </w:rPr>
              <w:t>лифицированного инженерного персон</w:t>
            </w:r>
            <w:r w:rsidR="00867B1E" w:rsidRPr="00744102">
              <w:rPr>
                <w:sz w:val="27"/>
              </w:rPr>
              <w:t>а</w:t>
            </w:r>
            <w:r w:rsidR="00867B1E" w:rsidRPr="00744102">
              <w:rPr>
                <w:sz w:val="27"/>
              </w:rPr>
              <w:t>ла),  в том числе:</w:t>
            </w:r>
          </w:p>
        </w:tc>
        <w:tc>
          <w:tcPr>
            <w:tcW w:w="2355" w:type="dxa"/>
            <w:tcBorders>
              <w:top w:val="single" w:sz="2" w:space="0" w:color="000000"/>
              <w:left w:val="single" w:sz="2" w:space="0" w:color="000000"/>
            </w:tcBorders>
          </w:tcPr>
          <w:p w:rsidR="00867B1E" w:rsidRPr="00744102" w:rsidRDefault="00867B1E" w:rsidP="00511050">
            <w:pPr>
              <w:pStyle w:val="affffffd"/>
              <w:snapToGrid w:val="0"/>
              <w:jc w:val="center"/>
              <w:rPr>
                <w:sz w:val="27"/>
              </w:rPr>
            </w:pPr>
            <w:r w:rsidRPr="00744102">
              <w:rPr>
                <w:sz w:val="27"/>
              </w:rPr>
              <w:t>человек</w:t>
            </w:r>
          </w:p>
        </w:tc>
        <w:tc>
          <w:tcPr>
            <w:tcW w:w="2361" w:type="dxa"/>
            <w:tcBorders>
              <w:left w:val="single" w:sz="2" w:space="0" w:color="000000"/>
              <w:bottom w:val="single" w:sz="2" w:space="0" w:color="000000"/>
              <w:right w:val="single" w:sz="2" w:space="0" w:color="000000"/>
            </w:tcBorders>
          </w:tcPr>
          <w:p w:rsidR="00867B1E" w:rsidRPr="00744102" w:rsidRDefault="00867B1E" w:rsidP="00511050">
            <w:pPr>
              <w:pStyle w:val="affffffd"/>
              <w:snapToGrid w:val="0"/>
              <w:rPr>
                <w:sz w:val="27"/>
              </w:rPr>
            </w:pPr>
          </w:p>
        </w:tc>
      </w:tr>
      <w:tr w:rsidR="00867B1E" w:rsidRPr="00744102" w:rsidTr="00511050">
        <w:tc>
          <w:tcPr>
            <w:tcW w:w="390" w:type="dxa"/>
            <w:tcBorders>
              <w:left w:val="single" w:sz="2" w:space="0" w:color="000000"/>
            </w:tcBorders>
          </w:tcPr>
          <w:p w:rsidR="00867B1E" w:rsidRPr="00744102" w:rsidRDefault="00867B1E" w:rsidP="00511050">
            <w:pPr>
              <w:pStyle w:val="affffffd"/>
              <w:snapToGrid w:val="0"/>
              <w:rPr>
                <w:sz w:val="27"/>
              </w:rPr>
            </w:pPr>
          </w:p>
        </w:tc>
        <w:tc>
          <w:tcPr>
            <w:tcW w:w="4981" w:type="dxa"/>
            <w:tcBorders>
              <w:left w:val="single" w:sz="2" w:space="0" w:color="000000"/>
              <w:bottom w:val="single" w:sz="2" w:space="0" w:color="000000"/>
            </w:tcBorders>
          </w:tcPr>
          <w:p w:rsidR="00867B1E" w:rsidRPr="00744102" w:rsidRDefault="00867B1E" w:rsidP="00511050">
            <w:pPr>
              <w:pStyle w:val="affffffd"/>
              <w:snapToGrid w:val="0"/>
              <w:rPr>
                <w:sz w:val="27"/>
              </w:rPr>
            </w:pPr>
            <w:r w:rsidRPr="00744102">
              <w:rPr>
                <w:sz w:val="27"/>
              </w:rPr>
              <w:t>С опытом работы 10 лет и стажем работы в компании более 2-х лет</w:t>
            </w:r>
          </w:p>
        </w:tc>
        <w:tc>
          <w:tcPr>
            <w:tcW w:w="2355" w:type="dxa"/>
            <w:tcBorders>
              <w:left w:val="single" w:sz="2" w:space="0" w:color="000000"/>
            </w:tcBorders>
          </w:tcPr>
          <w:p w:rsidR="00867B1E" w:rsidRPr="00744102" w:rsidRDefault="00867B1E" w:rsidP="00511050">
            <w:pPr>
              <w:pStyle w:val="affffffd"/>
              <w:snapToGrid w:val="0"/>
              <w:rPr>
                <w:sz w:val="27"/>
              </w:rPr>
            </w:pPr>
          </w:p>
        </w:tc>
        <w:tc>
          <w:tcPr>
            <w:tcW w:w="2361" w:type="dxa"/>
            <w:tcBorders>
              <w:left w:val="single" w:sz="2" w:space="0" w:color="000000"/>
              <w:bottom w:val="single" w:sz="2" w:space="0" w:color="000000"/>
              <w:right w:val="single" w:sz="2" w:space="0" w:color="000000"/>
            </w:tcBorders>
          </w:tcPr>
          <w:p w:rsidR="00867B1E" w:rsidRPr="00744102" w:rsidRDefault="00867B1E" w:rsidP="00511050">
            <w:pPr>
              <w:pStyle w:val="affffffd"/>
              <w:snapToGrid w:val="0"/>
              <w:rPr>
                <w:sz w:val="27"/>
              </w:rPr>
            </w:pPr>
          </w:p>
        </w:tc>
      </w:tr>
      <w:tr w:rsidR="00867B1E" w:rsidRPr="00744102" w:rsidTr="00511050">
        <w:tc>
          <w:tcPr>
            <w:tcW w:w="390" w:type="dxa"/>
            <w:tcBorders>
              <w:left w:val="single" w:sz="2" w:space="0" w:color="000000"/>
              <w:bottom w:val="single" w:sz="2" w:space="0" w:color="000000"/>
            </w:tcBorders>
          </w:tcPr>
          <w:p w:rsidR="00867B1E" w:rsidRPr="00744102" w:rsidRDefault="00867B1E" w:rsidP="00511050">
            <w:pPr>
              <w:pStyle w:val="affffffd"/>
              <w:snapToGrid w:val="0"/>
              <w:rPr>
                <w:sz w:val="27"/>
              </w:rPr>
            </w:pPr>
          </w:p>
        </w:tc>
        <w:tc>
          <w:tcPr>
            <w:tcW w:w="4981" w:type="dxa"/>
            <w:tcBorders>
              <w:left w:val="single" w:sz="2" w:space="0" w:color="000000"/>
              <w:bottom w:val="single" w:sz="2" w:space="0" w:color="000000"/>
            </w:tcBorders>
          </w:tcPr>
          <w:p w:rsidR="00867B1E" w:rsidRPr="00744102" w:rsidRDefault="00867B1E" w:rsidP="00511050">
            <w:pPr>
              <w:pStyle w:val="affffffd"/>
              <w:snapToGrid w:val="0"/>
              <w:rPr>
                <w:sz w:val="27"/>
              </w:rPr>
            </w:pPr>
            <w:r w:rsidRPr="00744102">
              <w:rPr>
                <w:sz w:val="27"/>
              </w:rPr>
              <w:t>- с опытом работы более 5 лет</w:t>
            </w:r>
          </w:p>
        </w:tc>
        <w:tc>
          <w:tcPr>
            <w:tcW w:w="2355" w:type="dxa"/>
            <w:tcBorders>
              <w:left w:val="single" w:sz="2" w:space="0" w:color="000000"/>
              <w:bottom w:val="single" w:sz="2" w:space="0" w:color="000000"/>
            </w:tcBorders>
          </w:tcPr>
          <w:p w:rsidR="00867B1E" w:rsidRPr="00744102" w:rsidRDefault="00867B1E" w:rsidP="00511050">
            <w:pPr>
              <w:pStyle w:val="affffffd"/>
              <w:snapToGrid w:val="0"/>
              <w:rPr>
                <w:sz w:val="27"/>
              </w:rPr>
            </w:pPr>
          </w:p>
        </w:tc>
        <w:tc>
          <w:tcPr>
            <w:tcW w:w="2361" w:type="dxa"/>
            <w:tcBorders>
              <w:left w:val="single" w:sz="2" w:space="0" w:color="000000"/>
              <w:bottom w:val="single" w:sz="2" w:space="0" w:color="000000"/>
              <w:right w:val="single" w:sz="2" w:space="0" w:color="000000"/>
            </w:tcBorders>
          </w:tcPr>
          <w:p w:rsidR="00867B1E" w:rsidRPr="00744102" w:rsidRDefault="00867B1E" w:rsidP="00511050">
            <w:pPr>
              <w:pStyle w:val="affffffd"/>
              <w:snapToGrid w:val="0"/>
              <w:rPr>
                <w:sz w:val="27"/>
              </w:rPr>
            </w:pPr>
          </w:p>
        </w:tc>
      </w:tr>
      <w:tr w:rsidR="00867B1E" w:rsidRPr="00744102" w:rsidTr="00511050">
        <w:tc>
          <w:tcPr>
            <w:tcW w:w="390" w:type="dxa"/>
            <w:tcBorders>
              <w:left w:val="single" w:sz="2" w:space="0" w:color="000000"/>
              <w:bottom w:val="single" w:sz="2" w:space="0" w:color="000000"/>
            </w:tcBorders>
          </w:tcPr>
          <w:p w:rsidR="00867B1E" w:rsidRPr="00744102" w:rsidRDefault="00867B1E" w:rsidP="00511050">
            <w:pPr>
              <w:pStyle w:val="affffffd"/>
              <w:snapToGrid w:val="0"/>
              <w:jc w:val="right"/>
              <w:rPr>
                <w:sz w:val="27"/>
              </w:rPr>
            </w:pPr>
            <w:r w:rsidRPr="00744102">
              <w:rPr>
                <w:sz w:val="27"/>
              </w:rPr>
              <w:t>3</w:t>
            </w:r>
          </w:p>
        </w:tc>
        <w:tc>
          <w:tcPr>
            <w:tcW w:w="4981" w:type="dxa"/>
            <w:tcBorders>
              <w:left w:val="single" w:sz="2" w:space="0" w:color="000000"/>
              <w:bottom w:val="single" w:sz="2" w:space="0" w:color="000000"/>
            </w:tcBorders>
          </w:tcPr>
          <w:p w:rsidR="00867B1E" w:rsidRPr="00744102" w:rsidRDefault="00867B1E" w:rsidP="00AC4CEE">
            <w:pPr>
              <w:pStyle w:val="affffffd"/>
              <w:snapToGrid w:val="0"/>
              <w:rPr>
                <w:sz w:val="27"/>
              </w:rPr>
            </w:pPr>
            <w:r w:rsidRPr="00744102">
              <w:rPr>
                <w:sz w:val="27"/>
              </w:rPr>
              <w:t>Соблюдение техники безопасности</w:t>
            </w:r>
            <w:r w:rsidR="00AC4CEE">
              <w:rPr>
                <w:sz w:val="27"/>
              </w:rPr>
              <w:t xml:space="preserve"> </w:t>
            </w:r>
            <w:r w:rsidRPr="00744102">
              <w:rPr>
                <w:sz w:val="27"/>
              </w:rPr>
              <w:t xml:space="preserve">(кол-во несчастных случаев при производстве работ </w:t>
            </w:r>
            <w:proofErr w:type="gramStart"/>
            <w:r w:rsidRPr="00744102">
              <w:rPr>
                <w:sz w:val="27"/>
              </w:rPr>
              <w:t>за</w:t>
            </w:r>
            <w:proofErr w:type="gramEnd"/>
            <w:r w:rsidRPr="00744102">
              <w:rPr>
                <w:sz w:val="27"/>
              </w:rPr>
              <w:t xml:space="preserve"> последние 2 года)</w:t>
            </w:r>
          </w:p>
        </w:tc>
        <w:tc>
          <w:tcPr>
            <w:tcW w:w="2355" w:type="dxa"/>
            <w:tcBorders>
              <w:left w:val="single" w:sz="2" w:space="0" w:color="000000"/>
              <w:bottom w:val="single" w:sz="2" w:space="0" w:color="000000"/>
            </w:tcBorders>
          </w:tcPr>
          <w:p w:rsidR="00867B1E" w:rsidRPr="00744102" w:rsidRDefault="00867B1E" w:rsidP="00511050">
            <w:pPr>
              <w:pStyle w:val="affffffd"/>
              <w:snapToGrid w:val="0"/>
              <w:jc w:val="center"/>
              <w:rPr>
                <w:sz w:val="27"/>
              </w:rPr>
            </w:pPr>
            <w:r w:rsidRPr="00744102">
              <w:rPr>
                <w:sz w:val="27"/>
              </w:rPr>
              <w:t>шт.</w:t>
            </w:r>
          </w:p>
        </w:tc>
        <w:tc>
          <w:tcPr>
            <w:tcW w:w="2361" w:type="dxa"/>
            <w:tcBorders>
              <w:left w:val="single" w:sz="2" w:space="0" w:color="000000"/>
              <w:bottom w:val="single" w:sz="2" w:space="0" w:color="000000"/>
              <w:right w:val="single" w:sz="2" w:space="0" w:color="000000"/>
            </w:tcBorders>
          </w:tcPr>
          <w:p w:rsidR="00867B1E" w:rsidRPr="00744102" w:rsidRDefault="00867B1E" w:rsidP="00511050">
            <w:pPr>
              <w:pStyle w:val="affffffd"/>
              <w:snapToGrid w:val="0"/>
              <w:rPr>
                <w:sz w:val="27"/>
              </w:rPr>
            </w:pPr>
          </w:p>
        </w:tc>
      </w:tr>
      <w:tr w:rsidR="00867B1E" w:rsidRPr="00744102" w:rsidTr="00511050">
        <w:tc>
          <w:tcPr>
            <w:tcW w:w="390" w:type="dxa"/>
            <w:tcBorders>
              <w:left w:val="single" w:sz="2" w:space="0" w:color="000000"/>
              <w:bottom w:val="single" w:sz="2" w:space="0" w:color="000000"/>
            </w:tcBorders>
          </w:tcPr>
          <w:p w:rsidR="00867B1E" w:rsidRPr="00744102" w:rsidRDefault="00867B1E" w:rsidP="00511050">
            <w:pPr>
              <w:pStyle w:val="affffffd"/>
              <w:snapToGrid w:val="0"/>
              <w:jc w:val="right"/>
              <w:rPr>
                <w:sz w:val="27"/>
              </w:rPr>
            </w:pPr>
            <w:r w:rsidRPr="00744102">
              <w:rPr>
                <w:sz w:val="27"/>
              </w:rPr>
              <w:t>4</w:t>
            </w:r>
          </w:p>
        </w:tc>
        <w:tc>
          <w:tcPr>
            <w:tcW w:w="4981" w:type="dxa"/>
            <w:tcBorders>
              <w:left w:val="single" w:sz="2" w:space="0" w:color="000000"/>
              <w:bottom w:val="single" w:sz="2" w:space="0" w:color="000000"/>
            </w:tcBorders>
          </w:tcPr>
          <w:p w:rsidR="00867B1E" w:rsidRPr="00744102" w:rsidRDefault="00867B1E" w:rsidP="00AC4CEE">
            <w:pPr>
              <w:pStyle w:val="affffffd"/>
              <w:snapToGrid w:val="0"/>
              <w:rPr>
                <w:sz w:val="27"/>
              </w:rPr>
            </w:pPr>
            <w:r w:rsidRPr="00744102">
              <w:rPr>
                <w:sz w:val="27"/>
              </w:rPr>
              <w:t>Участие в судебных заседаниях в кач</w:t>
            </w:r>
            <w:r w:rsidRPr="00744102">
              <w:rPr>
                <w:sz w:val="27"/>
              </w:rPr>
              <w:t>е</w:t>
            </w:r>
            <w:r w:rsidRPr="00744102">
              <w:rPr>
                <w:sz w:val="27"/>
              </w:rPr>
              <w:t>стве ответчика по делам об исполнении договорных обязательств по договорам подряда за последние 2 года</w:t>
            </w:r>
            <w:r w:rsidR="00AC4CEE">
              <w:rPr>
                <w:sz w:val="27"/>
              </w:rPr>
              <w:t xml:space="preserve"> </w:t>
            </w:r>
            <w:r w:rsidRPr="00744102">
              <w:rPr>
                <w:sz w:val="27"/>
              </w:rPr>
              <w:t>(проигра</w:t>
            </w:r>
            <w:r w:rsidRPr="00744102">
              <w:rPr>
                <w:sz w:val="27"/>
              </w:rPr>
              <w:t>н</w:t>
            </w:r>
            <w:r w:rsidRPr="00744102">
              <w:rPr>
                <w:sz w:val="27"/>
              </w:rPr>
              <w:t>ные арбитражные дела)</w:t>
            </w:r>
          </w:p>
        </w:tc>
        <w:tc>
          <w:tcPr>
            <w:tcW w:w="2355" w:type="dxa"/>
            <w:tcBorders>
              <w:left w:val="single" w:sz="2" w:space="0" w:color="000000"/>
              <w:bottom w:val="single" w:sz="2" w:space="0" w:color="000000"/>
            </w:tcBorders>
          </w:tcPr>
          <w:p w:rsidR="00867B1E" w:rsidRPr="00744102" w:rsidRDefault="00867B1E" w:rsidP="00511050">
            <w:pPr>
              <w:pStyle w:val="affffffd"/>
              <w:snapToGrid w:val="0"/>
              <w:jc w:val="center"/>
              <w:rPr>
                <w:sz w:val="27"/>
              </w:rPr>
            </w:pPr>
            <w:r w:rsidRPr="00744102">
              <w:rPr>
                <w:sz w:val="27"/>
              </w:rPr>
              <w:t>шт.</w:t>
            </w:r>
          </w:p>
        </w:tc>
        <w:tc>
          <w:tcPr>
            <w:tcW w:w="2361" w:type="dxa"/>
            <w:tcBorders>
              <w:left w:val="single" w:sz="2" w:space="0" w:color="000000"/>
              <w:bottom w:val="single" w:sz="2" w:space="0" w:color="000000"/>
              <w:right w:val="single" w:sz="2" w:space="0" w:color="000000"/>
            </w:tcBorders>
          </w:tcPr>
          <w:p w:rsidR="00867B1E" w:rsidRPr="00744102" w:rsidRDefault="00867B1E" w:rsidP="00511050">
            <w:pPr>
              <w:pStyle w:val="affffffd"/>
              <w:snapToGrid w:val="0"/>
              <w:rPr>
                <w:sz w:val="27"/>
              </w:rPr>
            </w:pPr>
          </w:p>
        </w:tc>
      </w:tr>
    </w:tbl>
    <w:p w:rsidR="00867B1E" w:rsidRPr="00744102" w:rsidRDefault="00867B1E" w:rsidP="00511050">
      <w:pPr>
        <w:tabs>
          <w:tab w:val="left" w:pos="0"/>
        </w:tabs>
        <w:jc w:val="both"/>
        <w:rPr>
          <w:sz w:val="27"/>
        </w:rPr>
      </w:pPr>
    </w:p>
    <w:p w:rsidR="00867B1E" w:rsidRPr="00744102" w:rsidRDefault="00867B1E" w:rsidP="00511050">
      <w:pPr>
        <w:tabs>
          <w:tab w:val="left" w:pos="0"/>
        </w:tabs>
        <w:jc w:val="both"/>
        <w:rPr>
          <w:rFonts w:cs="Courier New"/>
          <w:color w:val="000000"/>
          <w:sz w:val="27"/>
        </w:rPr>
      </w:pPr>
      <w:r w:rsidRPr="00744102">
        <w:rPr>
          <w:rFonts w:cs="Courier New"/>
          <w:color w:val="000000"/>
          <w:sz w:val="27"/>
        </w:rPr>
        <w:t>10.</w:t>
      </w:r>
      <w:r w:rsidR="00AC4CEE">
        <w:rPr>
          <w:rFonts w:cs="Courier New"/>
          <w:color w:val="000000"/>
          <w:sz w:val="27"/>
        </w:rPr>
        <w:t xml:space="preserve"> </w:t>
      </w:r>
      <w:r w:rsidRPr="00744102">
        <w:rPr>
          <w:rFonts w:cs="Courier New"/>
          <w:color w:val="000000"/>
          <w:sz w:val="27"/>
        </w:rPr>
        <w:t>Нами внесено денежное обеспечение заявки в размере______________________</w:t>
      </w:r>
    </w:p>
    <w:p w:rsidR="00867B1E" w:rsidRPr="00744102" w:rsidRDefault="00867B1E" w:rsidP="00511050">
      <w:pPr>
        <w:tabs>
          <w:tab w:val="left" w:pos="0"/>
        </w:tabs>
        <w:jc w:val="both"/>
        <w:rPr>
          <w:rFonts w:cs="Courier New"/>
          <w:color w:val="000000"/>
          <w:sz w:val="27"/>
        </w:rPr>
      </w:pPr>
      <w:r w:rsidRPr="00744102">
        <w:rPr>
          <w:rFonts w:cs="Courier New"/>
          <w:color w:val="000000"/>
          <w:sz w:val="27"/>
        </w:rPr>
        <w:t>_________________________________________________________________рублей,</w:t>
      </w:r>
    </w:p>
    <w:p w:rsidR="00867B1E" w:rsidRPr="00744102" w:rsidRDefault="00867B1E" w:rsidP="00511050">
      <w:pPr>
        <w:tabs>
          <w:tab w:val="left" w:pos="0"/>
        </w:tabs>
        <w:jc w:val="both"/>
        <w:rPr>
          <w:rFonts w:cs="Courier New"/>
          <w:color w:val="000000"/>
          <w:sz w:val="27"/>
        </w:rPr>
      </w:pPr>
      <w:r w:rsidRPr="00744102">
        <w:rPr>
          <w:rFonts w:cs="Courier New"/>
          <w:color w:val="000000"/>
          <w:sz w:val="27"/>
        </w:rPr>
        <w:t>________________________________________________________________________</w:t>
      </w:r>
    </w:p>
    <w:p w:rsidR="00867B1E" w:rsidRPr="00744102" w:rsidRDefault="00867B1E" w:rsidP="00511050">
      <w:pPr>
        <w:tabs>
          <w:tab w:val="left" w:pos="0"/>
        </w:tabs>
        <w:jc w:val="center"/>
        <w:rPr>
          <w:rFonts w:cs="Courier New"/>
          <w:i/>
          <w:iCs/>
          <w:color w:val="000000"/>
          <w:sz w:val="27"/>
        </w:rPr>
      </w:pPr>
      <w:r w:rsidRPr="00744102">
        <w:rPr>
          <w:rFonts w:cs="Courier New"/>
          <w:i/>
          <w:iCs/>
          <w:color w:val="000000"/>
          <w:sz w:val="27"/>
        </w:rPr>
        <w:t>(дата, номер платежного поручения)</w:t>
      </w:r>
    </w:p>
    <w:p w:rsidR="00867B1E" w:rsidRPr="00744102" w:rsidRDefault="00867B1E" w:rsidP="00511050">
      <w:pPr>
        <w:tabs>
          <w:tab w:val="left" w:pos="0"/>
        </w:tabs>
        <w:jc w:val="both"/>
        <w:rPr>
          <w:rFonts w:cs="Courier New"/>
          <w:color w:val="000000"/>
          <w:sz w:val="27"/>
        </w:rPr>
      </w:pPr>
      <w:r w:rsidRPr="00744102">
        <w:rPr>
          <w:rFonts w:cs="Courier New"/>
          <w:color w:val="000000"/>
          <w:sz w:val="27"/>
        </w:rPr>
        <w:t>11. Обеспечение заявки просим возвратить на счет____________________________</w:t>
      </w:r>
    </w:p>
    <w:p w:rsidR="00867B1E" w:rsidRPr="00744102" w:rsidRDefault="00867B1E" w:rsidP="00511050">
      <w:pPr>
        <w:tabs>
          <w:tab w:val="left" w:pos="0"/>
        </w:tabs>
        <w:jc w:val="both"/>
        <w:rPr>
          <w:rFonts w:cs="Courier New"/>
          <w:color w:val="000000"/>
          <w:sz w:val="27"/>
        </w:rPr>
      </w:pPr>
      <w:r w:rsidRPr="00744102">
        <w:rPr>
          <w:rFonts w:cs="Courier New"/>
          <w:color w:val="000000"/>
          <w:sz w:val="27"/>
        </w:rPr>
        <w:t>________________________________________________________________________</w:t>
      </w:r>
    </w:p>
    <w:p w:rsidR="00867B1E" w:rsidRPr="00744102" w:rsidRDefault="00867B1E" w:rsidP="00511050">
      <w:pPr>
        <w:tabs>
          <w:tab w:val="left" w:pos="0"/>
        </w:tabs>
        <w:jc w:val="center"/>
        <w:rPr>
          <w:rFonts w:cs="Courier New"/>
          <w:i/>
          <w:iCs/>
          <w:color w:val="000000"/>
          <w:sz w:val="27"/>
        </w:rPr>
      </w:pPr>
      <w:r w:rsidRPr="00744102">
        <w:rPr>
          <w:rFonts w:cs="Courier New"/>
          <w:i/>
          <w:iCs/>
          <w:color w:val="000000"/>
          <w:sz w:val="27"/>
        </w:rPr>
        <w:t>(указываются реквизиты банковского счета участника для возврата обеспечения)</w:t>
      </w:r>
    </w:p>
    <w:p w:rsidR="00867B1E" w:rsidRPr="00744102" w:rsidRDefault="00867B1E" w:rsidP="00511050">
      <w:pPr>
        <w:tabs>
          <w:tab w:val="left" w:pos="0"/>
        </w:tabs>
        <w:jc w:val="both"/>
        <w:rPr>
          <w:rFonts w:cs="Courier New"/>
          <w:color w:val="000000"/>
          <w:sz w:val="27"/>
        </w:rPr>
      </w:pPr>
      <w:r w:rsidRPr="00744102">
        <w:rPr>
          <w:rFonts w:cs="Courier New"/>
          <w:color w:val="000000"/>
          <w:sz w:val="27"/>
        </w:rPr>
        <w:t>12.</w:t>
      </w:r>
      <w:r w:rsidR="004F3A99">
        <w:rPr>
          <w:rFonts w:cs="Courier New"/>
          <w:color w:val="000000"/>
          <w:sz w:val="27"/>
        </w:rPr>
        <w:t xml:space="preserve"> </w:t>
      </w:r>
      <w:r w:rsidRPr="00744102">
        <w:rPr>
          <w:rFonts w:cs="Courier New"/>
          <w:color w:val="000000"/>
          <w:sz w:val="27"/>
        </w:rPr>
        <w:t>Нами были представлены ранее в составе заявки на участие в конкурсе.</w:t>
      </w:r>
    </w:p>
    <w:p w:rsidR="00867B1E" w:rsidRPr="00744102" w:rsidRDefault="00867B1E" w:rsidP="00511050">
      <w:pPr>
        <w:tabs>
          <w:tab w:val="left" w:pos="0"/>
        </w:tabs>
        <w:jc w:val="both"/>
        <w:rPr>
          <w:rFonts w:cs="Courier New"/>
          <w:color w:val="000000"/>
          <w:sz w:val="27"/>
        </w:rPr>
      </w:pPr>
      <w:r w:rsidRPr="00744102">
        <w:rPr>
          <w:rFonts w:cs="Courier New"/>
          <w:color w:val="000000"/>
          <w:sz w:val="27"/>
        </w:rPr>
        <w:lastRenderedPageBreak/>
        <w:t>________________________________________________________________________________________________________________________________________________</w:t>
      </w:r>
    </w:p>
    <w:p w:rsidR="00867B1E" w:rsidRPr="00744102" w:rsidRDefault="00867B1E" w:rsidP="00511050">
      <w:pPr>
        <w:tabs>
          <w:tab w:val="left" w:pos="0"/>
        </w:tabs>
        <w:jc w:val="center"/>
        <w:rPr>
          <w:rFonts w:cs="Courier New"/>
          <w:i/>
          <w:iCs/>
          <w:color w:val="000000"/>
          <w:sz w:val="27"/>
        </w:rPr>
      </w:pPr>
      <w:r w:rsidRPr="00744102">
        <w:rPr>
          <w:rFonts w:cs="Courier New"/>
          <w:i/>
          <w:iCs/>
          <w:color w:val="000000"/>
          <w:sz w:val="27"/>
        </w:rPr>
        <w:t>(указать наименование работ, объект и адрес)</w:t>
      </w:r>
    </w:p>
    <w:p w:rsidR="00867B1E" w:rsidRPr="00744102" w:rsidRDefault="00867B1E" w:rsidP="00511050">
      <w:pPr>
        <w:tabs>
          <w:tab w:val="left" w:pos="0"/>
        </w:tabs>
        <w:jc w:val="both"/>
        <w:rPr>
          <w:rFonts w:cs="Courier New"/>
          <w:color w:val="000000"/>
          <w:sz w:val="27"/>
        </w:rPr>
      </w:pPr>
      <w:r w:rsidRPr="00744102">
        <w:rPr>
          <w:rFonts w:cs="Courier New"/>
          <w:color w:val="000000"/>
          <w:sz w:val="27"/>
        </w:rPr>
        <w:t>документы, предусмотренные пунктом 3.1.1 -3.1.12 конкурсной документации</w:t>
      </w:r>
    </w:p>
    <w:p w:rsidR="00867B1E" w:rsidRPr="00744102" w:rsidRDefault="00867B1E" w:rsidP="00511050">
      <w:pPr>
        <w:tabs>
          <w:tab w:val="left" w:pos="0"/>
        </w:tabs>
        <w:jc w:val="both"/>
        <w:rPr>
          <w:sz w:val="27"/>
        </w:rPr>
      </w:pPr>
    </w:p>
    <w:p w:rsidR="00867B1E" w:rsidRPr="00744102" w:rsidRDefault="00867B1E" w:rsidP="00511050">
      <w:pPr>
        <w:tabs>
          <w:tab w:val="left" w:pos="0"/>
        </w:tabs>
        <w:jc w:val="both"/>
        <w:rPr>
          <w:rFonts w:cs="Courier New"/>
          <w:color w:val="000000"/>
          <w:sz w:val="27"/>
        </w:rPr>
      </w:pPr>
      <w:r w:rsidRPr="00744102">
        <w:rPr>
          <w:rFonts w:cs="Courier New"/>
          <w:color w:val="000000"/>
          <w:sz w:val="27"/>
        </w:rPr>
        <w:t>Должность, подпись уполномоченного лица, ссылка на доверенность, печать.</w:t>
      </w:r>
    </w:p>
    <w:p w:rsidR="00867B1E" w:rsidRPr="00744102" w:rsidRDefault="00867B1E" w:rsidP="00511050">
      <w:pPr>
        <w:pBdr>
          <w:bottom w:val="single" w:sz="8" w:space="2" w:color="000000"/>
        </w:pBdr>
        <w:tabs>
          <w:tab w:val="left" w:pos="0"/>
        </w:tabs>
        <w:jc w:val="center"/>
        <w:rPr>
          <w:sz w:val="27"/>
        </w:rPr>
      </w:pPr>
    </w:p>
    <w:p w:rsidR="00867B1E" w:rsidRPr="00744102" w:rsidRDefault="00867B1E" w:rsidP="00511050">
      <w:pPr>
        <w:tabs>
          <w:tab w:val="left" w:pos="0"/>
        </w:tabs>
        <w:jc w:val="center"/>
        <w:rPr>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AC4CEE" w:rsidRDefault="00AC4CEE" w:rsidP="00511050">
      <w:pPr>
        <w:tabs>
          <w:tab w:val="left" w:pos="0"/>
        </w:tabs>
        <w:jc w:val="right"/>
        <w:rPr>
          <w:rFonts w:cs="Courier New"/>
          <w:color w:val="000000"/>
          <w:sz w:val="27"/>
        </w:rPr>
      </w:pPr>
    </w:p>
    <w:p w:rsidR="00AC4CEE" w:rsidRDefault="00AC4CEE" w:rsidP="00511050">
      <w:pPr>
        <w:tabs>
          <w:tab w:val="left" w:pos="0"/>
        </w:tabs>
        <w:jc w:val="right"/>
        <w:rPr>
          <w:rFonts w:cs="Courier New"/>
          <w:color w:val="000000"/>
          <w:sz w:val="27"/>
        </w:rPr>
      </w:pPr>
    </w:p>
    <w:p w:rsidR="00AC4CEE" w:rsidRDefault="00AC4CEE" w:rsidP="00511050">
      <w:pPr>
        <w:tabs>
          <w:tab w:val="left" w:pos="0"/>
        </w:tabs>
        <w:jc w:val="right"/>
        <w:rPr>
          <w:rFonts w:cs="Courier New"/>
          <w:color w:val="000000"/>
          <w:sz w:val="27"/>
        </w:rPr>
      </w:pPr>
    </w:p>
    <w:p w:rsidR="00AC4CEE" w:rsidRDefault="00AC4CEE" w:rsidP="00511050">
      <w:pPr>
        <w:tabs>
          <w:tab w:val="left" w:pos="0"/>
        </w:tabs>
        <w:jc w:val="right"/>
        <w:rPr>
          <w:rFonts w:cs="Courier New"/>
          <w:color w:val="000000"/>
          <w:sz w:val="27"/>
        </w:rPr>
      </w:pPr>
    </w:p>
    <w:p w:rsidR="00AC4CEE" w:rsidRDefault="00AC4CEE" w:rsidP="00511050">
      <w:pPr>
        <w:tabs>
          <w:tab w:val="left" w:pos="0"/>
        </w:tabs>
        <w:jc w:val="right"/>
        <w:rPr>
          <w:rFonts w:cs="Courier New"/>
          <w:color w:val="000000"/>
          <w:sz w:val="27"/>
        </w:rPr>
      </w:pPr>
    </w:p>
    <w:p w:rsidR="00AC4CEE" w:rsidRDefault="00AC4CEE" w:rsidP="00511050">
      <w:pPr>
        <w:tabs>
          <w:tab w:val="left" w:pos="0"/>
        </w:tabs>
        <w:jc w:val="right"/>
        <w:rPr>
          <w:rFonts w:cs="Courier New"/>
          <w:color w:val="000000"/>
          <w:sz w:val="27"/>
        </w:rPr>
      </w:pPr>
    </w:p>
    <w:p w:rsidR="00AC4CEE" w:rsidRDefault="00AC4CEE" w:rsidP="00511050">
      <w:pPr>
        <w:tabs>
          <w:tab w:val="left" w:pos="0"/>
        </w:tabs>
        <w:jc w:val="right"/>
        <w:rPr>
          <w:rFonts w:cs="Courier New"/>
          <w:color w:val="000000"/>
          <w:sz w:val="27"/>
        </w:rPr>
      </w:pPr>
    </w:p>
    <w:p w:rsidR="00AC4CEE" w:rsidRDefault="00AC4CE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Pr="00744102" w:rsidRDefault="00867B1E" w:rsidP="00511050">
      <w:pPr>
        <w:tabs>
          <w:tab w:val="left" w:pos="0"/>
        </w:tabs>
        <w:jc w:val="right"/>
        <w:rPr>
          <w:rFonts w:cs="Courier New"/>
          <w:color w:val="000000"/>
          <w:sz w:val="27"/>
        </w:rPr>
      </w:pPr>
      <w:r>
        <w:rPr>
          <w:rFonts w:cs="Courier New"/>
          <w:color w:val="000000"/>
          <w:sz w:val="27"/>
        </w:rPr>
        <w:lastRenderedPageBreak/>
        <w:t>П</w:t>
      </w:r>
      <w:r w:rsidRPr="00744102">
        <w:rPr>
          <w:rFonts w:cs="Courier New"/>
          <w:color w:val="000000"/>
          <w:sz w:val="27"/>
        </w:rPr>
        <w:t>риложение № 2</w:t>
      </w:r>
    </w:p>
    <w:p w:rsidR="00867B1E" w:rsidRPr="00744102" w:rsidRDefault="00867B1E" w:rsidP="00511050">
      <w:pPr>
        <w:tabs>
          <w:tab w:val="left" w:pos="0"/>
        </w:tabs>
        <w:jc w:val="right"/>
        <w:rPr>
          <w:sz w:val="27"/>
        </w:rPr>
      </w:pPr>
    </w:p>
    <w:p w:rsidR="00867B1E" w:rsidRPr="00744102" w:rsidRDefault="00867B1E" w:rsidP="00511050">
      <w:pPr>
        <w:tabs>
          <w:tab w:val="left" w:pos="0"/>
        </w:tabs>
        <w:jc w:val="center"/>
        <w:rPr>
          <w:rFonts w:cs="Courier New"/>
          <w:b/>
          <w:bCs/>
          <w:color w:val="000000"/>
          <w:sz w:val="27"/>
        </w:rPr>
      </w:pPr>
      <w:r w:rsidRPr="00744102">
        <w:rPr>
          <w:rFonts w:cs="Courier New"/>
          <w:b/>
          <w:bCs/>
          <w:color w:val="000000"/>
          <w:sz w:val="27"/>
        </w:rPr>
        <w:t>Опись</w:t>
      </w:r>
    </w:p>
    <w:p w:rsidR="00867B1E" w:rsidRPr="00744102" w:rsidRDefault="00867B1E" w:rsidP="00511050">
      <w:pPr>
        <w:tabs>
          <w:tab w:val="left" w:pos="0"/>
        </w:tabs>
        <w:jc w:val="center"/>
        <w:rPr>
          <w:rFonts w:cs="Courier New"/>
          <w:b/>
          <w:bCs/>
          <w:color w:val="000000"/>
          <w:sz w:val="27"/>
        </w:rPr>
      </w:pPr>
      <w:r w:rsidRPr="00744102">
        <w:rPr>
          <w:rFonts w:cs="Courier New"/>
          <w:b/>
          <w:bCs/>
          <w:color w:val="000000"/>
          <w:sz w:val="27"/>
        </w:rPr>
        <w:t>входящих в состав заявки документов</w:t>
      </w:r>
    </w:p>
    <w:p w:rsidR="00867B1E" w:rsidRPr="00744102" w:rsidRDefault="00867B1E" w:rsidP="00511050">
      <w:pPr>
        <w:tabs>
          <w:tab w:val="left" w:pos="0"/>
        </w:tabs>
        <w:jc w:val="both"/>
        <w:rPr>
          <w:rFonts w:cs="Courier New"/>
          <w:color w:val="000000"/>
          <w:sz w:val="27"/>
        </w:rPr>
      </w:pPr>
      <w:r w:rsidRPr="00744102">
        <w:rPr>
          <w:rFonts w:cs="Courier New"/>
          <w:color w:val="000000"/>
          <w:sz w:val="27"/>
        </w:rPr>
        <w:t>________________________________________________________________________________________________________________________________________________</w:t>
      </w:r>
    </w:p>
    <w:p w:rsidR="00867B1E" w:rsidRPr="00744102" w:rsidRDefault="00867B1E" w:rsidP="00511050">
      <w:pPr>
        <w:tabs>
          <w:tab w:val="left" w:pos="0"/>
        </w:tabs>
        <w:jc w:val="center"/>
        <w:rPr>
          <w:rFonts w:cs="Courier New"/>
          <w:i/>
          <w:iCs/>
          <w:color w:val="000000"/>
          <w:sz w:val="27"/>
        </w:rPr>
      </w:pPr>
      <w:r w:rsidRPr="00744102">
        <w:rPr>
          <w:rFonts w:cs="Courier New"/>
          <w:i/>
          <w:iCs/>
          <w:color w:val="000000"/>
          <w:sz w:val="27"/>
        </w:rPr>
        <w:t>( наименование участника)</w:t>
      </w:r>
    </w:p>
    <w:p w:rsidR="00867B1E" w:rsidRPr="00744102" w:rsidRDefault="00867B1E" w:rsidP="00511050">
      <w:pPr>
        <w:tabs>
          <w:tab w:val="left" w:pos="0"/>
        </w:tabs>
        <w:jc w:val="both"/>
        <w:rPr>
          <w:rFonts w:cs="Courier New"/>
          <w:color w:val="000000"/>
          <w:sz w:val="27"/>
        </w:rPr>
      </w:pPr>
      <w:r w:rsidRPr="00744102">
        <w:rPr>
          <w:rFonts w:cs="Courier New"/>
          <w:color w:val="000000"/>
          <w:sz w:val="27"/>
        </w:rPr>
        <w:t xml:space="preserve">подтверждает, что для участия в конкурсе на выполнение работ по </w:t>
      </w:r>
      <w:r w:rsidR="00AC4CEE" w:rsidRPr="00AC4CEE">
        <w:rPr>
          <w:rFonts w:cs="Courier New"/>
          <w:color w:val="000000"/>
          <w:sz w:val="27"/>
        </w:rPr>
        <w:t xml:space="preserve">благоустройству территорий общего пользования </w:t>
      </w:r>
    </w:p>
    <w:p w:rsidR="00867B1E" w:rsidRPr="00744102" w:rsidRDefault="00867B1E" w:rsidP="00511050">
      <w:pPr>
        <w:tabs>
          <w:tab w:val="left" w:pos="0"/>
        </w:tabs>
        <w:jc w:val="both"/>
        <w:rPr>
          <w:rFonts w:cs="Courier New"/>
          <w:color w:val="000000"/>
          <w:sz w:val="27"/>
        </w:rPr>
      </w:pPr>
      <w:r w:rsidRPr="00744102">
        <w:rPr>
          <w:rFonts w:cs="Courier New"/>
          <w:color w:val="000000"/>
          <w:sz w:val="27"/>
        </w:rPr>
        <w:t>__________________________________________________________________________________________________________________________________________________________________________________________</w:t>
      </w:r>
      <w:r w:rsidR="00AC4CEE">
        <w:rPr>
          <w:rFonts w:cs="Courier New"/>
          <w:color w:val="000000"/>
          <w:sz w:val="27"/>
        </w:rPr>
        <w:t>______________________________</w:t>
      </w:r>
    </w:p>
    <w:p w:rsidR="00867B1E" w:rsidRPr="00744102" w:rsidRDefault="00867B1E" w:rsidP="00511050">
      <w:pPr>
        <w:tabs>
          <w:tab w:val="left" w:pos="0"/>
        </w:tabs>
        <w:jc w:val="center"/>
        <w:rPr>
          <w:rFonts w:cs="Courier New"/>
          <w:i/>
          <w:iCs/>
          <w:color w:val="000000"/>
          <w:sz w:val="27"/>
        </w:rPr>
      </w:pPr>
      <w:r w:rsidRPr="00744102">
        <w:rPr>
          <w:rFonts w:cs="Courier New"/>
          <w:i/>
          <w:iCs/>
          <w:color w:val="000000"/>
          <w:sz w:val="27"/>
        </w:rPr>
        <w:t>(указать наименование работ, объект и адрес)</w:t>
      </w:r>
    </w:p>
    <w:p w:rsidR="00867B1E" w:rsidRPr="00744102" w:rsidRDefault="00867B1E" w:rsidP="00511050">
      <w:pPr>
        <w:tabs>
          <w:tab w:val="left" w:pos="0"/>
        </w:tabs>
        <w:jc w:val="both"/>
        <w:rPr>
          <w:rFonts w:cs="Courier New"/>
          <w:color w:val="000000"/>
          <w:sz w:val="27"/>
        </w:rPr>
      </w:pPr>
      <w:r w:rsidRPr="00744102">
        <w:rPr>
          <w:rFonts w:cs="Courier New"/>
          <w:color w:val="000000"/>
          <w:sz w:val="27"/>
        </w:rPr>
        <w:t>в состав конкурсной заявки представлены ниже перечисленные документы и что содержание описи и состав заявки совпадают.</w:t>
      </w:r>
    </w:p>
    <w:p w:rsidR="00867B1E" w:rsidRPr="00744102" w:rsidRDefault="00867B1E" w:rsidP="00511050">
      <w:pPr>
        <w:tabs>
          <w:tab w:val="left" w:pos="0"/>
        </w:tabs>
        <w:jc w:val="both"/>
        <w:rPr>
          <w:sz w:val="27"/>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737"/>
        <w:gridCol w:w="4752"/>
      </w:tblGrid>
      <w:tr w:rsidR="00867B1E" w:rsidRPr="00744102" w:rsidTr="00511050">
        <w:tc>
          <w:tcPr>
            <w:tcW w:w="4737" w:type="dxa"/>
            <w:tcBorders>
              <w:top w:val="single" w:sz="2" w:space="0" w:color="000000"/>
              <w:left w:val="single" w:sz="2" w:space="0" w:color="000000"/>
              <w:bottom w:val="single" w:sz="2" w:space="0" w:color="000000"/>
            </w:tcBorders>
          </w:tcPr>
          <w:p w:rsidR="00867B1E" w:rsidRPr="00744102" w:rsidRDefault="00867B1E" w:rsidP="00511050">
            <w:pPr>
              <w:pStyle w:val="affffffd"/>
              <w:snapToGrid w:val="0"/>
              <w:jc w:val="center"/>
              <w:rPr>
                <w:sz w:val="27"/>
              </w:rPr>
            </w:pPr>
            <w:r w:rsidRPr="00744102">
              <w:rPr>
                <w:sz w:val="27"/>
              </w:rPr>
              <w:t>Наименование документа</w:t>
            </w:r>
          </w:p>
        </w:tc>
        <w:tc>
          <w:tcPr>
            <w:tcW w:w="4752" w:type="dxa"/>
            <w:tcBorders>
              <w:top w:val="single" w:sz="2" w:space="0" w:color="000000"/>
              <w:left w:val="single" w:sz="2" w:space="0" w:color="000000"/>
              <w:bottom w:val="single" w:sz="2" w:space="0" w:color="000000"/>
              <w:right w:val="single" w:sz="2" w:space="0" w:color="000000"/>
            </w:tcBorders>
          </w:tcPr>
          <w:p w:rsidR="00867B1E" w:rsidRPr="00744102" w:rsidRDefault="00867B1E" w:rsidP="00511050">
            <w:pPr>
              <w:pStyle w:val="affffffd"/>
              <w:snapToGrid w:val="0"/>
              <w:jc w:val="center"/>
              <w:rPr>
                <w:sz w:val="27"/>
              </w:rPr>
            </w:pPr>
            <w:r w:rsidRPr="00744102">
              <w:rPr>
                <w:sz w:val="27"/>
              </w:rPr>
              <w:t>Количество листов</w:t>
            </w:r>
          </w:p>
        </w:tc>
      </w:tr>
      <w:tr w:rsidR="00867B1E" w:rsidRPr="00744102" w:rsidTr="00511050">
        <w:tc>
          <w:tcPr>
            <w:tcW w:w="4737" w:type="dxa"/>
            <w:tcBorders>
              <w:left w:val="single" w:sz="2" w:space="0" w:color="000000"/>
              <w:bottom w:val="single" w:sz="2" w:space="0" w:color="000000"/>
            </w:tcBorders>
          </w:tcPr>
          <w:p w:rsidR="00867B1E" w:rsidRPr="00744102" w:rsidRDefault="00867B1E" w:rsidP="00511050">
            <w:pPr>
              <w:pStyle w:val="affffffd"/>
              <w:snapToGrid w:val="0"/>
              <w:rPr>
                <w:sz w:val="27"/>
              </w:rPr>
            </w:pPr>
          </w:p>
        </w:tc>
        <w:tc>
          <w:tcPr>
            <w:tcW w:w="4752" w:type="dxa"/>
            <w:tcBorders>
              <w:left w:val="single" w:sz="2" w:space="0" w:color="000000"/>
              <w:bottom w:val="single" w:sz="2" w:space="0" w:color="000000"/>
              <w:right w:val="single" w:sz="2" w:space="0" w:color="000000"/>
            </w:tcBorders>
          </w:tcPr>
          <w:p w:rsidR="00867B1E" w:rsidRPr="00744102" w:rsidRDefault="00867B1E" w:rsidP="00511050">
            <w:pPr>
              <w:pStyle w:val="affffffd"/>
              <w:snapToGrid w:val="0"/>
              <w:rPr>
                <w:sz w:val="27"/>
              </w:rPr>
            </w:pPr>
          </w:p>
        </w:tc>
      </w:tr>
      <w:tr w:rsidR="00867B1E" w:rsidRPr="00744102" w:rsidTr="00511050">
        <w:tc>
          <w:tcPr>
            <w:tcW w:w="4737" w:type="dxa"/>
            <w:tcBorders>
              <w:left w:val="single" w:sz="2" w:space="0" w:color="000000"/>
              <w:bottom w:val="single" w:sz="2" w:space="0" w:color="000000"/>
            </w:tcBorders>
          </w:tcPr>
          <w:p w:rsidR="00867B1E" w:rsidRPr="00744102" w:rsidRDefault="00867B1E" w:rsidP="00511050">
            <w:pPr>
              <w:pStyle w:val="affffffd"/>
              <w:snapToGrid w:val="0"/>
              <w:rPr>
                <w:sz w:val="27"/>
              </w:rPr>
            </w:pPr>
          </w:p>
        </w:tc>
        <w:tc>
          <w:tcPr>
            <w:tcW w:w="4752" w:type="dxa"/>
            <w:tcBorders>
              <w:left w:val="single" w:sz="2" w:space="0" w:color="000000"/>
              <w:bottom w:val="single" w:sz="2" w:space="0" w:color="000000"/>
              <w:right w:val="single" w:sz="2" w:space="0" w:color="000000"/>
            </w:tcBorders>
          </w:tcPr>
          <w:p w:rsidR="00867B1E" w:rsidRPr="00744102" w:rsidRDefault="00867B1E" w:rsidP="00511050">
            <w:pPr>
              <w:pStyle w:val="affffffd"/>
              <w:snapToGrid w:val="0"/>
              <w:rPr>
                <w:sz w:val="27"/>
              </w:rPr>
            </w:pPr>
          </w:p>
        </w:tc>
      </w:tr>
    </w:tbl>
    <w:p w:rsidR="00867B1E" w:rsidRPr="00744102" w:rsidRDefault="00867B1E" w:rsidP="00511050">
      <w:pPr>
        <w:tabs>
          <w:tab w:val="left" w:pos="0"/>
        </w:tabs>
        <w:jc w:val="both"/>
        <w:rPr>
          <w:sz w:val="27"/>
        </w:rPr>
      </w:pPr>
    </w:p>
    <w:p w:rsidR="00867B1E" w:rsidRPr="00744102" w:rsidRDefault="00867B1E" w:rsidP="00511050">
      <w:pPr>
        <w:tabs>
          <w:tab w:val="left" w:pos="0"/>
        </w:tabs>
        <w:jc w:val="center"/>
        <w:rPr>
          <w:rFonts w:cs="Courier New"/>
          <w:color w:val="000000"/>
          <w:sz w:val="27"/>
        </w:rPr>
      </w:pPr>
      <w:r w:rsidRPr="00744102">
        <w:rPr>
          <w:rFonts w:cs="Courier New"/>
          <w:color w:val="000000"/>
          <w:sz w:val="27"/>
        </w:rPr>
        <w:t>Должность, подпись уполномоченного лица, печать</w:t>
      </w:r>
    </w:p>
    <w:p w:rsidR="00867B1E" w:rsidRPr="00744102" w:rsidRDefault="00867B1E" w:rsidP="00511050">
      <w:pPr>
        <w:tabs>
          <w:tab w:val="left" w:pos="0"/>
        </w:tabs>
        <w:jc w:val="center"/>
        <w:rPr>
          <w:sz w:val="27"/>
        </w:rPr>
      </w:pPr>
    </w:p>
    <w:p w:rsidR="00867B1E" w:rsidRPr="00744102" w:rsidRDefault="00867B1E" w:rsidP="00511050">
      <w:pPr>
        <w:tabs>
          <w:tab w:val="left" w:pos="0"/>
        </w:tabs>
        <w:jc w:val="center"/>
        <w:rPr>
          <w:rFonts w:cs="Courier New"/>
          <w:color w:val="000000"/>
          <w:sz w:val="27"/>
        </w:rPr>
      </w:pPr>
      <w:r w:rsidRPr="00744102">
        <w:rPr>
          <w:rFonts w:cs="Courier New"/>
          <w:color w:val="000000"/>
          <w:sz w:val="27"/>
        </w:rPr>
        <w:t>________________________</w:t>
      </w:r>
    </w:p>
    <w:p w:rsidR="00867B1E" w:rsidRPr="00744102" w:rsidRDefault="00867B1E" w:rsidP="00511050">
      <w:pPr>
        <w:tabs>
          <w:tab w:val="left" w:pos="0"/>
        </w:tabs>
        <w:jc w:val="center"/>
        <w:rPr>
          <w:sz w:val="27"/>
        </w:rPr>
      </w:pPr>
    </w:p>
    <w:p w:rsidR="00867B1E" w:rsidRPr="00744102" w:rsidRDefault="00867B1E" w:rsidP="00511050">
      <w:pPr>
        <w:tabs>
          <w:tab w:val="left" w:pos="0"/>
        </w:tabs>
        <w:jc w:val="center"/>
        <w:rPr>
          <w:sz w:val="27"/>
        </w:rPr>
      </w:pPr>
    </w:p>
    <w:p w:rsidR="00867B1E" w:rsidRPr="00744102" w:rsidRDefault="00867B1E" w:rsidP="00511050">
      <w:pPr>
        <w:tabs>
          <w:tab w:val="left" w:pos="0"/>
        </w:tabs>
        <w:jc w:val="center"/>
        <w:rPr>
          <w:sz w:val="27"/>
        </w:rPr>
      </w:pPr>
    </w:p>
    <w:p w:rsidR="00867B1E" w:rsidRDefault="00867B1E" w:rsidP="00511050">
      <w:pPr>
        <w:tabs>
          <w:tab w:val="left" w:pos="0"/>
        </w:tabs>
        <w:jc w:val="center"/>
        <w:rPr>
          <w:sz w:val="27"/>
        </w:rPr>
      </w:pPr>
    </w:p>
    <w:p w:rsidR="00867B1E" w:rsidRDefault="00867B1E" w:rsidP="00511050">
      <w:pPr>
        <w:tabs>
          <w:tab w:val="left" w:pos="0"/>
        </w:tabs>
        <w:jc w:val="center"/>
        <w:rPr>
          <w:sz w:val="27"/>
        </w:rPr>
      </w:pPr>
    </w:p>
    <w:p w:rsidR="00867B1E" w:rsidRDefault="00867B1E" w:rsidP="00511050">
      <w:pPr>
        <w:tabs>
          <w:tab w:val="left" w:pos="0"/>
        </w:tabs>
        <w:jc w:val="center"/>
        <w:rPr>
          <w:sz w:val="27"/>
        </w:rPr>
      </w:pPr>
    </w:p>
    <w:p w:rsidR="00867B1E" w:rsidRDefault="00867B1E" w:rsidP="00511050">
      <w:pPr>
        <w:tabs>
          <w:tab w:val="left" w:pos="0"/>
        </w:tabs>
        <w:jc w:val="center"/>
        <w:rPr>
          <w:sz w:val="27"/>
        </w:rPr>
      </w:pPr>
    </w:p>
    <w:p w:rsidR="00867B1E" w:rsidRDefault="00867B1E" w:rsidP="00511050">
      <w:pPr>
        <w:tabs>
          <w:tab w:val="left" w:pos="0"/>
        </w:tabs>
        <w:jc w:val="center"/>
        <w:rPr>
          <w:sz w:val="27"/>
        </w:rPr>
      </w:pPr>
    </w:p>
    <w:p w:rsidR="00867B1E" w:rsidRDefault="00867B1E" w:rsidP="00511050">
      <w:pPr>
        <w:tabs>
          <w:tab w:val="left" w:pos="0"/>
        </w:tabs>
        <w:jc w:val="center"/>
        <w:rPr>
          <w:sz w:val="27"/>
        </w:rPr>
      </w:pPr>
    </w:p>
    <w:p w:rsidR="00867B1E" w:rsidRDefault="00867B1E" w:rsidP="00511050">
      <w:pPr>
        <w:tabs>
          <w:tab w:val="left" w:pos="0"/>
        </w:tabs>
        <w:jc w:val="center"/>
        <w:rPr>
          <w:sz w:val="27"/>
        </w:rPr>
      </w:pPr>
    </w:p>
    <w:p w:rsidR="00867B1E" w:rsidRDefault="00867B1E" w:rsidP="00511050">
      <w:pPr>
        <w:tabs>
          <w:tab w:val="left" w:pos="0"/>
        </w:tabs>
        <w:jc w:val="center"/>
        <w:rPr>
          <w:sz w:val="27"/>
        </w:rPr>
      </w:pPr>
    </w:p>
    <w:p w:rsidR="00867B1E" w:rsidRDefault="00867B1E" w:rsidP="00511050">
      <w:pPr>
        <w:tabs>
          <w:tab w:val="left" w:pos="0"/>
        </w:tabs>
        <w:jc w:val="center"/>
        <w:rPr>
          <w:sz w:val="27"/>
        </w:rPr>
      </w:pPr>
    </w:p>
    <w:p w:rsidR="00867B1E" w:rsidRDefault="00867B1E" w:rsidP="00511050">
      <w:pPr>
        <w:tabs>
          <w:tab w:val="left" w:pos="0"/>
        </w:tabs>
        <w:jc w:val="center"/>
        <w:rPr>
          <w:sz w:val="27"/>
        </w:rPr>
      </w:pPr>
    </w:p>
    <w:p w:rsidR="00867B1E" w:rsidRDefault="00867B1E" w:rsidP="00511050">
      <w:pPr>
        <w:tabs>
          <w:tab w:val="left" w:pos="0"/>
        </w:tabs>
        <w:jc w:val="center"/>
        <w:rPr>
          <w:sz w:val="27"/>
        </w:rPr>
      </w:pPr>
    </w:p>
    <w:p w:rsidR="00867B1E" w:rsidRDefault="00867B1E" w:rsidP="00511050">
      <w:pPr>
        <w:tabs>
          <w:tab w:val="left" w:pos="0"/>
        </w:tabs>
        <w:jc w:val="center"/>
        <w:rPr>
          <w:sz w:val="27"/>
        </w:rPr>
      </w:pPr>
    </w:p>
    <w:p w:rsidR="00867B1E" w:rsidRDefault="00867B1E" w:rsidP="00511050">
      <w:pPr>
        <w:tabs>
          <w:tab w:val="left" w:pos="0"/>
        </w:tabs>
        <w:jc w:val="center"/>
        <w:rPr>
          <w:sz w:val="27"/>
        </w:rPr>
      </w:pPr>
    </w:p>
    <w:p w:rsidR="00867B1E" w:rsidRDefault="00867B1E" w:rsidP="00511050">
      <w:pPr>
        <w:tabs>
          <w:tab w:val="left" w:pos="0"/>
        </w:tabs>
        <w:jc w:val="center"/>
        <w:rPr>
          <w:sz w:val="27"/>
        </w:rPr>
      </w:pPr>
    </w:p>
    <w:p w:rsidR="00867B1E" w:rsidRDefault="00867B1E" w:rsidP="00511050">
      <w:pPr>
        <w:tabs>
          <w:tab w:val="left" w:pos="0"/>
        </w:tabs>
        <w:jc w:val="center"/>
        <w:rPr>
          <w:sz w:val="27"/>
        </w:rPr>
      </w:pPr>
    </w:p>
    <w:p w:rsidR="00867B1E" w:rsidRDefault="00867B1E" w:rsidP="00511050">
      <w:pPr>
        <w:tabs>
          <w:tab w:val="left" w:pos="0"/>
        </w:tabs>
        <w:jc w:val="center"/>
        <w:rPr>
          <w:sz w:val="27"/>
        </w:rPr>
      </w:pPr>
    </w:p>
    <w:p w:rsidR="00867B1E" w:rsidRDefault="00867B1E" w:rsidP="00511050">
      <w:pPr>
        <w:tabs>
          <w:tab w:val="left" w:pos="0"/>
        </w:tabs>
        <w:jc w:val="center"/>
        <w:rPr>
          <w:sz w:val="27"/>
        </w:rPr>
      </w:pPr>
    </w:p>
    <w:p w:rsidR="00867B1E" w:rsidRDefault="00867B1E" w:rsidP="00511050">
      <w:pPr>
        <w:tabs>
          <w:tab w:val="left" w:pos="0"/>
        </w:tabs>
        <w:jc w:val="center"/>
        <w:rPr>
          <w:sz w:val="27"/>
        </w:rPr>
      </w:pPr>
    </w:p>
    <w:p w:rsidR="00AC4CEE" w:rsidRDefault="00AC4CEE" w:rsidP="00511050">
      <w:pPr>
        <w:tabs>
          <w:tab w:val="left" w:pos="0"/>
        </w:tabs>
        <w:jc w:val="center"/>
        <w:rPr>
          <w:sz w:val="27"/>
        </w:rPr>
      </w:pPr>
    </w:p>
    <w:p w:rsidR="00AC4CEE" w:rsidRDefault="00AC4CEE" w:rsidP="00511050">
      <w:pPr>
        <w:tabs>
          <w:tab w:val="left" w:pos="0"/>
        </w:tabs>
        <w:jc w:val="center"/>
        <w:rPr>
          <w:sz w:val="27"/>
        </w:rPr>
      </w:pPr>
    </w:p>
    <w:p w:rsidR="00867B1E" w:rsidRPr="00744102" w:rsidRDefault="00867B1E" w:rsidP="00511050">
      <w:pPr>
        <w:tabs>
          <w:tab w:val="left" w:pos="0"/>
        </w:tabs>
        <w:jc w:val="center"/>
        <w:rPr>
          <w:sz w:val="27"/>
        </w:rPr>
      </w:pPr>
    </w:p>
    <w:p w:rsidR="00867B1E" w:rsidRPr="00744102" w:rsidRDefault="00867B1E" w:rsidP="00511050">
      <w:pPr>
        <w:tabs>
          <w:tab w:val="left" w:pos="0"/>
        </w:tabs>
        <w:jc w:val="right"/>
        <w:rPr>
          <w:rFonts w:cs="Courier New"/>
          <w:color w:val="000000"/>
          <w:sz w:val="27"/>
        </w:rPr>
      </w:pPr>
      <w:r>
        <w:rPr>
          <w:rFonts w:cs="Courier New"/>
          <w:color w:val="000000"/>
          <w:sz w:val="27"/>
        </w:rPr>
        <w:lastRenderedPageBreak/>
        <w:t>П</w:t>
      </w:r>
      <w:r w:rsidRPr="00744102">
        <w:rPr>
          <w:rFonts w:cs="Courier New"/>
          <w:color w:val="000000"/>
          <w:sz w:val="27"/>
        </w:rPr>
        <w:t>риложение № 3</w:t>
      </w:r>
    </w:p>
    <w:p w:rsidR="00867B1E" w:rsidRPr="00744102" w:rsidRDefault="00867B1E" w:rsidP="00511050">
      <w:pPr>
        <w:tabs>
          <w:tab w:val="left" w:pos="0"/>
        </w:tabs>
        <w:jc w:val="right"/>
        <w:rPr>
          <w:sz w:val="27"/>
        </w:rPr>
      </w:pPr>
    </w:p>
    <w:p w:rsidR="00867B1E" w:rsidRPr="00744102" w:rsidRDefault="00867B1E" w:rsidP="00511050">
      <w:pPr>
        <w:tabs>
          <w:tab w:val="left" w:pos="0"/>
        </w:tabs>
        <w:jc w:val="center"/>
        <w:rPr>
          <w:rFonts w:cs="Courier New"/>
          <w:b/>
          <w:bCs/>
          <w:color w:val="000000"/>
          <w:sz w:val="27"/>
        </w:rPr>
      </w:pPr>
      <w:r w:rsidRPr="00744102">
        <w:rPr>
          <w:rFonts w:cs="Courier New"/>
          <w:b/>
          <w:bCs/>
          <w:color w:val="000000"/>
          <w:sz w:val="27"/>
        </w:rPr>
        <w:t>ДОВЕРЕННОСТЬ №______</w:t>
      </w:r>
    </w:p>
    <w:p w:rsidR="00867B1E" w:rsidRPr="00744102" w:rsidRDefault="00867B1E" w:rsidP="00511050">
      <w:pPr>
        <w:tabs>
          <w:tab w:val="left" w:pos="0"/>
        </w:tabs>
        <w:jc w:val="both"/>
        <w:rPr>
          <w:sz w:val="27"/>
        </w:rPr>
      </w:pPr>
    </w:p>
    <w:p w:rsidR="00867B1E" w:rsidRPr="00744102" w:rsidRDefault="00867B1E" w:rsidP="00511050">
      <w:pPr>
        <w:tabs>
          <w:tab w:val="left" w:pos="0"/>
        </w:tabs>
        <w:jc w:val="both"/>
        <w:rPr>
          <w:rFonts w:cs="Courier New"/>
          <w:color w:val="000000"/>
          <w:sz w:val="27"/>
        </w:rPr>
      </w:pPr>
      <w:r w:rsidRPr="00744102">
        <w:rPr>
          <w:rFonts w:cs="Courier New"/>
          <w:color w:val="000000"/>
          <w:sz w:val="27"/>
        </w:rPr>
        <w:t>Место составления_____________________________________________________</w:t>
      </w:r>
    </w:p>
    <w:p w:rsidR="00867B1E" w:rsidRPr="00744102" w:rsidRDefault="00867B1E" w:rsidP="00511050">
      <w:pPr>
        <w:tabs>
          <w:tab w:val="left" w:pos="0"/>
        </w:tabs>
        <w:jc w:val="both"/>
        <w:rPr>
          <w:sz w:val="27"/>
        </w:rPr>
      </w:pPr>
    </w:p>
    <w:p w:rsidR="00867B1E" w:rsidRPr="00744102" w:rsidRDefault="00867B1E" w:rsidP="00511050">
      <w:pPr>
        <w:tabs>
          <w:tab w:val="left" w:pos="0"/>
        </w:tabs>
        <w:jc w:val="both"/>
        <w:rPr>
          <w:rFonts w:cs="Courier New"/>
          <w:color w:val="000000"/>
          <w:sz w:val="27"/>
        </w:rPr>
      </w:pPr>
      <w:r w:rsidRPr="00744102">
        <w:rPr>
          <w:rFonts w:cs="Courier New"/>
          <w:color w:val="000000"/>
          <w:sz w:val="27"/>
        </w:rPr>
        <w:t>Дата выдачи___________________________________________________________</w:t>
      </w:r>
    </w:p>
    <w:p w:rsidR="00867B1E" w:rsidRPr="00744102" w:rsidRDefault="00867B1E" w:rsidP="00511050">
      <w:pPr>
        <w:tabs>
          <w:tab w:val="left" w:pos="0"/>
        </w:tabs>
        <w:jc w:val="both"/>
        <w:rPr>
          <w:sz w:val="27"/>
        </w:rPr>
      </w:pPr>
    </w:p>
    <w:p w:rsidR="00867B1E" w:rsidRPr="00744102" w:rsidRDefault="00867B1E" w:rsidP="00511050">
      <w:pPr>
        <w:tabs>
          <w:tab w:val="left" w:pos="0"/>
        </w:tabs>
        <w:jc w:val="both"/>
        <w:rPr>
          <w:rFonts w:cs="Courier New"/>
          <w:color w:val="000000"/>
          <w:sz w:val="27"/>
        </w:rPr>
      </w:pPr>
      <w:r w:rsidRPr="00744102">
        <w:rPr>
          <w:rFonts w:cs="Courier New"/>
          <w:color w:val="000000"/>
          <w:sz w:val="27"/>
        </w:rPr>
        <w:t>Настоящей доверенностью_________________________________________________</w:t>
      </w:r>
    </w:p>
    <w:p w:rsidR="00867B1E" w:rsidRPr="00744102" w:rsidRDefault="00867B1E" w:rsidP="00511050">
      <w:pPr>
        <w:tabs>
          <w:tab w:val="left" w:pos="0"/>
        </w:tabs>
        <w:jc w:val="both"/>
        <w:rPr>
          <w:rFonts w:cs="Courier New"/>
          <w:i/>
          <w:iCs/>
          <w:color w:val="000000"/>
          <w:sz w:val="27"/>
        </w:rPr>
      </w:pPr>
      <w:r w:rsidRPr="00744102">
        <w:rPr>
          <w:rFonts w:cs="Courier New"/>
          <w:color w:val="000000"/>
          <w:sz w:val="27"/>
        </w:rPr>
        <w:t xml:space="preserve">                                             </w:t>
      </w:r>
      <w:r w:rsidRPr="00744102">
        <w:rPr>
          <w:rFonts w:cs="Courier New"/>
          <w:i/>
          <w:iCs/>
          <w:color w:val="000000"/>
          <w:sz w:val="27"/>
        </w:rPr>
        <w:t>(наименование участника)</w:t>
      </w:r>
    </w:p>
    <w:p w:rsidR="00867B1E" w:rsidRPr="00744102" w:rsidRDefault="00867B1E" w:rsidP="00511050">
      <w:pPr>
        <w:tabs>
          <w:tab w:val="left" w:pos="0"/>
        </w:tabs>
        <w:jc w:val="center"/>
        <w:rPr>
          <w:rFonts w:cs="Courier New"/>
          <w:i/>
          <w:iCs/>
          <w:color w:val="000000"/>
          <w:sz w:val="27"/>
        </w:rPr>
      </w:pPr>
      <w:r w:rsidRPr="00744102">
        <w:rPr>
          <w:rFonts w:cs="Courier New"/>
          <w:color w:val="000000"/>
          <w:sz w:val="27"/>
        </w:rPr>
        <w:t>в лице _________________________________</w:t>
      </w:r>
      <w:r w:rsidR="00AC4CEE">
        <w:rPr>
          <w:rFonts w:cs="Courier New"/>
          <w:color w:val="000000"/>
          <w:sz w:val="27"/>
        </w:rPr>
        <w:t>___</w:t>
      </w:r>
      <w:r w:rsidRPr="00744102">
        <w:rPr>
          <w:rFonts w:cs="Courier New"/>
          <w:color w:val="000000"/>
          <w:sz w:val="27"/>
        </w:rPr>
        <w:t>___________________________________</w:t>
      </w:r>
      <w:r w:rsidRPr="00744102">
        <w:rPr>
          <w:rFonts w:cs="Courier New"/>
          <w:color w:val="000000"/>
          <w:sz w:val="27"/>
        </w:rPr>
        <w:br/>
        <w:t xml:space="preserve">                                  </w:t>
      </w:r>
      <w:r w:rsidRPr="00744102">
        <w:rPr>
          <w:rFonts w:cs="Courier New"/>
          <w:i/>
          <w:iCs/>
          <w:color w:val="000000"/>
          <w:sz w:val="27"/>
        </w:rPr>
        <w:t>(должность руководителя участника, Ф.И.О.)</w:t>
      </w:r>
    </w:p>
    <w:p w:rsidR="00867B1E" w:rsidRPr="00744102" w:rsidRDefault="00867B1E" w:rsidP="00511050">
      <w:pPr>
        <w:tabs>
          <w:tab w:val="left" w:pos="0"/>
        </w:tabs>
        <w:jc w:val="both"/>
        <w:rPr>
          <w:rFonts w:cs="Courier New"/>
          <w:color w:val="000000"/>
          <w:sz w:val="27"/>
        </w:rPr>
      </w:pPr>
      <w:proofErr w:type="gramStart"/>
      <w:r w:rsidRPr="00744102">
        <w:rPr>
          <w:rFonts w:cs="Courier New"/>
          <w:color w:val="000000"/>
          <w:sz w:val="27"/>
        </w:rPr>
        <w:t>действующего</w:t>
      </w:r>
      <w:proofErr w:type="gramEnd"/>
      <w:r w:rsidRPr="00744102">
        <w:rPr>
          <w:rFonts w:cs="Courier New"/>
          <w:color w:val="000000"/>
          <w:sz w:val="27"/>
        </w:rPr>
        <w:t xml:space="preserve"> на основании______________________</w:t>
      </w:r>
      <w:r>
        <w:rPr>
          <w:rFonts w:cs="Courier New"/>
          <w:color w:val="000000"/>
          <w:sz w:val="27"/>
        </w:rPr>
        <w:t>________________________</w:t>
      </w:r>
    </w:p>
    <w:p w:rsidR="00867B1E" w:rsidRPr="00744102" w:rsidRDefault="00867B1E" w:rsidP="00511050">
      <w:pPr>
        <w:tabs>
          <w:tab w:val="left" w:pos="0"/>
        </w:tabs>
        <w:jc w:val="center"/>
        <w:rPr>
          <w:rFonts w:cs="Courier New"/>
          <w:i/>
          <w:iCs/>
          <w:color w:val="000000"/>
          <w:sz w:val="27"/>
        </w:rPr>
      </w:pPr>
      <w:r w:rsidRPr="00744102">
        <w:rPr>
          <w:rFonts w:cs="Courier New"/>
          <w:i/>
          <w:iCs/>
          <w:color w:val="000000"/>
          <w:sz w:val="27"/>
        </w:rPr>
        <w:t>(устава, положения и т.п.)</w:t>
      </w:r>
    </w:p>
    <w:p w:rsidR="00867B1E" w:rsidRPr="00744102" w:rsidRDefault="00867B1E" w:rsidP="00511050">
      <w:pPr>
        <w:tabs>
          <w:tab w:val="left" w:pos="0"/>
        </w:tabs>
        <w:jc w:val="both"/>
        <w:rPr>
          <w:rFonts w:cs="Courier New"/>
          <w:color w:val="000000"/>
          <w:sz w:val="27"/>
        </w:rPr>
      </w:pPr>
      <w:r w:rsidRPr="00744102">
        <w:rPr>
          <w:rFonts w:cs="Courier New"/>
          <w:color w:val="000000"/>
          <w:sz w:val="27"/>
        </w:rPr>
        <w:t>уполномочивает_____________________________</w:t>
      </w:r>
      <w:r>
        <w:rPr>
          <w:rFonts w:cs="Courier New"/>
          <w:color w:val="000000"/>
          <w:sz w:val="27"/>
        </w:rPr>
        <w:t>_____________________________</w:t>
      </w:r>
    </w:p>
    <w:p w:rsidR="00867B1E" w:rsidRPr="00744102" w:rsidRDefault="00867B1E" w:rsidP="00511050">
      <w:pPr>
        <w:tabs>
          <w:tab w:val="left" w:pos="0"/>
        </w:tabs>
        <w:jc w:val="center"/>
        <w:rPr>
          <w:rFonts w:cs="Courier New"/>
          <w:i/>
          <w:iCs/>
          <w:color w:val="000000"/>
          <w:sz w:val="27"/>
        </w:rPr>
      </w:pPr>
      <w:r w:rsidRPr="00744102">
        <w:rPr>
          <w:rFonts w:cs="Courier New"/>
          <w:i/>
          <w:iCs/>
          <w:color w:val="000000"/>
          <w:sz w:val="27"/>
        </w:rPr>
        <w:t>(Ф.И.О. Лица, которому выдается доверенность, и реквизиты документа, удост</w:t>
      </w:r>
      <w:r w:rsidRPr="00744102">
        <w:rPr>
          <w:rFonts w:cs="Courier New"/>
          <w:i/>
          <w:iCs/>
          <w:color w:val="000000"/>
          <w:sz w:val="27"/>
        </w:rPr>
        <w:t>о</w:t>
      </w:r>
      <w:r w:rsidRPr="00744102">
        <w:rPr>
          <w:rFonts w:cs="Courier New"/>
          <w:i/>
          <w:iCs/>
          <w:color w:val="000000"/>
          <w:sz w:val="27"/>
        </w:rPr>
        <w:t>веряющего его личность)</w:t>
      </w:r>
    </w:p>
    <w:p w:rsidR="00867B1E" w:rsidRPr="00744102" w:rsidRDefault="00867B1E" w:rsidP="00511050">
      <w:pPr>
        <w:tabs>
          <w:tab w:val="left" w:pos="0"/>
        </w:tabs>
        <w:jc w:val="both"/>
        <w:rPr>
          <w:rFonts w:cs="Courier New"/>
          <w:color w:val="000000"/>
          <w:sz w:val="27"/>
        </w:rPr>
      </w:pPr>
      <w:r w:rsidRPr="00744102">
        <w:rPr>
          <w:rFonts w:cs="Courier New"/>
          <w:color w:val="000000"/>
          <w:sz w:val="27"/>
        </w:rPr>
        <w:t>осуществлять все необходимые действия, в том числе подписывать заявку на уч</w:t>
      </w:r>
      <w:r w:rsidRPr="00744102">
        <w:rPr>
          <w:rFonts w:cs="Courier New"/>
          <w:color w:val="000000"/>
          <w:sz w:val="27"/>
        </w:rPr>
        <w:t>а</w:t>
      </w:r>
      <w:r w:rsidRPr="00744102">
        <w:rPr>
          <w:rFonts w:cs="Courier New"/>
          <w:color w:val="000000"/>
          <w:sz w:val="27"/>
        </w:rPr>
        <w:t xml:space="preserve">стие в конкурсе на выполнение работ по </w:t>
      </w:r>
      <w:r>
        <w:rPr>
          <w:rFonts w:cs="Courier New"/>
          <w:color w:val="000000"/>
          <w:sz w:val="27"/>
        </w:rPr>
        <w:t>благоустройству территорий</w:t>
      </w:r>
      <w:r w:rsidR="00222C03">
        <w:rPr>
          <w:rFonts w:cs="Courier New"/>
          <w:color w:val="000000"/>
          <w:sz w:val="27"/>
        </w:rPr>
        <w:t xml:space="preserve"> общего пол</w:t>
      </w:r>
      <w:r w:rsidR="00222C03">
        <w:rPr>
          <w:rFonts w:cs="Courier New"/>
          <w:color w:val="000000"/>
          <w:sz w:val="27"/>
        </w:rPr>
        <w:t>ь</w:t>
      </w:r>
      <w:r w:rsidR="00222C03">
        <w:rPr>
          <w:rFonts w:cs="Courier New"/>
          <w:color w:val="000000"/>
          <w:sz w:val="27"/>
        </w:rPr>
        <w:t>зования</w:t>
      </w:r>
    </w:p>
    <w:p w:rsidR="00867B1E" w:rsidRPr="00744102" w:rsidRDefault="00867B1E" w:rsidP="00511050">
      <w:pPr>
        <w:tabs>
          <w:tab w:val="left" w:pos="0"/>
        </w:tabs>
        <w:jc w:val="both"/>
        <w:rPr>
          <w:rFonts w:cs="Courier New"/>
          <w:color w:val="000000"/>
          <w:sz w:val="27"/>
        </w:rPr>
      </w:pPr>
      <w:r w:rsidRPr="00744102">
        <w:rPr>
          <w:rFonts w:cs="Courier New"/>
          <w:color w:val="000000"/>
          <w:sz w:val="27"/>
        </w:rPr>
        <w:t>____________________________________________</w:t>
      </w:r>
      <w:r>
        <w:rPr>
          <w:rFonts w:cs="Courier New"/>
          <w:color w:val="000000"/>
          <w:sz w:val="27"/>
        </w:rPr>
        <w:t>____________________________</w:t>
      </w:r>
    </w:p>
    <w:p w:rsidR="00867B1E" w:rsidRPr="00744102" w:rsidRDefault="00867B1E" w:rsidP="00511050">
      <w:pPr>
        <w:tabs>
          <w:tab w:val="left" w:pos="0"/>
        </w:tabs>
        <w:jc w:val="center"/>
        <w:rPr>
          <w:rFonts w:cs="Courier New"/>
          <w:i/>
          <w:iCs/>
          <w:color w:val="000000"/>
          <w:sz w:val="27"/>
        </w:rPr>
      </w:pPr>
      <w:r w:rsidRPr="00744102">
        <w:rPr>
          <w:rFonts w:cs="Courier New"/>
          <w:i/>
          <w:iCs/>
          <w:color w:val="000000"/>
          <w:sz w:val="27"/>
        </w:rPr>
        <w:t>( наименование работ, объект и адрес)</w:t>
      </w:r>
    </w:p>
    <w:p w:rsidR="00867B1E" w:rsidRPr="00744102" w:rsidRDefault="00867B1E" w:rsidP="00511050">
      <w:pPr>
        <w:tabs>
          <w:tab w:val="left" w:pos="0"/>
        </w:tabs>
        <w:jc w:val="both"/>
        <w:rPr>
          <w:rFonts w:cs="Courier New"/>
          <w:color w:val="000000"/>
          <w:sz w:val="27"/>
        </w:rPr>
      </w:pPr>
      <w:r w:rsidRPr="00744102">
        <w:rPr>
          <w:rFonts w:cs="Courier New"/>
          <w:color w:val="000000"/>
          <w:sz w:val="27"/>
        </w:rPr>
        <w:t xml:space="preserve">Настоящая доверенность выдана сроком </w:t>
      </w:r>
      <w:proofErr w:type="gramStart"/>
      <w:r w:rsidRPr="00744102">
        <w:rPr>
          <w:rFonts w:cs="Courier New"/>
          <w:color w:val="000000"/>
          <w:sz w:val="27"/>
        </w:rPr>
        <w:t>на</w:t>
      </w:r>
      <w:proofErr w:type="gramEnd"/>
      <w:r w:rsidRPr="00744102">
        <w:rPr>
          <w:rFonts w:cs="Courier New"/>
          <w:color w:val="000000"/>
          <w:sz w:val="27"/>
        </w:rPr>
        <w:t xml:space="preserve"> ________</w:t>
      </w:r>
      <w:r>
        <w:rPr>
          <w:rFonts w:cs="Courier New"/>
          <w:color w:val="000000"/>
          <w:sz w:val="27"/>
        </w:rPr>
        <w:t>__________________________</w:t>
      </w:r>
      <w:r w:rsidRPr="00744102">
        <w:rPr>
          <w:rFonts w:cs="Courier New"/>
          <w:color w:val="000000"/>
          <w:sz w:val="27"/>
        </w:rPr>
        <w:t>.</w:t>
      </w:r>
    </w:p>
    <w:p w:rsidR="00867B1E" w:rsidRPr="00744102" w:rsidRDefault="00867B1E" w:rsidP="00511050">
      <w:pPr>
        <w:tabs>
          <w:tab w:val="left" w:pos="0"/>
        </w:tabs>
        <w:jc w:val="both"/>
        <w:rPr>
          <w:rFonts w:cs="Courier New"/>
          <w:color w:val="000000"/>
          <w:sz w:val="27"/>
        </w:rPr>
      </w:pPr>
      <w:r w:rsidRPr="00744102">
        <w:rPr>
          <w:rFonts w:cs="Courier New"/>
          <w:color w:val="000000"/>
          <w:sz w:val="27"/>
        </w:rPr>
        <w:t>Подпись_________________________</w:t>
      </w:r>
      <w:r>
        <w:rPr>
          <w:rFonts w:cs="Courier New"/>
          <w:color w:val="000000"/>
          <w:sz w:val="27"/>
        </w:rPr>
        <w:t>____________________________</w:t>
      </w:r>
      <w:r w:rsidRPr="00744102">
        <w:rPr>
          <w:rFonts w:cs="Courier New"/>
          <w:color w:val="000000"/>
          <w:sz w:val="27"/>
        </w:rPr>
        <w:t>удостоверяю.</w:t>
      </w:r>
    </w:p>
    <w:p w:rsidR="00867B1E" w:rsidRPr="00744102" w:rsidRDefault="00867B1E" w:rsidP="00511050">
      <w:pPr>
        <w:tabs>
          <w:tab w:val="left" w:pos="0"/>
        </w:tabs>
        <w:jc w:val="center"/>
        <w:rPr>
          <w:rFonts w:cs="Courier New"/>
          <w:i/>
          <w:iCs/>
          <w:color w:val="000000"/>
          <w:sz w:val="27"/>
        </w:rPr>
      </w:pPr>
      <w:r w:rsidRPr="00744102">
        <w:rPr>
          <w:rFonts w:cs="Courier New"/>
          <w:i/>
          <w:iCs/>
          <w:color w:val="000000"/>
          <w:sz w:val="27"/>
        </w:rPr>
        <w:t xml:space="preserve">( Ф.И.О. </w:t>
      </w:r>
      <w:r>
        <w:rPr>
          <w:rFonts w:cs="Courier New"/>
          <w:i/>
          <w:iCs/>
          <w:color w:val="000000"/>
          <w:sz w:val="27"/>
        </w:rPr>
        <w:t>л</w:t>
      </w:r>
      <w:r w:rsidRPr="00744102">
        <w:rPr>
          <w:rFonts w:cs="Courier New"/>
          <w:i/>
          <w:iCs/>
          <w:color w:val="000000"/>
          <w:sz w:val="27"/>
        </w:rPr>
        <w:t>ица, которому выдается доверенность)</w:t>
      </w:r>
    </w:p>
    <w:p w:rsidR="00867B1E" w:rsidRPr="00744102" w:rsidRDefault="00867B1E" w:rsidP="00511050">
      <w:pPr>
        <w:tabs>
          <w:tab w:val="left" w:pos="0"/>
        </w:tabs>
        <w:jc w:val="center"/>
        <w:rPr>
          <w:i/>
          <w:iCs/>
          <w:sz w:val="27"/>
        </w:rPr>
      </w:pPr>
    </w:p>
    <w:p w:rsidR="00867B1E" w:rsidRPr="00744102" w:rsidRDefault="00867B1E" w:rsidP="00511050">
      <w:pPr>
        <w:tabs>
          <w:tab w:val="left" w:pos="0"/>
        </w:tabs>
        <w:jc w:val="center"/>
        <w:rPr>
          <w:rFonts w:cs="Courier New"/>
          <w:color w:val="000000"/>
          <w:sz w:val="27"/>
        </w:rPr>
      </w:pPr>
      <w:r w:rsidRPr="00744102">
        <w:rPr>
          <w:rFonts w:cs="Courier New"/>
          <w:color w:val="000000"/>
          <w:sz w:val="27"/>
        </w:rPr>
        <w:t>Должность, подпись уполномоченного лица, печать.</w:t>
      </w:r>
    </w:p>
    <w:p w:rsidR="00867B1E" w:rsidRPr="00744102" w:rsidRDefault="00867B1E" w:rsidP="00511050">
      <w:pPr>
        <w:tabs>
          <w:tab w:val="left" w:pos="0"/>
        </w:tabs>
        <w:jc w:val="center"/>
        <w:rPr>
          <w:rFonts w:cs="Courier New"/>
          <w:color w:val="000000"/>
          <w:sz w:val="27"/>
        </w:rPr>
      </w:pPr>
      <w:r w:rsidRPr="00744102">
        <w:rPr>
          <w:rFonts w:cs="Courier New"/>
          <w:color w:val="000000"/>
          <w:sz w:val="27"/>
        </w:rPr>
        <w:t>____________________________________</w:t>
      </w:r>
    </w:p>
    <w:p w:rsidR="00867B1E" w:rsidRPr="00744102" w:rsidRDefault="00867B1E" w:rsidP="00511050">
      <w:pPr>
        <w:tabs>
          <w:tab w:val="left" w:pos="0"/>
        </w:tabs>
        <w:jc w:val="center"/>
        <w:rPr>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AC4CEE" w:rsidRDefault="00AC4CEE" w:rsidP="00511050">
      <w:pPr>
        <w:tabs>
          <w:tab w:val="left" w:pos="0"/>
        </w:tabs>
        <w:jc w:val="right"/>
        <w:rPr>
          <w:rFonts w:cs="Courier New"/>
          <w:color w:val="000000"/>
          <w:sz w:val="27"/>
        </w:rPr>
      </w:pPr>
    </w:p>
    <w:p w:rsidR="00AC4CEE" w:rsidRDefault="00AC4CEE" w:rsidP="00511050">
      <w:pPr>
        <w:tabs>
          <w:tab w:val="left" w:pos="0"/>
        </w:tabs>
        <w:jc w:val="right"/>
        <w:rPr>
          <w:rFonts w:cs="Courier New"/>
          <w:color w:val="000000"/>
          <w:sz w:val="27"/>
        </w:rPr>
      </w:pPr>
    </w:p>
    <w:p w:rsidR="00AC4CEE" w:rsidRDefault="00AC4CEE" w:rsidP="00511050">
      <w:pPr>
        <w:tabs>
          <w:tab w:val="left" w:pos="0"/>
        </w:tabs>
        <w:jc w:val="right"/>
        <w:rPr>
          <w:rFonts w:cs="Courier New"/>
          <w:color w:val="000000"/>
          <w:sz w:val="27"/>
        </w:rPr>
      </w:pPr>
    </w:p>
    <w:p w:rsidR="00AC4CEE" w:rsidRDefault="00AC4CEE" w:rsidP="00511050">
      <w:pPr>
        <w:tabs>
          <w:tab w:val="left" w:pos="0"/>
        </w:tabs>
        <w:jc w:val="right"/>
        <w:rPr>
          <w:rFonts w:cs="Courier New"/>
          <w:color w:val="000000"/>
          <w:sz w:val="27"/>
        </w:rPr>
      </w:pPr>
    </w:p>
    <w:p w:rsidR="00867B1E" w:rsidRPr="00744102" w:rsidRDefault="00867B1E" w:rsidP="00511050">
      <w:pPr>
        <w:tabs>
          <w:tab w:val="left" w:pos="0"/>
        </w:tabs>
        <w:jc w:val="right"/>
        <w:rPr>
          <w:rFonts w:cs="Courier New"/>
          <w:color w:val="000000"/>
          <w:sz w:val="27"/>
        </w:rPr>
      </w:pPr>
      <w:r w:rsidRPr="00744102">
        <w:rPr>
          <w:rFonts w:cs="Courier New"/>
          <w:color w:val="000000"/>
          <w:sz w:val="27"/>
        </w:rPr>
        <w:lastRenderedPageBreak/>
        <w:t>Приложение № 4</w:t>
      </w:r>
    </w:p>
    <w:p w:rsidR="00867B1E" w:rsidRPr="00744102" w:rsidRDefault="00867B1E" w:rsidP="00511050">
      <w:pPr>
        <w:tabs>
          <w:tab w:val="left" w:pos="0"/>
        </w:tabs>
        <w:jc w:val="right"/>
        <w:rPr>
          <w:sz w:val="27"/>
        </w:rPr>
      </w:pPr>
    </w:p>
    <w:p w:rsidR="00867B1E" w:rsidRPr="00744102" w:rsidRDefault="00867B1E" w:rsidP="00511050">
      <w:pPr>
        <w:tabs>
          <w:tab w:val="left" w:pos="0"/>
        </w:tabs>
        <w:jc w:val="center"/>
        <w:rPr>
          <w:rFonts w:cs="Courier New"/>
          <w:b/>
          <w:bCs/>
          <w:color w:val="000000"/>
          <w:sz w:val="27"/>
        </w:rPr>
      </w:pPr>
      <w:r w:rsidRPr="00744102">
        <w:rPr>
          <w:rFonts w:cs="Courier New"/>
          <w:b/>
          <w:bCs/>
          <w:color w:val="000000"/>
          <w:sz w:val="27"/>
        </w:rPr>
        <w:t>Сведения о составе и квалификации специалистов, имеющих высшее спец</w:t>
      </w:r>
      <w:r w:rsidRPr="00744102">
        <w:rPr>
          <w:rFonts w:cs="Courier New"/>
          <w:b/>
          <w:bCs/>
          <w:color w:val="000000"/>
          <w:sz w:val="27"/>
        </w:rPr>
        <w:t>и</w:t>
      </w:r>
      <w:r w:rsidRPr="00744102">
        <w:rPr>
          <w:rFonts w:cs="Courier New"/>
          <w:b/>
          <w:bCs/>
          <w:color w:val="000000"/>
          <w:sz w:val="27"/>
        </w:rPr>
        <w:t>альное образование в строительной отрасли и опыт работы не менее 5 лет</w:t>
      </w:r>
    </w:p>
    <w:p w:rsidR="00867B1E" w:rsidRPr="00744102" w:rsidRDefault="00867B1E" w:rsidP="00511050">
      <w:pPr>
        <w:tabs>
          <w:tab w:val="left" w:pos="0"/>
        </w:tabs>
        <w:jc w:val="center"/>
        <w:rPr>
          <w:b/>
          <w:bCs/>
          <w:sz w:val="27"/>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05"/>
        <w:gridCol w:w="1785"/>
        <w:gridCol w:w="1800"/>
        <w:gridCol w:w="1424"/>
        <w:gridCol w:w="1353"/>
        <w:gridCol w:w="1354"/>
        <w:gridCol w:w="1368"/>
      </w:tblGrid>
      <w:tr w:rsidR="00867B1E" w:rsidRPr="00744102" w:rsidTr="00511050">
        <w:tc>
          <w:tcPr>
            <w:tcW w:w="405" w:type="dxa"/>
            <w:tcBorders>
              <w:top w:val="single" w:sz="2" w:space="0" w:color="000000"/>
              <w:left w:val="single" w:sz="2" w:space="0" w:color="000000"/>
              <w:bottom w:val="single" w:sz="2" w:space="0" w:color="000000"/>
            </w:tcBorders>
          </w:tcPr>
          <w:p w:rsidR="00867B1E" w:rsidRPr="00744102" w:rsidRDefault="00867B1E" w:rsidP="00511050">
            <w:pPr>
              <w:pStyle w:val="affffffd"/>
              <w:snapToGrid w:val="0"/>
              <w:jc w:val="center"/>
              <w:rPr>
                <w:sz w:val="27"/>
              </w:rPr>
            </w:pPr>
            <w:r w:rsidRPr="00744102">
              <w:rPr>
                <w:sz w:val="27"/>
              </w:rPr>
              <w:t>№</w:t>
            </w:r>
          </w:p>
        </w:tc>
        <w:tc>
          <w:tcPr>
            <w:tcW w:w="1785" w:type="dxa"/>
            <w:tcBorders>
              <w:top w:val="single" w:sz="2" w:space="0" w:color="000000"/>
              <w:left w:val="single" w:sz="2" w:space="0" w:color="000000"/>
              <w:bottom w:val="single" w:sz="2" w:space="0" w:color="000000"/>
            </w:tcBorders>
          </w:tcPr>
          <w:p w:rsidR="00867B1E" w:rsidRPr="00744102" w:rsidRDefault="00867B1E" w:rsidP="00511050">
            <w:pPr>
              <w:pStyle w:val="affffffd"/>
              <w:snapToGrid w:val="0"/>
              <w:jc w:val="center"/>
              <w:rPr>
                <w:sz w:val="27"/>
              </w:rPr>
            </w:pPr>
            <w:r w:rsidRPr="00744102">
              <w:rPr>
                <w:sz w:val="27"/>
              </w:rPr>
              <w:t>Ф.И.О.</w:t>
            </w:r>
          </w:p>
        </w:tc>
        <w:tc>
          <w:tcPr>
            <w:tcW w:w="1800" w:type="dxa"/>
            <w:tcBorders>
              <w:top w:val="single" w:sz="2" w:space="0" w:color="000000"/>
              <w:left w:val="single" w:sz="2" w:space="0" w:color="000000"/>
              <w:bottom w:val="single" w:sz="2" w:space="0" w:color="000000"/>
            </w:tcBorders>
          </w:tcPr>
          <w:p w:rsidR="00867B1E" w:rsidRPr="00744102" w:rsidRDefault="00867B1E" w:rsidP="00511050">
            <w:pPr>
              <w:pStyle w:val="affffffd"/>
              <w:snapToGrid w:val="0"/>
              <w:jc w:val="center"/>
              <w:rPr>
                <w:sz w:val="27"/>
              </w:rPr>
            </w:pPr>
            <w:r w:rsidRPr="00744102">
              <w:rPr>
                <w:sz w:val="27"/>
              </w:rPr>
              <w:t>Должность в организации</w:t>
            </w:r>
          </w:p>
        </w:tc>
        <w:tc>
          <w:tcPr>
            <w:tcW w:w="1424" w:type="dxa"/>
            <w:tcBorders>
              <w:top w:val="single" w:sz="2" w:space="0" w:color="000000"/>
              <w:left w:val="single" w:sz="2" w:space="0" w:color="000000"/>
              <w:bottom w:val="single" w:sz="2" w:space="0" w:color="000000"/>
            </w:tcBorders>
          </w:tcPr>
          <w:p w:rsidR="00867B1E" w:rsidRPr="00744102" w:rsidRDefault="00867B1E" w:rsidP="00511050">
            <w:pPr>
              <w:pStyle w:val="affffffd"/>
              <w:snapToGrid w:val="0"/>
              <w:jc w:val="center"/>
              <w:rPr>
                <w:sz w:val="27"/>
              </w:rPr>
            </w:pPr>
            <w:r w:rsidRPr="00744102">
              <w:rPr>
                <w:sz w:val="27"/>
              </w:rPr>
              <w:t>Стаж р</w:t>
            </w:r>
            <w:r w:rsidRPr="00744102">
              <w:rPr>
                <w:sz w:val="27"/>
              </w:rPr>
              <w:t>а</w:t>
            </w:r>
            <w:r w:rsidRPr="00744102">
              <w:rPr>
                <w:sz w:val="27"/>
              </w:rPr>
              <w:t xml:space="preserve">боты </w:t>
            </w:r>
          </w:p>
        </w:tc>
        <w:tc>
          <w:tcPr>
            <w:tcW w:w="1353" w:type="dxa"/>
            <w:tcBorders>
              <w:top w:val="single" w:sz="2" w:space="0" w:color="000000"/>
              <w:left w:val="single" w:sz="2" w:space="0" w:color="000000"/>
              <w:bottom w:val="single" w:sz="2" w:space="0" w:color="000000"/>
            </w:tcBorders>
          </w:tcPr>
          <w:p w:rsidR="00867B1E" w:rsidRPr="00744102" w:rsidRDefault="00867B1E" w:rsidP="00511050">
            <w:pPr>
              <w:pStyle w:val="affffffd"/>
              <w:snapToGrid w:val="0"/>
              <w:jc w:val="center"/>
              <w:rPr>
                <w:sz w:val="27"/>
              </w:rPr>
            </w:pPr>
            <w:r w:rsidRPr="00744102">
              <w:rPr>
                <w:sz w:val="27"/>
              </w:rPr>
              <w:t>Стаж р</w:t>
            </w:r>
            <w:r w:rsidRPr="00744102">
              <w:rPr>
                <w:sz w:val="27"/>
              </w:rPr>
              <w:t>а</w:t>
            </w:r>
            <w:r w:rsidRPr="00744102">
              <w:rPr>
                <w:sz w:val="27"/>
              </w:rPr>
              <w:t>боты в компании</w:t>
            </w:r>
          </w:p>
        </w:tc>
        <w:tc>
          <w:tcPr>
            <w:tcW w:w="1354" w:type="dxa"/>
            <w:tcBorders>
              <w:top w:val="single" w:sz="2" w:space="0" w:color="000000"/>
              <w:left w:val="single" w:sz="2" w:space="0" w:color="000000"/>
              <w:bottom w:val="single" w:sz="2" w:space="0" w:color="000000"/>
            </w:tcBorders>
          </w:tcPr>
          <w:p w:rsidR="00867B1E" w:rsidRPr="00744102" w:rsidRDefault="00867B1E" w:rsidP="00511050">
            <w:pPr>
              <w:pStyle w:val="affffffd"/>
              <w:snapToGrid w:val="0"/>
              <w:jc w:val="center"/>
              <w:rPr>
                <w:sz w:val="27"/>
              </w:rPr>
            </w:pPr>
            <w:r w:rsidRPr="00744102">
              <w:rPr>
                <w:sz w:val="27"/>
              </w:rPr>
              <w:t>Название учебного заведения и год окончания</w:t>
            </w:r>
          </w:p>
        </w:tc>
        <w:tc>
          <w:tcPr>
            <w:tcW w:w="1368" w:type="dxa"/>
            <w:tcBorders>
              <w:top w:val="single" w:sz="2" w:space="0" w:color="000000"/>
              <w:left w:val="single" w:sz="2" w:space="0" w:color="000000"/>
              <w:bottom w:val="single" w:sz="2" w:space="0" w:color="000000"/>
              <w:right w:val="single" w:sz="2" w:space="0" w:color="000000"/>
            </w:tcBorders>
          </w:tcPr>
          <w:p w:rsidR="00867B1E" w:rsidRPr="00744102" w:rsidRDefault="00867B1E" w:rsidP="00511050">
            <w:pPr>
              <w:pStyle w:val="affffffd"/>
              <w:snapToGrid w:val="0"/>
              <w:jc w:val="center"/>
              <w:rPr>
                <w:sz w:val="27"/>
              </w:rPr>
            </w:pPr>
            <w:r w:rsidRPr="00744102">
              <w:rPr>
                <w:sz w:val="27"/>
              </w:rPr>
              <w:t>Примеч</w:t>
            </w:r>
            <w:r w:rsidRPr="00744102">
              <w:rPr>
                <w:sz w:val="27"/>
              </w:rPr>
              <w:t>а</w:t>
            </w:r>
            <w:r w:rsidRPr="00744102">
              <w:rPr>
                <w:sz w:val="27"/>
              </w:rPr>
              <w:t>ния</w:t>
            </w:r>
          </w:p>
        </w:tc>
      </w:tr>
      <w:tr w:rsidR="00867B1E" w:rsidRPr="00744102" w:rsidTr="00511050">
        <w:tc>
          <w:tcPr>
            <w:tcW w:w="405" w:type="dxa"/>
            <w:tcBorders>
              <w:left w:val="single" w:sz="2" w:space="0" w:color="000000"/>
              <w:bottom w:val="single" w:sz="2" w:space="0" w:color="000000"/>
            </w:tcBorders>
            <w:vAlign w:val="bottom"/>
          </w:tcPr>
          <w:p w:rsidR="00867B1E" w:rsidRPr="00744102" w:rsidRDefault="00867B1E" w:rsidP="00511050">
            <w:pPr>
              <w:pStyle w:val="affffffd"/>
              <w:snapToGrid w:val="0"/>
              <w:jc w:val="right"/>
              <w:rPr>
                <w:sz w:val="27"/>
              </w:rPr>
            </w:pPr>
            <w:r w:rsidRPr="00744102">
              <w:rPr>
                <w:sz w:val="27"/>
              </w:rPr>
              <w:t>1</w:t>
            </w:r>
          </w:p>
        </w:tc>
        <w:tc>
          <w:tcPr>
            <w:tcW w:w="1785" w:type="dxa"/>
            <w:tcBorders>
              <w:left w:val="single" w:sz="2" w:space="0" w:color="000000"/>
              <w:bottom w:val="single" w:sz="2" w:space="0" w:color="000000"/>
            </w:tcBorders>
          </w:tcPr>
          <w:p w:rsidR="00867B1E" w:rsidRPr="00744102" w:rsidRDefault="00867B1E" w:rsidP="00511050">
            <w:pPr>
              <w:pStyle w:val="affffffd"/>
              <w:snapToGrid w:val="0"/>
              <w:rPr>
                <w:sz w:val="27"/>
              </w:rPr>
            </w:pPr>
          </w:p>
        </w:tc>
        <w:tc>
          <w:tcPr>
            <w:tcW w:w="1800" w:type="dxa"/>
            <w:tcBorders>
              <w:left w:val="single" w:sz="2" w:space="0" w:color="000000"/>
              <w:bottom w:val="single" w:sz="2" w:space="0" w:color="000000"/>
            </w:tcBorders>
          </w:tcPr>
          <w:p w:rsidR="00867B1E" w:rsidRPr="00744102" w:rsidRDefault="00867B1E" w:rsidP="00511050">
            <w:pPr>
              <w:pStyle w:val="affffffd"/>
              <w:snapToGrid w:val="0"/>
              <w:rPr>
                <w:sz w:val="27"/>
              </w:rPr>
            </w:pPr>
          </w:p>
        </w:tc>
        <w:tc>
          <w:tcPr>
            <w:tcW w:w="1424" w:type="dxa"/>
            <w:tcBorders>
              <w:left w:val="single" w:sz="2" w:space="0" w:color="000000"/>
              <w:bottom w:val="single" w:sz="2" w:space="0" w:color="000000"/>
            </w:tcBorders>
          </w:tcPr>
          <w:p w:rsidR="00867B1E" w:rsidRPr="00744102" w:rsidRDefault="00867B1E" w:rsidP="00511050">
            <w:pPr>
              <w:pStyle w:val="affffffd"/>
              <w:snapToGrid w:val="0"/>
              <w:rPr>
                <w:sz w:val="27"/>
              </w:rPr>
            </w:pPr>
          </w:p>
        </w:tc>
        <w:tc>
          <w:tcPr>
            <w:tcW w:w="1353" w:type="dxa"/>
            <w:tcBorders>
              <w:left w:val="single" w:sz="2" w:space="0" w:color="000000"/>
              <w:bottom w:val="single" w:sz="2" w:space="0" w:color="000000"/>
            </w:tcBorders>
          </w:tcPr>
          <w:p w:rsidR="00867B1E" w:rsidRPr="00744102" w:rsidRDefault="00867B1E" w:rsidP="00511050">
            <w:pPr>
              <w:pStyle w:val="affffffd"/>
              <w:snapToGrid w:val="0"/>
              <w:rPr>
                <w:sz w:val="27"/>
              </w:rPr>
            </w:pPr>
          </w:p>
        </w:tc>
        <w:tc>
          <w:tcPr>
            <w:tcW w:w="1354" w:type="dxa"/>
            <w:tcBorders>
              <w:left w:val="single" w:sz="2" w:space="0" w:color="000000"/>
              <w:bottom w:val="single" w:sz="2" w:space="0" w:color="000000"/>
            </w:tcBorders>
          </w:tcPr>
          <w:p w:rsidR="00867B1E" w:rsidRPr="00744102" w:rsidRDefault="00867B1E" w:rsidP="00511050">
            <w:pPr>
              <w:pStyle w:val="affffffd"/>
              <w:snapToGrid w:val="0"/>
              <w:rPr>
                <w:sz w:val="27"/>
              </w:rPr>
            </w:pPr>
          </w:p>
        </w:tc>
        <w:tc>
          <w:tcPr>
            <w:tcW w:w="1368" w:type="dxa"/>
            <w:tcBorders>
              <w:left w:val="single" w:sz="2" w:space="0" w:color="000000"/>
              <w:bottom w:val="single" w:sz="2" w:space="0" w:color="000000"/>
              <w:right w:val="single" w:sz="2" w:space="0" w:color="000000"/>
            </w:tcBorders>
          </w:tcPr>
          <w:p w:rsidR="00867B1E" w:rsidRPr="00744102" w:rsidRDefault="00867B1E" w:rsidP="00511050">
            <w:pPr>
              <w:pStyle w:val="affffffd"/>
              <w:snapToGrid w:val="0"/>
              <w:rPr>
                <w:sz w:val="27"/>
              </w:rPr>
            </w:pPr>
          </w:p>
        </w:tc>
      </w:tr>
      <w:tr w:rsidR="00867B1E" w:rsidRPr="00744102" w:rsidTr="00511050">
        <w:tc>
          <w:tcPr>
            <w:tcW w:w="405" w:type="dxa"/>
            <w:tcBorders>
              <w:left w:val="single" w:sz="2" w:space="0" w:color="000000"/>
              <w:bottom w:val="single" w:sz="2" w:space="0" w:color="000000"/>
            </w:tcBorders>
            <w:vAlign w:val="bottom"/>
          </w:tcPr>
          <w:p w:rsidR="00867B1E" w:rsidRPr="00744102" w:rsidRDefault="00867B1E" w:rsidP="00511050">
            <w:pPr>
              <w:pStyle w:val="affffffd"/>
              <w:snapToGrid w:val="0"/>
              <w:jc w:val="right"/>
              <w:rPr>
                <w:sz w:val="27"/>
              </w:rPr>
            </w:pPr>
            <w:r w:rsidRPr="00744102">
              <w:rPr>
                <w:sz w:val="27"/>
              </w:rPr>
              <w:t>2</w:t>
            </w:r>
          </w:p>
        </w:tc>
        <w:tc>
          <w:tcPr>
            <w:tcW w:w="1785" w:type="dxa"/>
            <w:tcBorders>
              <w:left w:val="single" w:sz="2" w:space="0" w:color="000000"/>
              <w:bottom w:val="single" w:sz="2" w:space="0" w:color="000000"/>
            </w:tcBorders>
          </w:tcPr>
          <w:p w:rsidR="00867B1E" w:rsidRPr="00744102" w:rsidRDefault="00867B1E" w:rsidP="00511050">
            <w:pPr>
              <w:pStyle w:val="affffffd"/>
              <w:snapToGrid w:val="0"/>
              <w:rPr>
                <w:sz w:val="27"/>
              </w:rPr>
            </w:pPr>
          </w:p>
        </w:tc>
        <w:tc>
          <w:tcPr>
            <w:tcW w:w="1800" w:type="dxa"/>
            <w:tcBorders>
              <w:left w:val="single" w:sz="2" w:space="0" w:color="000000"/>
              <w:bottom w:val="single" w:sz="2" w:space="0" w:color="000000"/>
            </w:tcBorders>
          </w:tcPr>
          <w:p w:rsidR="00867B1E" w:rsidRPr="00744102" w:rsidRDefault="00867B1E" w:rsidP="00511050">
            <w:pPr>
              <w:pStyle w:val="affffffd"/>
              <w:snapToGrid w:val="0"/>
              <w:rPr>
                <w:sz w:val="27"/>
              </w:rPr>
            </w:pPr>
          </w:p>
        </w:tc>
        <w:tc>
          <w:tcPr>
            <w:tcW w:w="1424" w:type="dxa"/>
            <w:tcBorders>
              <w:left w:val="single" w:sz="2" w:space="0" w:color="000000"/>
              <w:bottom w:val="single" w:sz="2" w:space="0" w:color="000000"/>
            </w:tcBorders>
          </w:tcPr>
          <w:p w:rsidR="00867B1E" w:rsidRPr="00744102" w:rsidRDefault="00867B1E" w:rsidP="00511050">
            <w:pPr>
              <w:pStyle w:val="affffffd"/>
              <w:snapToGrid w:val="0"/>
              <w:rPr>
                <w:sz w:val="27"/>
              </w:rPr>
            </w:pPr>
          </w:p>
        </w:tc>
        <w:tc>
          <w:tcPr>
            <w:tcW w:w="1353" w:type="dxa"/>
            <w:tcBorders>
              <w:left w:val="single" w:sz="2" w:space="0" w:color="000000"/>
              <w:bottom w:val="single" w:sz="2" w:space="0" w:color="000000"/>
            </w:tcBorders>
          </w:tcPr>
          <w:p w:rsidR="00867B1E" w:rsidRPr="00744102" w:rsidRDefault="00867B1E" w:rsidP="00511050">
            <w:pPr>
              <w:pStyle w:val="affffffd"/>
              <w:snapToGrid w:val="0"/>
              <w:rPr>
                <w:sz w:val="27"/>
              </w:rPr>
            </w:pPr>
          </w:p>
        </w:tc>
        <w:tc>
          <w:tcPr>
            <w:tcW w:w="1354" w:type="dxa"/>
            <w:tcBorders>
              <w:left w:val="single" w:sz="2" w:space="0" w:color="000000"/>
              <w:bottom w:val="single" w:sz="2" w:space="0" w:color="000000"/>
            </w:tcBorders>
          </w:tcPr>
          <w:p w:rsidR="00867B1E" w:rsidRPr="00744102" w:rsidRDefault="00867B1E" w:rsidP="00511050">
            <w:pPr>
              <w:pStyle w:val="affffffd"/>
              <w:snapToGrid w:val="0"/>
              <w:rPr>
                <w:sz w:val="27"/>
              </w:rPr>
            </w:pPr>
          </w:p>
        </w:tc>
        <w:tc>
          <w:tcPr>
            <w:tcW w:w="1368" w:type="dxa"/>
            <w:tcBorders>
              <w:left w:val="single" w:sz="2" w:space="0" w:color="000000"/>
              <w:bottom w:val="single" w:sz="2" w:space="0" w:color="000000"/>
              <w:right w:val="single" w:sz="2" w:space="0" w:color="000000"/>
            </w:tcBorders>
          </w:tcPr>
          <w:p w:rsidR="00867B1E" w:rsidRPr="00744102" w:rsidRDefault="00867B1E" w:rsidP="00511050">
            <w:pPr>
              <w:pStyle w:val="affffffd"/>
              <w:snapToGrid w:val="0"/>
              <w:rPr>
                <w:sz w:val="27"/>
              </w:rPr>
            </w:pPr>
          </w:p>
        </w:tc>
      </w:tr>
      <w:tr w:rsidR="00867B1E" w:rsidRPr="00744102" w:rsidTr="00511050">
        <w:tc>
          <w:tcPr>
            <w:tcW w:w="405" w:type="dxa"/>
            <w:tcBorders>
              <w:left w:val="single" w:sz="2" w:space="0" w:color="000000"/>
              <w:bottom w:val="single" w:sz="2" w:space="0" w:color="000000"/>
            </w:tcBorders>
            <w:vAlign w:val="bottom"/>
          </w:tcPr>
          <w:p w:rsidR="00867B1E" w:rsidRPr="00744102" w:rsidRDefault="00867B1E" w:rsidP="00511050">
            <w:pPr>
              <w:pStyle w:val="affffffd"/>
              <w:snapToGrid w:val="0"/>
              <w:jc w:val="right"/>
              <w:rPr>
                <w:sz w:val="27"/>
              </w:rPr>
            </w:pPr>
            <w:r w:rsidRPr="00744102">
              <w:rPr>
                <w:sz w:val="27"/>
              </w:rPr>
              <w:t>3</w:t>
            </w:r>
          </w:p>
        </w:tc>
        <w:tc>
          <w:tcPr>
            <w:tcW w:w="1785" w:type="dxa"/>
            <w:tcBorders>
              <w:left w:val="single" w:sz="2" w:space="0" w:color="000000"/>
              <w:bottom w:val="single" w:sz="2" w:space="0" w:color="000000"/>
            </w:tcBorders>
          </w:tcPr>
          <w:p w:rsidR="00867B1E" w:rsidRPr="00744102" w:rsidRDefault="00867B1E" w:rsidP="00511050">
            <w:pPr>
              <w:pStyle w:val="affffffd"/>
              <w:snapToGrid w:val="0"/>
              <w:rPr>
                <w:sz w:val="27"/>
              </w:rPr>
            </w:pPr>
          </w:p>
        </w:tc>
        <w:tc>
          <w:tcPr>
            <w:tcW w:w="1800" w:type="dxa"/>
            <w:tcBorders>
              <w:left w:val="single" w:sz="2" w:space="0" w:color="000000"/>
              <w:bottom w:val="single" w:sz="2" w:space="0" w:color="000000"/>
            </w:tcBorders>
          </w:tcPr>
          <w:p w:rsidR="00867B1E" w:rsidRPr="00744102" w:rsidRDefault="00867B1E" w:rsidP="00511050">
            <w:pPr>
              <w:pStyle w:val="affffffd"/>
              <w:snapToGrid w:val="0"/>
              <w:rPr>
                <w:sz w:val="27"/>
              </w:rPr>
            </w:pPr>
          </w:p>
        </w:tc>
        <w:tc>
          <w:tcPr>
            <w:tcW w:w="1424" w:type="dxa"/>
            <w:tcBorders>
              <w:left w:val="single" w:sz="2" w:space="0" w:color="000000"/>
              <w:bottom w:val="single" w:sz="2" w:space="0" w:color="000000"/>
            </w:tcBorders>
          </w:tcPr>
          <w:p w:rsidR="00867B1E" w:rsidRPr="00744102" w:rsidRDefault="00867B1E" w:rsidP="00511050">
            <w:pPr>
              <w:pStyle w:val="affffffd"/>
              <w:snapToGrid w:val="0"/>
              <w:rPr>
                <w:sz w:val="27"/>
              </w:rPr>
            </w:pPr>
          </w:p>
        </w:tc>
        <w:tc>
          <w:tcPr>
            <w:tcW w:w="1353" w:type="dxa"/>
            <w:tcBorders>
              <w:left w:val="single" w:sz="2" w:space="0" w:color="000000"/>
              <w:bottom w:val="single" w:sz="2" w:space="0" w:color="000000"/>
            </w:tcBorders>
          </w:tcPr>
          <w:p w:rsidR="00867B1E" w:rsidRPr="00744102" w:rsidRDefault="00867B1E" w:rsidP="00511050">
            <w:pPr>
              <w:pStyle w:val="affffffd"/>
              <w:snapToGrid w:val="0"/>
              <w:rPr>
                <w:sz w:val="27"/>
              </w:rPr>
            </w:pPr>
          </w:p>
        </w:tc>
        <w:tc>
          <w:tcPr>
            <w:tcW w:w="1354" w:type="dxa"/>
            <w:tcBorders>
              <w:left w:val="single" w:sz="2" w:space="0" w:color="000000"/>
              <w:bottom w:val="single" w:sz="2" w:space="0" w:color="000000"/>
            </w:tcBorders>
          </w:tcPr>
          <w:p w:rsidR="00867B1E" w:rsidRPr="00744102" w:rsidRDefault="00867B1E" w:rsidP="00511050">
            <w:pPr>
              <w:pStyle w:val="affffffd"/>
              <w:snapToGrid w:val="0"/>
              <w:rPr>
                <w:sz w:val="27"/>
              </w:rPr>
            </w:pPr>
          </w:p>
        </w:tc>
        <w:tc>
          <w:tcPr>
            <w:tcW w:w="1368" w:type="dxa"/>
            <w:tcBorders>
              <w:left w:val="single" w:sz="2" w:space="0" w:color="000000"/>
              <w:bottom w:val="single" w:sz="2" w:space="0" w:color="000000"/>
              <w:right w:val="single" w:sz="2" w:space="0" w:color="000000"/>
            </w:tcBorders>
          </w:tcPr>
          <w:p w:rsidR="00867B1E" w:rsidRPr="00744102" w:rsidRDefault="00867B1E" w:rsidP="00511050">
            <w:pPr>
              <w:pStyle w:val="affffffd"/>
              <w:snapToGrid w:val="0"/>
              <w:rPr>
                <w:sz w:val="27"/>
              </w:rPr>
            </w:pPr>
          </w:p>
        </w:tc>
      </w:tr>
    </w:tbl>
    <w:p w:rsidR="00867B1E" w:rsidRPr="00744102" w:rsidRDefault="00867B1E" w:rsidP="00511050">
      <w:pPr>
        <w:tabs>
          <w:tab w:val="left" w:pos="0"/>
        </w:tabs>
        <w:jc w:val="both"/>
        <w:rPr>
          <w:sz w:val="27"/>
        </w:rPr>
      </w:pPr>
    </w:p>
    <w:p w:rsidR="00867B1E" w:rsidRPr="00744102" w:rsidRDefault="00867B1E" w:rsidP="00511050">
      <w:pPr>
        <w:tabs>
          <w:tab w:val="left" w:pos="0"/>
        </w:tabs>
        <w:jc w:val="both"/>
        <w:rPr>
          <w:rFonts w:cs="Courier New"/>
          <w:color w:val="000000"/>
          <w:sz w:val="27"/>
        </w:rPr>
      </w:pPr>
      <w:r w:rsidRPr="00744102">
        <w:rPr>
          <w:rFonts w:cs="Courier New"/>
          <w:color w:val="000000"/>
          <w:sz w:val="27"/>
        </w:rPr>
        <w:t>Итого:</w:t>
      </w:r>
    </w:p>
    <w:p w:rsidR="00867B1E" w:rsidRPr="00744102" w:rsidRDefault="00867B1E" w:rsidP="00753CA7">
      <w:pPr>
        <w:numPr>
          <w:ilvl w:val="0"/>
          <w:numId w:val="42"/>
        </w:numPr>
        <w:tabs>
          <w:tab w:val="left" w:pos="0"/>
          <w:tab w:val="left" w:pos="360"/>
        </w:tabs>
        <w:jc w:val="both"/>
        <w:rPr>
          <w:rFonts w:cs="Courier New"/>
          <w:color w:val="000000"/>
          <w:sz w:val="27"/>
        </w:rPr>
      </w:pPr>
      <w:r w:rsidRPr="00744102">
        <w:rPr>
          <w:rFonts w:cs="Courier New"/>
          <w:color w:val="000000"/>
          <w:sz w:val="27"/>
        </w:rPr>
        <w:t>количество специалистов с опытом работы более 10 лет и стажем работы в комп</w:t>
      </w:r>
      <w:r w:rsidRPr="00744102">
        <w:rPr>
          <w:rFonts w:cs="Courier New"/>
          <w:color w:val="000000"/>
          <w:sz w:val="27"/>
        </w:rPr>
        <w:t>а</w:t>
      </w:r>
      <w:r w:rsidRPr="00744102">
        <w:rPr>
          <w:rFonts w:cs="Courier New"/>
          <w:color w:val="000000"/>
          <w:sz w:val="27"/>
        </w:rPr>
        <w:t>нии более 2-х лет:__________________человек.</w:t>
      </w:r>
    </w:p>
    <w:p w:rsidR="00867B1E" w:rsidRPr="00744102" w:rsidRDefault="00867B1E" w:rsidP="00753CA7">
      <w:pPr>
        <w:numPr>
          <w:ilvl w:val="0"/>
          <w:numId w:val="42"/>
        </w:numPr>
        <w:tabs>
          <w:tab w:val="left" w:pos="0"/>
          <w:tab w:val="left" w:pos="360"/>
        </w:tabs>
        <w:jc w:val="both"/>
        <w:rPr>
          <w:rFonts w:cs="Courier New"/>
          <w:color w:val="000000"/>
          <w:sz w:val="27"/>
        </w:rPr>
      </w:pPr>
      <w:r w:rsidRPr="00744102">
        <w:rPr>
          <w:rFonts w:cs="Courier New"/>
          <w:color w:val="000000"/>
          <w:sz w:val="27"/>
        </w:rPr>
        <w:t xml:space="preserve">Количество специалистов с опытом работы более 5 </w:t>
      </w:r>
      <w:r w:rsidR="0018089B" w:rsidRPr="00744102">
        <w:rPr>
          <w:rFonts w:cs="Courier New"/>
          <w:color w:val="000000"/>
          <w:sz w:val="27"/>
        </w:rPr>
        <w:t>лет_________________человек</w:t>
      </w:r>
      <w:r w:rsidRPr="00744102">
        <w:rPr>
          <w:rFonts w:cs="Courier New"/>
          <w:color w:val="000000"/>
          <w:sz w:val="27"/>
        </w:rPr>
        <w:t>.</w:t>
      </w:r>
    </w:p>
    <w:p w:rsidR="00867B1E" w:rsidRPr="00744102" w:rsidRDefault="00867B1E" w:rsidP="00511050">
      <w:pPr>
        <w:tabs>
          <w:tab w:val="left" w:pos="0"/>
        </w:tabs>
        <w:jc w:val="both"/>
        <w:rPr>
          <w:sz w:val="27"/>
        </w:rPr>
      </w:pPr>
    </w:p>
    <w:p w:rsidR="00867B1E" w:rsidRPr="00744102" w:rsidRDefault="00867B1E" w:rsidP="00511050">
      <w:pPr>
        <w:tabs>
          <w:tab w:val="left" w:pos="0"/>
        </w:tabs>
        <w:jc w:val="both"/>
        <w:rPr>
          <w:rFonts w:cs="Courier New"/>
          <w:color w:val="000000"/>
          <w:sz w:val="27"/>
        </w:rPr>
      </w:pPr>
      <w:r w:rsidRPr="00744102">
        <w:rPr>
          <w:rFonts w:cs="Courier New"/>
          <w:color w:val="000000"/>
          <w:sz w:val="27"/>
        </w:rPr>
        <w:t>Средне списочная численность работников участника на дату подачи з</w:t>
      </w:r>
      <w:r w:rsidRPr="00744102">
        <w:rPr>
          <w:rFonts w:cs="Courier New"/>
          <w:color w:val="000000"/>
          <w:sz w:val="27"/>
        </w:rPr>
        <w:t>а</w:t>
      </w:r>
      <w:r w:rsidRPr="00744102">
        <w:rPr>
          <w:rFonts w:cs="Courier New"/>
          <w:color w:val="000000"/>
          <w:sz w:val="27"/>
        </w:rPr>
        <w:t>явок:___________________________________________________________________.</w:t>
      </w:r>
    </w:p>
    <w:p w:rsidR="00867B1E" w:rsidRPr="00744102" w:rsidRDefault="00867B1E" w:rsidP="00511050">
      <w:pPr>
        <w:tabs>
          <w:tab w:val="left" w:pos="0"/>
        </w:tabs>
        <w:jc w:val="both"/>
        <w:rPr>
          <w:sz w:val="27"/>
        </w:rPr>
      </w:pPr>
    </w:p>
    <w:p w:rsidR="00867B1E" w:rsidRPr="00744102" w:rsidRDefault="00867B1E" w:rsidP="00511050">
      <w:pPr>
        <w:tabs>
          <w:tab w:val="left" w:pos="0"/>
        </w:tabs>
        <w:jc w:val="both"/>
        <w:rPr>
          <w:rFonts w:cs="Courier New"/>
          <w:color w:val="000000"/>
          <w:sz w:val="27"/>
        </w:rPr>
      </w:pPr>
      <w:r w:rsidRPr="00744102">
        <w:rPr>
          <w:rFonts w:cs="Courier New"/>
          <w:color w:val="000000"/>
          <w:sz w:val="27"/>
        </w:rPr>
        <w:t>Прилагаются следующие документы в отношении каждого работника (заверенные участником):</w:t>
      </w:r>
    </w:p>
    <w:p w:rsidR="00867B1E" w:rsidRPr="00744102" w:rsidRDefault="00867B1E" w:rsidP="00511050">
      <w:pPr>
        <w:tabs>
          <w:tab w:val="left" w:pos="0"/>
        </w:tabs>
        <w:rPr>
          <w:rFonts w:cs="Courier New"/>
          <w:color w:val="000000"/>
          <w:sz w:val="27"/>
        </w:rPr>
      </w:pPr>
      <w:r w:rsidRPr="00744102">
        <w:rPr>
          <w:rFonts w:cs="Courier New"/>
          <w:color w:val="000000"/>
          <w:sz w:val="27"/>
        </w:rPr>
        <w:t>1. Копия паспортов в количестве _________шт.</w:t>
      </w:r>
    </w:p>
    <w:p w:rsidR="00867B1E" w:rsidRPr="00744102" w:rsidRDefault="00867B1E" w:rsidP="00511050">
      <w:pPr>
        <w:tabs>
          <w:tab w:val="left" w:pos="0"/>
        </w:tabs>
        <w:rPr>
          <w:rFonts w:cs="Courier New"/>
          <w:color w:val="000000"/>
          <w:sz w:val="27"/>
        </w:rPr>
      </w:pPr>
      <w:r w:rsidRPr="00744102">
        <w:rPr>
          <w:rFonts w:cs="Courier New"/>
          <w:color w:val="000000"/>
          <w:sz w:val="27"/>
        </w:rPr>
        <w:t>2. Копия диплома в количестве___________шт.</w:t>
      </w:r>
    </w:p>
    <w:p w:rsidR="00867B1E" w:rsidRPr="00744102" w:rsidRDefault="00867B1E" w:rsidP="00511050">
      <w:pPr>
        <w:tabs>
          <w:tab w:val="left" w:pos="0"/>
        </w:tabs>
        <w:rPr>
          <w:rFonts w:cs="Courier New"/>
          <w:color w:val="000000"/>
          <w:sz w:val="27"/>
        </w:rPr>
      </w:pPr>
      <w:r w:rsidRPr="00744102">
        <w:rPr>
          <w:rFonts w:cs="Courier New"/>
          <w:color w:val="000000"/>
          <w:sz w:val="27"/>
        </w:rPr>
        <w:t>3. Копия трудовой книжки в количестве _________шт.</w:t>
      </w:r>
    </w:p>
    <w:p w:rsidR="00867B1E" w:rsidRPr="00744102" w:rsidRDefault="00867B1E" w:rsidP="00511050">
      <w:pPr>
        <w:tabs>
          <w:tab w:val="left" w:pos="0"/>
        </w:tabs>
        <w:jc w:val="center"/>
        <w:rPr>
          <w:sz w:val="27"/>
        </w:rPr>
      </w:pPr>
    </w:p>
    <w:p w:rsidR="00867B1E" w:rsidRPr="00744102" w:rsidRDefault="00867B1E" w:rsidP="00511050">
      <w:pPr>
        <w:tabs>
          <w:tab w:val="left" w:pos="0"/>
        </w:tabs>
        <w:jc w:val="center"/>
        <w:rPr>
          <w:sz w:val="27"/>
        </w:rPr>
      </w:pPr>
    </w:p>
    <w:p w:rsidR="00867B1E" w:rsidRPr="00744102" w:rsidRDefault="00867B1E" w:rsidP="00511050">
      <w:pPr>
        <w:tabs>
          <w:tab w:val="left" w:pos="0"/>
        </w:tabs>
        <w:jc w:val="center"/>
        <w:rPr>
          <w:rFonts w:cs="Courier New"/>
          <w:color w:val="000000"/>
          <w:sz w:val="27"/>
        </w:rPr>
      </w:pPr>
      <w:r w:rsidRPr="00744102">
        <w:rPr>
          <w:rFonts w:cs="Courier New"/>
          <w:color w:val="000000"/>
          <w:sz w:val="27"/>
        </w:rPr>
        <w:t>Должность, подпись уполномоченного лица, печать.</w:t>
      </w:r>
    </w:p>
    <w:p w:rsidR="00867B1E" w:rsidRPr="00744102" w:rsidRDefault="00867B1E" w:rsidP="00511050">
      <w:pPr>
        <w:tabs>
          <w:tab w:val="left" w:pos="0"/>
        </w:tabs>
        <w:jc w:val="center"/>
        <w:rPr>
          <w:sz w:val="27"/>
        </w:rPr>
      </w:pPr>
    </w:p>
    <w:p w:rsidR="00867B1E" w:rsidRPr="00744102" w:rsidRDefault="00867B1E" w:rsidP="00511050">
      <w:pPr>
        <w:tabs>
          <w:tab w:val="left" w:pos="0"/>
        </w:tabs>
        <w:jc w:val="center"/>
        <w:rPr>
          <w:sz w:val="27"/>
        </w:rPr>
      </w:pPr>
    </w:p>
    <w:p w:rsidR="00867B1E" w:rsidRPr="00744102" w:rsidRDefault="00867B1E" w:rsidP="00511050">
      <w:pPr>
        <w:pBdr>
          <w:bottom w:val="single" w:sz="8" w:space="2" w:color="000000"/>
        </w:pBdr>
        <w:tabs>
          <w:tab w:val="left" w:pos="0"/>
        </w:tabs>
        <w:jc w:val="center"/>
        <w:rPr>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867B1E" w:rsidRDefault="00867B1E" w:rsidP="00511050">
      <w:pPr>
        <w:tabs>
          <w:tab w:val="left" w:pos="0"/>
        </w:tabs>
        <w:jc w:val="right"/>
        <w:rPr>
          <w:rFonts w:cs="Courier New"/>
          <w:color w:val="000000"/>
          <w:sz w:val="27"/>
        </w:rPr>
      </w:pPr>
    </w:p>
    <w:p w:rsidR="00AC4CEE" w:rsidRDefault="00AC4CEE" w:rsidP="00511050">
      <w:pPr>
        <w:tabs>
          <w:tab w:val="left" w:pos="0"/>
        </w:tabs>
        <w:jc w:val="right"/>
        <w:rPr>
          <w:rFonts w:cs="Courier New"/>
          <w:color w:val="000000"/>
          <w:sz w:val="27"/>
        </w:rPr>
      </w:pPr>
    </w:p>
    <w:p w:rsidR="00AC4CEE" w:rsidRDefault="00AC4CEE" w:rsidP="00511050">
      <w:pPr>
        <w:tabs>
          <w:tab w:val="left" w:pos="0"/>
        </w:tabs>
        <w:jc w:val="right"/>
        <w:rPr>
          <w:rFonts w:cs="Courier New"/>
          <w:color w:val="000000"/>
          <w:sz w:val="27"/>
        </w:rPr>
      </w:pPr>
    </w:p>
    <w:p w:rsidR="00AC4CEE" w:rsidRDefault="00AC4CEE" w:rsidP="00511050">
      <w:pPr>
        <w:tabs>
          <w:tab w:val="left" w:pos="0"/>
        </w:tabs>
        <w:jc w:val="right"/>
        <w:rPr>
          <w:rFonts w:cs="Courier New"/>
          <w:color w:val="000000"/>
          <w:sz w:val="27"/>
        </w:rPr>
      </w:pPr>
    </w:p>
    <w:p w:rsidR="00AC4CEE" w:rsidRDefault="00AC4CEE" w:rsidP="00511050">
      <w:pPr>
        <w:tabs>
          <w:tab w:val="left" w:pos="0"/>
        </w:tabs>
        <w:jc w:val="right"/>
        <w:rPr>
          <w:rFonts w:cs="Courier New"/>
          <w:color w:val="000000"/>
          <w:sz w:val="27"/>
        </w:rPr>
      </w:pPr>
    </w:p>
    <w:p w:rsidR="00AC4CEE" w:rsidRDefault="00AC4CEE" w:rsidP="00511050">
      <w:pPr>
        <w:tabs>
          <w:tab w:val="left" w:pos="0"/>
        </w:tabs>
        <w:jc w:val="right"/>
        <w:rPr>
          <w:rFonts w:cs="Courier New"/>
          <w:color w:val="000000"/>
          <w:sz w:val="27"/>
        </w:rPr>
      </w:pPr>
    </w:p>
    <w:p w:rsidR="00AC4CEE" w:rsidRDefault="00AC4CEE" w:rsidP="00511050">
      <w:pPr>
        <w:tabs>
          <w:tab w:val="left" w:pos="0"/>
        </w:tabs>
        <w:jc w:val="right"/>
        <w:rPr>
          <w:rFonts w:cs="Courier New"/>
          <w:color w:val="000000"/>
          <w:sz w:val="27"/>
        </w:rPr>
      </w:pPr>
    </w:p>
    <w:p w:rsidR="00867B1E" w:rsidRPr="00200FE1" w:rsidRDefault="00867B1E" w:rsidP="0088492A">
      <w:pPr>
        <w:widowControl w:val="0"/>
        <w:tabs>
          <w:tab w:val="left" w:pos="851"/>
          <w:tab w:val="left" w:pos="1134"/>
        </w:tabs>
        <w:autoSpaceDE w:val="0"/>
        <w:autoSpaceDN w:val="0"/>
        <w:adjustRightInd w:val="0"/>
        <w:jc w:val="both"/>
        <w:rPr>
          <w:sz w:val="24"/>
          <w:szCs w:val="24"/>
        </w:rPr>
      </w:pPr>
    </w:p>
    <w:p w:rsidR="00AC4CEE" w:rsidRDefault="00867B1E" w:rsidP="002E5161">
      <w:pPr>
        <w:pStyle w:val="ConsPlusNormal"/>
        <w:tabs>
          <w:tab w:val="left" w:pos="5245"/>
        </w:tabs>
        <w:ind w:firstLine="567"/>
        <w:jc w:val="right"/>
        <w:outlineLvl w:val="0"/>
        <w:rPr>
          <w:rFonts w:ascii="Times New Roman" w:hAnsi="Times New Roman"/>
          <w:bCs/>
          <w:sz w:val="24"/>
          <w:szCs w:val="24"/>
        </w:rPr>
      </w:pPr>
      <w:r w:rsidRPr="00340B85">
        <w:rPr>
          <w:rFonts w:ascii="Times New Roman" w:hAnsi="Times New Roman"/>
          <w:b/>
          <w:bCs/>
          <w:sz w:val="24"/>
          <w:szCs w:val="24"/>
        </w:rPr>
        <w:lastRenderedPageBreak/>
        <w:tab/>
      </w:r>
      <w:r w:rsidRPr="00340B85">
        <w:rPr>
          <w:rFonts w:ascii="Times New Roman" w:hAnsi="Times New Roman"/>
          <w:bCs/>
          <w:sz w:val="24"/>
          <w:szCs w:val="24"/>
        </w:rPr>
        <w:t xml:space="preserve">Приложение </w:t>
      </w:r>
      <w:bookmarkStart w:id="7" w:name="НомерПриложенияКонтрактаКДокументации0"/>
      <w:r w:rsidRPr="00340B85">
        <w:rPr>
          <w:rFonts w:ascii="Times New Roman" w:hAnsi="Times New Roman"/>
          <w:bCs/>
          <w:sz w:val="24"/>
          <w:szCs w:val="24"/>
        </w:rPr>
        <w:t xml:space="preserve">№ </w:t>
      </w:r>
      <w:bookmarkEnd w:id="7"/>
      <w:r>
        <w:rPr>
          <w:rFonts w:ascii="Times New Roman" w:hAnsi="Times New Roman"/>
          <w:bCs/>
          <w:sz w:val="24"/>
          <w:szCs w:val="24"/>
        </w:rPr>
        <w:t>5</w:t>
      </w:r>
      <w:r w:rsidRPr="00340B85">
        <w:rPr>
          <w:rFonts w:ascii="Times New Roman" w:hAnsi="Times New Roman"/>
          <w:bCs/>
          <w:sz w:val="24"/>
          <w:szCs w:val="24"/>
        </w:rPr>
        <w:t xml:space="preserve"> </w:t>
      </w:r>
    </w:p>
    <w:p w:rsidR="00867B1E" w:rsidRPr="00340B85" w:rsidRDefault="00867B1E" w:rsidP="002E5161">
      <w:pPr>
        <w:pStyle w:val="ConsPlusNormal"/>
        <w:tabs>
          <w:tab w:val="left" w:pos="5245"/>
        </w:tabs>
        <w:ind w:firstLine="567"/>
        <w:jc w:val="right"/>
        <w:outlineLvl w:val="0"/>
        <w:rPr>
          <w:rFonts w:ascii="Times New Roman" w:hAnsi="Times New Roman"/>
          <w:bCs/>
          <w:sz w:val="24"/>
          <w:szCs w:val="24"/>
        </w:rPr>
      </w:pPr>
      <w:r w:rsidRPr="00340B85">
        <w:rPr>
          <w:rFonts w:ascii="Times New Roman" w:hAnsi="Times New Roman"/>
          <w:bCs/>
          <w:sz w:val="24"/>
          <w:szCs w:val="24"/>
        </w:rPr>
        <w:t xml:space="preserve">к </w:t>
      </w:r>
      <w:r>
        <w:rPr>
          <w:rFonts w:ascii="Times New Roman" w:hAnsi="Times New Roman"/>
          <w:bCs/>
          <w:sz w:val="24"/>
          <w:szCs w:val="24"/>
        </w:rPr>
        <w:t xml:space="preserve">конкурсной </w:t>
      </w:r>
      <w:r w:rsidRPr="00340B85">
        <w:rPr>
          <w:rFonts w:ascii="Times New Roman" w:hAnsi="Times New Roman"/>
          <w:bCs/>
          <w:sz w:val="24"/>
          <w:szCs w:val="24"/>
        </w:rPr>
        <w:t xml:space="preserve"> документации</w:t>
      </w:r>
    </w:p>
    <w:p w:rsidR="00867B1E" w:rsidRPr="00340B85" w:rsidRDefault="00867B1E" w:rsidP="002E5161">
      <w:pPr>
        <w:pStyle w:val="ConsPlusNormal"/>
        <w:tabs>
          <w:tab w:val="left" w:pos="5245"/>
        </w:tabs>
        <w:ind w:firstLine="567"/>
        <w:outlineLvl w:val="0"/>
        <w:rPr>
          <w:rFonts w:ascii="Times New Roman" w:hAnsi="Times New Roman"/>
          <w:b/>
          <w:bCs/>
          <w:sz w:val="24"/>
          <w:szCs w:val="24"/>
        </w:rPr>
      </w:pPr>
    </w:p>
    <w:p w:rsidR="00867B1E" w:rsidRPr="00A1438B" w:rsidRDefault="00A1438B" w:rsidP="00A1438B">
      <w:pPr>
        <w:pStyle w:val="ConsPlusNormal"/>
        <w:tabs>
          <w:tab w:val="left" w:pos="8775"/>
        </w:tabs>
        <w:ind w:firstLine="567"/>
        <w:outlineLvl w:val="0"/>
        <w:rPr>
          <w:rFonts w:ascii="Times New Roman" w:hAnsi="Times New Roman"/>
          <w:bCs/>
          <w:sz w:val="24"/>
          <w:szCs w:val="24"/>
        </w:rPr>
      </w:pPr>
      <w:r>
        <w:rPr>
          <w:rFonts w:ascii="Times New Roman" w:hAnsi="Times New Roman"/>
          <w:b/>
          <w:bCs/>
          <w:sz w:val="24"/>
          <w:szCs w:val="24"/>
        </w:rPr>
        <w:tab/>
      </w:r>
      <w:r w:rsidRPr="00A1438B">
        <w:rPr>
          <w:rFonts w:ascii="Times New Roman" w:hAnsi="Times New Roman"/>
          <w:bCs/>
          <w:sz w:val="24"/>
          <w:szCs w:val="24"/>
        </w:rPr>
        <w:t>Проект</w:t>
      </w:r>
    </w:p>
    <w:p w:rsidR="00867B1E" w:rsidRPr="00340B85" w:rsidRDefault="00867B1E" w:rsidP="002E5161">
      <w:pPr>
        <w:pStyle w:val="ConsPlusNormal"/>
        <w:ind w:firstLine="567"/>
        <w:jc w:val="center"/>
        <w:outlineLvl w:val="0"/>
        <w:rPr>
          <w:rFonts w:ascii="Times New Roman" w:hAnsi="Times New Roman"/>
          <w:b/>
          <w:bCs/>
          <w:sz w:val="24"/>
          <w:szCs w:val="24"/>
        </w:rPr>
      </w:pPr>
      <w:bookmarkStart w:id="8" w:name="УбратьЕслиЗаказчикБюджетУчреждение0"/>
      <w:r>
        <w:rPr>
          <w:rFonts w:ascii="Times New Roman" w:hAnsi="Times New Roman"/>
          <w:b/>
          <w:bCs/>
          <w:sz w:val="24"/>
          <w:szCs w:val="24"/>
        </w:rPr>
        <w:t>ДОГОВОР</w:t>
      </w:r>
      <w:bookmarkEnd w:id="8"/>
      <w:r w:rsidRPr="00340B85">
        <w:rPr>
          <w:rFonts w:ascii="Times New Roman" w:hAnsi="Times New Roman"/>
          <w:b/>
          <w:bCs/>
          <w:sz w:val="24"/>
          <w:szCs w:val="24"/>
        </w:rPr>
        <w:t xml:space="preserve"> № </w:t>
      </w:r>
      <w:r w:rsidRPr="00340B85">
        <w:rPr>
          <w:rFonts w:ascii="Times New Roman" w:hAnsi="Times New Roman"/>
          <w:bCs/>
          <w:sz w:val="24"/>
          <w:szCs w:val="24"/>
        </w:rPr>
        <w:t>______________</w:t>
      </w:r>
    </w:p>
    <w:p w:rsidR="00867B1E" w:rsidRDefault="00867B1E" w:rsidP="004028D1">
      <w:pPr>
        <w:pStyle w:val="ConsPlusNormal"/>
        <w:ind w:firstLine="567"/>
        <w:jc w:val="center"/>
        <w:outlineLvl w:val="0"/>
        <w:rPr>
          <w:rFonts w:ascii="Times New Roman" w:hAnsi="Times New Roman"/>
          <w:b/>
          <w:bCs/>
          <w:sz w:val="24"/>
          <w:szCs w:val="24"/>
        </w:rPr>
      </w:pPr>
      <w:r w:rsidRPr="00340B85">
        <w:rPr>
          <w:rFonts w:ascii="Times New Roman" w:hAnsi="Times New Roman"/>
          <w:b/>
          <w:bCs/>
          <w:sz w:val="24"/>
          <w:szCs w:val="24"/>
        </w:rPr>
        <w:t xml:space="preserve">на выполнение работ по </w:t>
      </w:r>
      <w:r w:rsidRPr="008A0522">
        <w:rPr>
          <w:rFonts w:ascii="Times New Roman" w:hAnsi="Times New Roman"/>
          <w:b/>
          <w:bCs/>
          <w:sz w:val="24"/>
          <w:szCs w:val="24"/>
        </w:rPr>
        <w:t xml:space="preserve">благоустройству </w:t>
      </w:r>
      <w:r w:rsidR="004028D1" w:rsidRPr="004028D1">
        <w:rPr>
          <w:rFonts w:ascii="Times New Roman" w:hAnsi="Times New Roman"/>
          <w:b/>
          <w:sz w:val="24"/>
          <w:szCs w:val="24"/>
        </w:rPr>
        <w:t>территорий общего пользования</w:t>
      </w:r>
      <w:r w:rsidR="004028D1" w:rsidRPr="004028D1">
        <w:rPr>
          <w:rFonts w:ascii="Times New Roman" w:hAnsi="Times New Roman"/>
          <w:b/>
          <w:bCs/>
          <w:sz w:val="24"/>
          <w:szCs w:val="24"/>
        </w:rPr>
        <w:t xml:space="preserve"> </w:t>
      </w:r>
    </w:p>
    <w:p w:rsidR="004028D1" w:rsidRPr="004028D1" w:rsidRDefault="004028D1" w:rsidP="004028D1">
      <w:pPr>
        <w:pStyle w:val="ConsPlusNormal"/>
        <w:ind w:firstLine="567"/>
        <w:jc w:val="center"/>
        <w:outlineLvl w:val="0"/>
        <w:rPr>
          <w:rFonts w:ascii="Times New Roman" w:hAnsi="Times New Roman"/>
          <w:sz w:val="24"/>
          <w:szCs w:val="24"/>
        </w:rPr>
      </w:pPr>
    </w:p>
    <w:p w:rsidR="00867B1E" w:rsidRPr="00340B85" w:rsidRDefault="00867B1E" w:rsidP="002E5161">
      <w:pPr>
        <w:pStyle w:val="ConsPlusNonformat"/>
        <w:widowControl w:val="0"/>
        <w:tabs>
          <w:tab w:val="left" w:pos="6663"/>
        </w:tabs>
        <w:rPr>
          <w:rFonts w:ascii="Times New Roman" w:hAnsi="Times New Roman" w:cs="Times New Roman"/>
          <w:sz w:val="24"/>
          <w:szCs w:val="24"/>
        </w:rPr>
      </w:pPr>
      <w:r>
        <w:rPr>
          <w:rFonts w:ascii="Times New Roman" w:hAnsi="Times New Roman" w:cs="Times New Roman"/>
          <w:sz w:val="24"/>
          <w:szCs w:val="24"/>
        </w:rPr>
        <w:t xml:space="preserve">п. Жешарт                                                                                      </w:t>
      </w:r>
      <w:r w:rsidRPr="00340B85">
        <w:rPr>
          <w:rFonts w:ascii="Times New Roman" w:hAnsi="Times New Roman" w:cs="Times New Roman"/>
          <w:sz w:val="24"/>
          <w:szCs w:val="24"/>
        </w:rPr>
        <w:t xml:space="preserve">         "____"_____________2017 г.</w:t>
      </w:r>
    </w:p>
    <w:p w:rsidR="00867B1E" w:rsidRPr="0018089B" w:rsidRDefault="00867B1E" w:rsidP="002E5161">
      <w:pPr>
        <w:pStyle w:val="ConsPlusNonformat"/>
        <w:widowControl w:val="0"/>
        <w:ind w:firstLine="567"/>
        <w:rPr>
          <w:rFonts w:ascii="Times New Roman" w:hAnsi="Times New Roman" w:cs="Times New Roman"/>
          <w:sz w:val="24"/>
          <w:szCs w:val="24"/>
        </w:rPr>
      </w:pPr>
    </w:p>
    <w:p w:rsidR="00867B1E" w:rsidRPr="0018089B" w:rsidRDefault="00867B1E" w:rsidP="002E5161">
      <w:pPr>
        <w:widowControl w:val="0"/>
        <w:ind w:firstLine="567"/>
        <w:jc w:val="both"/>
        <w:rPr>
          <w:sz w:val="24"/>
          <w:szCs w:val="24"/>
        </w:rPr>
      </w:pPr>
      <w:proofErr w:type="gramStart"/>
      <w:r w:rsidRPr="0018089B">
        <w:rPr>
          <w:b/>
          <w:sz w:val="24"/>
          <w:szCs w:val="24"/>
        </w:rPr>
        <w:t>Общество с ограниченной ответственностью  «Услуга</w:t>
      </w:r>
      <w:r w:rsidRPr="0018089B">
        <w:rPr>
          <w:sz w:val="24"/>
          <w:szCs w:val="24"/>
        </w:rPr>
        <w:t xml:space="preserve">, именуемое в дальнейшем </w:t>
      </w:r>
      <w:r w:rsidRPr="0018089B">
        <w:rPr>
          <w:b/>
          <w:sz w:val="24"/>
          <w:szCs w:val="24"/>
        </w:rPr>
        <w:t>«Заказчик»</w:t>
      </w:r>
      <w:r w:rsidRPr="0018089B">
        <w:rPr>
          <w:sz w:val="24"/>
          <w:szCs w:val="24"/>
        </w:rPr>
        <w:t>, в лице исполнительного директора Забоевой Светланы Петровны, действующей на основании Устава, с одной стороны, и, _________________________, именуемое в дал</w:t>
      </w:r>
      <w:r w:rsidRPr="0018089B">
        <w:rPr>
          <w:sz w:val="24"/>
          <w:szCs w:val="24"/>
        </w:rPr>
        <w:t>ь</w:t>
      </w:r>
      <w:r w:rsidRPr="0018089B">
        <w:rPr>
          <w:sz w:val="24"/>
          <w:szCs w:val="24"/>
        </w:rPr>
        <w:t xml:space="preserve">нейшем </w:t>
      </w:r>
      <w:r w:rsidRPr="0018089B">
        <w:rPr>
          <w:b/>
          <w:bCs/>
          <w:sz w:val="24"/>
          <w:szCs w:val="24"/>
        </w:rPr>
        <w:t>«Подрядчик»</w:t>
      </w:r>
      <w:r w:rsidRPr="0018089B">
        <w:rPr>
          <w:sz w:val="24"/>
          <w:szCs w:val="24"/>
        </w:rPr>
        <w:t>, в лице ______________ _________________, действующего</w:t>
      </w:r>
      <w:r w:rsidR="0018089B" w:rsidRPr="0018089B">
        <w:rPr>
          <w:sz w:val="24"/>
          <w:szCs w:val="24"/>
        </w:rPr>
        <w:t xml:space="preserve"> </w:t>
      </w:r>
      <w:r w:rsidRPr="0018089B">
        <w:rPr>
          <w:sz w:val="24"/>
          <w:szCs w:val="24"/>
        </w:rPr>
        <w:t>(-ей) на основании ____________, с другой стороны, совместно в дальнейшем именуемые «</w:t>
      </w:r>
      <w:r w:rsidRPr="0018089B">
        <w:rPr>
          <w:b/>
          <w:bCs/>
          <w:sz w:val="24"/>
          <w:szCs w:val="24"/>
        </w:rPr>
        <w:t>Стороны»</w:t>
      </w:r>
      <w:r w:rsidRPr="0018089B">
        <w:rPr>
          <w:sz w:val="24"/>
          <w:szCs w:val="24"/>
        </w:rPr>
        <w:t>, на основании протокола подведения итогов ____________________________ конкурса, закл</w:t>
      </w:r>
      <w:r w:rsidRPr="0018089B">
        <w:rPr>
          <w:sz w:val="24"/>
          <w:szCs w:val="24"/>
        </w:rPr>
        <w:t>ю</w:t>
      </w:r>
      <w:r w:rsidRPr="0018089B">
        <w:rPr>
          <w:sz w:val="24"/>
          <w:szCs w:val="24"/>
        </w:rPr>
        <w:t>чили настоящий договора (далее - Договор) о нижеследующем:</w:t>
      </w:r>
      <w:proofErr w:type="gramEnd"/>
    </w:p>
    <w:p w:rsidR="00867B1E" w:rsidRPr="0018089B" w:rsidRDefault="00867B1E" w:rsidP="002E5161">
      <w:pPr>
        <w:pStyle w:val="afff2"/>
        <w:widowControl w:val="0"/>
        <w:spacing w:before="60" w:after="60"/>
        <w:ind w:firstLine="567"/>
        <w:rPr>
          <w:rFonts w:ascii="Times New Roman" w:hAnsi="Times New Roman"/>
          <w:sz w:val="24"/>
          <w:szCs w:val="24"/>
        </w:rPr>
      </w:pPr>
      <w:r w:rsidRPr="0018089B">
        <w:rPr>
          <w:rFonts w:ascii="Times New Roman" w:hAnsi="Times New Roman"/>
          <w:sz w:val="24"/>
          <w:szCs w:val="24"/>
        </w:rPr>
        <w:t>1. ПРЕДМЕТ ДОГОВОРА</w:t>
      </w:r>
    </w:p>
    <w:p w:rsidR="00867B1E" w:rsidRPr="0018089B" w:rsidRDefault="00867B1E" w:rsidP="00753CA7">
      <w:pPr>
        <w:pStyle w:val="affb"/>
        <w:widowControl w:val="0"/>
        <w:numPr>
          <w:ilvl w:val="1"/>
          <w:numId w:val="40"/>
        </w:numPr>
        <w:tabs>
          <w:tab w:val="left" w:pos="0"/>
          <w:tab w:val="left" w:pos="1276"/>
        </w:tabs>
        <w:ind w:left="0" w:firstLine="709"/>
        <w:rPr>
          <w:bCs/>
          <w:sz w:val="24"/>
          <w:szCs w:val="24"/>
        </w:rPr>
      </w:pPr>
      <w:proofErr w:type="gramStart"/>
      <w:r w:rsidRPr="0018089B">
        <w:rPr>
          <w:sz w:val="24"/>
          <w:szCs w:val="24"/>
        </w:rPr>
        <w:t>Подрядчик по заданию Заказчика обязуется на условиях, установленных насто</w:t>
      </w:r>
      <w:r w:rsidRPr="0018089B">
        <w:rPr>
          <w:sz w:val="24"/>
          <w:szCs w:val="24"/>
        </w:rPr>
        <w:t>я</w:t>
      </w:r>
      <w:r w:rsidRPr="0018089B">
        <w:rPr>
          <w:sz w:val="24"/>
          <w:szCs w:val="24"/>
        </w:rPr>
        <w:t xml:space="preserve">щим Договором, выполнить работы </w:t>
      </w:r>
      <w:r w:rsidRPr="0018089B">
        <w:rPr>
          <w:bCs/>
          <w:sz w:val="24"/>
          <w:szCs w:val="24"/>
        </w:rPr>
        <w:t>по благоустройству территории общего пользования, а именно по строительству многофункционального общественного спортивного объекта в ра</w:t>
      </w:r>
      <w:r w:rsidRPr="0018089B">
        <w:rPr>
          <w:bCs/>
          <w:sz w:val="24"/>
          <w:szCs w:val="24"/>
        </w:rPr>
        <w:t>й</w:t>
      </w:r>
      <w:r w:rsidRPr="0018089B">
        <w:rPr>
          <w:bCs/>
          <w:sz w:val="24"/>
          <w:szCs w:val="24"/>
        </w:rPr>
        <w:t xml:space="preserve">оне школы «Искусств» </w:t>
      </w:r>
      <w:r w:rsidRPr="0018089B">
        <w:rPr>
          <w:sz w:val="24"/>
          <w:szCs w:val="24"/>
        </w:rPr>
        <w:t>(далее – Работы) в соответствии с Техническим заданием (Приложение № 1 к Договору) и сдать результат выполненных Работ Заказчику, а Заказчик обязуется пр</w:t>
      </w:r>
      <w:r w:rsidRPr="0018089B">
        <w:rPr>
          <w:sz w:val="24"/>
          <w:szCs w:val="24"/>
        </w:rPr>
        <w:t>и</w:t>
      </w:r>
      <w:r w:rsidRPr="0018089B">
        <w:rPr>
          <w:sz w:val="24"/>
          <w:szCs w:val="24"/>
        </w:rPr>
        <w:t>нять результат Работ и оплатить выполненные Работы.</w:t>
      </w:r>
      <w:proofErr w:type="gramEnd"/>
    </w:p>
    <w:p w:rsidR="00867B1E" w:rsidRPr="0018089B" w:rsidRDefault="00867B1E" w:rsidP="00753CA7">
      <w:pPr>
        <w:pStyle w:val="affb"/>
        <w:widowControl w:val="0"/>
        <w:numPr>
          <w:ilvl w:val="1"/>
          <w:numId w:val="40"/>
        </w:numPr>
        <w:tabs>
          <w:tab w:val="clear" w:pos="1418"/>
          <w:tab w:val="left" w:pos="0"/>
          <w:tab w:val="left" w:pos="1276"/>
        </w:tabs>
        <w:ind w:left="0" w:firstLine="709"/>
        <w:rPr>
          <w:sz w:val="24"/>
          <w:szCs w:val="24"/>
        </w:rPr>
      </w:pPr>
      <w:r w:rsidRPr="0018089B">
        <w:rPr>
          <w:sz w:val="24"/>
          <w:szCs w:val="24"/>
        </w:rPr>
        <w:t>Объемы и содержание Работ определяются Техническим заданием</w:t>
      </w:r>
      <w:bookmarkStart w:id="9" w:name="УбратьЕслиНетДефектовкиИлиУказатьНомер0"/>
      <w:bookmarkEnd w:id="9"/>
      <w:r w:rsidRPr="0018089B">
        <w:rPr>
          <w:color w:val="FF00FF"/>
          <w:sz w:val="24"/>
          <w:szCs w:val="24"/>
        </w:rPr>
        <w:t xml:space="preserve">  </w:t>
      </w:r>
      <w:r w:rsidRPr="0018089B">
        <w:rPr>
          <w:sz w:val="24"/>
          <w:szCs w:val="24"/>
        </w:rPr>
        <w:t>(Приложение № 2 к  Договору).</w:t>
      </w:r>
    </w:p>
    <w:p w:rsidR="00867B1E" w:rsidRPr="0018089B" w:rsidRDefault="00867B1E" w:rsidP="00753CA7">
      <w:pPr>
        <w:pStyle w:val="affb"/>
        <w:widowControl w:val="0"/>
        <w:numPr>
          <w:ilvl w:val="1"/>
          <w:numId w:val="40"/>
        </w:numPr>
        <w:tabs>
          <w:tab w:val="clear" w:pos="1418"/>
          <w:tab w:val="left" w:pos="0"/>
          <w:tab w:val="left" w:pos="1276"/>
        </w:tabs>
        <w:ind w:left="0" w:firstLine="709"/>
        <w:rPr>
          <w:sz w:val="24"/>
          <w:szCs w:val="24"/>
        </w:rPr>
      </w:pPr>
      <w:r w:rsidRPr="0018089B">
        <w:rPr>
          <w:sz w:val="24"/>
          <w:szCs w:val="24"/>
        </w:rPr>
        <w:t xml:space="preserve">Место выполнения Работ: Республика Коми, Усть-Вымский район п. Жешарт,  </w:t>
      </w:r>
      <w:proofErr w:type="gramStart"/>
      <w:r w:rsidRPr="0018089B">
        <w:rPr>
          <w:sz w:val="24"/>
          <w:szCs w:val="24"/>
        </w:rPr>
        <w:t>согласно  перечня</w:t>
      </w:r>
      <w:proofErr w:type="gramEnd"/>
      <w:r w:rsidRPr="0018089B">
        <w:rPr>
          <w:sz w:val="24"/>
          <w:szCs w:val="24"/>
        </w:rPr>
        <w:t xml:space="preserve"> мероприятий, указанных в Техническом задании (Приложение 1).</w:t>
      </w:r>
    </w:p>
    <w:p w:rsidR="00867B1E" w:rsidRPr="0018089B" w:rsidRDefault="00867B1E" w:rsidP="002E5161">
      <w:pPr>
        <w:pStyle w:val="affb"/>
        <w:widowControl w:val="0"/>
        <w:tabs>
          <w:tab w:val="clear" w:pos="1418"/>
          <w:tab w:val="left" w:pos="0"/>
          <w:tab w:val="left" w:pos="993"/>
        </w:tabs>
        <w:spacing w:before="60" w:after="60"/>
        <w:ind w:firstLine="567"/>
        <w:jc w:val="center"/>
        <w:rPr>
          <w:b/>
          <w:sz w:val="24"/>
          <w:szCs w:val="24"/>
        </w:rPr>
      </w:pPr>
      <w:r w:rsidRPr="0018089B">
        <w:rPr>
          <w:b/>
          <w:sz w:val="24"/>
          <w:szCs w:val="24"/>
        </w:rPr>
        <w:t>2. ЦЕНА КОНТРАКТА И ПОРЯДОК ОПЛАТЫ РАБОТ</w:t>
      </w:r>
    </w:p>
    <w:p w:rsidR="00867B1E" w:rsidRPr="0018089B" w:rsidRDefault="00867B1E" w:rsidP="00753CA7">
      <w:pPr>
        <w:pStyle w:val="affb"/>
        <w:widowControl w:val="0"/>
        <w:numPr>
          <w:ilvl w:val="0"/>
          <w:numId w:val="45"/>
        </w:numPr>
        <w:tabs>
          <w:tab w:val="clear" w:pos="1418"/>
          <w:tab w:val="left" w:pos="0"/>
          <w:tab w:val="left" w:pos="993"/>
          <w:tab w:val="left" w:pos="1134"/>
        </w:tabs>
        <w:ind w:left="0" w:firstLine="709"/>
        <w:rPr>
          <w:sz w:val="24"/>
          <w:szCs w:val="24"/>
        </w:rPr>
      </w:pPr>
      <w:r w:rsidRPr="0018089B">
        <w:rPr>
          <w:sz w:val="24"/>
          <w:szCs w:val="24"/>
        </w:rPr>
        <w:t>Цена Договора устанавливается в российских рублях.</w:t>
      </w:r>
    </w:p>
    <w:p w:rsidR="00867B1E" w:rsidRPr="0018089B" w:rsidRDefault="00867B1E" w:rsidP="00753CA7">
      <w:pPr>
        <w:pStyle w:val="affb"/>
        <w:widowControl w:val="0"/>
        <w:numPr>
          <w:ilvl w:val="0"/>
          <w:numId w:val="45"/>
        </w:numPr>
        <w:tabs>
          <w:tab w:val="clear" w:pos="1418"/>
          <w:tab w:val="left" w:pos="0"/>
          <w:tab w:val="left" w:pos="993"/>
          <w:tab w:val="left" w:pos="1134"/>
        </w:tabs>
        <w:ind w:left="0" w:firstLine="709"/>
        <w:rPr>
          <w:sz w:val="24"/>
          <w:szCs w:val="24"/>
        </w:rPr>
      </w:pPr>
      <w:r w:rsidRPr="0018089B">
        <w:rPr>
          <w:sz w:val="24"/>
          <w:szCs w:val="24"/>
        </w:rPr>
        <w:t>Цена Договора составляет</w:t>
      </w:r>
      <w:proofErr w:type="gramStart"/>
      <w:r w:rsidRPr="0018089B">
        <w:rPr>
          <w:sz w:val="24"/>
          <w:szCs w:val="24"/>
        </w:rPr>
        <w:t xml:space="preserve"> _____________ (________________) </w:t>
      </w:r>
      <w:proofErr w:type="gramEnd"/>
      <w:r w:rsidRPr="0018089B">
        <w:rPr>
          <w:sz w:val="24"/>
          <w:szCs w:val="24"/>
        </w:rPr>
        <w:t>рублей ____ копеек.</w:t>
      </w:r>
    </w:p>
    <w:p w:rsidR="00867B1E" w:rsidRPr="0018089B" w:rsidRDefault="00867B1E" w:rsidP="002E5161">
      <w:pPr>
        <w:ind w:firstLine="709"/>
        <w:jc w:val="both"/>
        <w:rPr>
          <w:sz w:val="24"/>
          <w:szCs w:val="24"/>
        </w:rPr>
      </w:pPr>
      <w:r w:rsidRPr="0018089B">
        <w:rPr>
          <w:sz w:val="24"/>
          <w:szCs w:val="24"/>
        </w:rPr>
        <w:t>2.3. В общую цену  Договора включаются все затраты, издержки и иные расходы По</w:t>
      </w:r>
      <w:r w:rsidRPr="0018089B">
        <w:rPr>
          <w:sz w:val="24"/>
          <w:szCs w:val="24"/>
        </w:rPr>
        <w:t>д</w:t>
      </w:r>
      <w:r w:rsidRPr="0018089B">
        <w:rPr>
          <w:sz w:val="24"/>
          <w:szCs w:val="24"/>
        </w:rPr>
        <w:t>рядчика, в том числе расходы на уплату налогов и других обязательных платежей, которые Подрядчик должен выплатить в связи с выполнением обязательств по Договору в соотве</w:t>
      </w:r>
      <w:r w:rsidRPr="0018089B">
        <w:rPr>
          <w:sz w:val="24"/>
          <w:szCs w:val="24"/>
        </w:rPr>
        <w:t>т</w:t>
      </w:r>
      <w:r w:rsidRPr="0018089B">
        <w:rPr>
          <w:sz w:val="24"/>
          <w:szCs w:val="24"/>
        </w:rPr>
        <w:t>ствии с законодательством Российской Федерации.</w:t>
      </w:r>
    </w:p>
    <w:p w:rsidR="00867B1E" w:rsidRPr="0018089B" w:rsidRDefault="00867B1E" w:rsidP="002E5161">
      <w:pPr>
        <w:pStyle w:val="affb"/>
        <w:widowControl w:val="0"/>
        <w:tabs>
          <w:tab w:val="clear" w:pos="1418"/>
          <w:tab w:val="left" w:pos="0"/>
          <w:tab w:val="left" w:pos="993"/>
          <w:tab w:val="left" w:pos="1134"/>
        </w:tabs>
        <w:ind w:firstLine="709"/>
        <w:rPr>
          <w:sz w:val="24"/>
          <w:szCs w:val="24"/>
        </w:rPr>
      </w:pPr>
      <w:r w:rsidRPr="0018089B">
        <w:rPr>
          <w:sz w:val="24"/>
          <w:szCs w:val="24"/>
        </w:rPr>
        <w:t>2.4.</w:t>
      </w:r>
      <w:r w:rsidR="0018089B">
        <w:rPr>
          <w:sz w:val="24"/>
          <w:szCs w:val="24"/>
        </w:rPr>
        <w:t xml:space="preserve"> </w:t>
      </w:r>
      <w:r w:rsidRPr="0018089B">
        <w:rPr>
          <w:sz w:val="24"/>
          <w:szCs w:val="24"/>
        </w:rPr>
        <w:t>Цена Договора является твердой и установлена на весь срок действия Договора.</w:t>
      </w:r>
    </w:p>
    <w:p w:rsidR="00867B1E" w:rsidRPr="0018089B" w:rsidRDefault="00867B1E" w:rsidP="002E5161">
      <w:pPr>
        <w:pStyle w:val="affb"/>
        <w:widowControl w:val="0"/>
        <w:tabs>
          <w:tab w:val="clear" w:pos="1418"/>
          <w:tab w:val="left" w:pos="0"/>
          <w:tab w:val="left" w:pos="993"/>
          <w:tab w:val="left" w:pos="1134"/>
        </w:tabs>
        <w:ind w:firstLine="709"/>
        <w:rPr>
          <w:sz w:val="24"/>
          <w:szCs w:val="24"/>
        </w:rPr>
      </w:pPr>
      <w:r w:rsidRPr="0018089B">
        <w:rPr>
          <w:sz w:val="24"/>
          <w:szCs w:val="24"/>
        </w:rPr>
        <w:t>2.5. Авансовый платеж предусматривается</w:t>
      </w:r>
      <w:r w:rsidR="0018089B">
        <w:rPr>
          <w:sz w:val="24"/>
          <w:szCs w:val="24"/>
        </w:rPr>
        <w:t xml:space="preserve"> до 30 %</w:t>
      </w:r>
      <w:r w:rsidRPr="0018089B">
        <w:rPr>
          <w:sz w:val="24"/>
          <w:szCs w:val="24"/>
        </w:rPr>
        <w:t>.</w:t>
      </w:r>
    </w:p>
    <w:p w:rsidR="00867B1E" w:rsidRPr="0018089B" w:rsidRDefault="00867B1E" w:rsidP="00753CA7">
      <w:pPr>
        <w:pStyle w:val="affb"/>
        <w:widowControl w:val="0"/>
        <w:numPr>
          <w:ilvl w:val="1"/>
          <w:numId w:val="43"/>
        </w:numPr>
        <w:tabs>
          <w:tab w:val="clear" w:pos="1418"/>
          <w:tab w:val="num" w:pos="0"/>
        </w:tabs>
        <w:ind w:left="0" w:firstLine="700"/>
        <w:rPr>
          <w:sz w:val="24"/>
          <w:szCs w:val="24"/>
        </w:rPr>
      </w:pPr>
      <w:proofErr w:type="gramStart"/>
      <w:r w:rsidRPr="0018089B">
        <w:rPr>
          <w:sz w:val="24"/>
          <w:szCs w:val="24"/>
        </w:rPr>
        <w:t>Заказчик оплачивает работы Подрядчика, выполненные в соответствии с Дог</w:t>
      </w:r>
      <w:r w:rsidRPr="0018089B">
        <w:rPr>
          <w:sz w:val="24"/>
          <w:szCs w:val="24"/>
        </w:rPr>
        <w:t>о</w:t>
      </w:r>
      <w:r w:rsidRPr="0018089B">
        <w:rPr>
          <w:sz w:val="24"/>
          <w:szCs w:val="24"/>
        </w:rPr>
        <w:t>вором, по фактически принятым объемам работ на основании надлежаще оформленных и подписанных (в порядке, предусмотренном Договором) Актов о приемке выполненных работ,</w:t>
      </w:r>
      <w:r w:rsidRPr="0018089B">
        <w:rPr>
          <w:color w:val="000000"/>
          <w:sz w:val="28"/>
          <w:szCs w:val="28"/>
        </w:rPr>
        <w:t xml:space="preserve"> </w:t>
      </w:r>
      <w:r w:rsidRPr="00126D77">
        <w:rPr>
          <w:color w:val="000000"/>
          <w:sz w:val="24"/>
          <w:szCs w:val="24"/>
        </w:rPr>
        <w:t>счетов-фактур (счетов), товарных накладных</w:t>
      </w:r>
      <w:r w:rsidRPr="0018089B">
        <w:rPr>
          <w:sz w:val="24"/>
          <w:szCs w:val="24"/>
        </w:rPr>
        <w:t>, в пределах доведенных лимитов бюджетных обязательств и средств собственников в размере 5% от стоимости дополнительных работ, п</w:t>
      </w:r>
      <w:r w:rsidRPr="0018089B">
        <w:rPr>
          <w:sz w:val="24"/>
          <w:szCs w:val="24"/>
        </w:rPr>
        <w:t>у</w:t>
      </w:r>
      <w:r w:rsidRPr="0018089B">
        <w:rPr>
          <w:sz w:val="24"/>
          <w:szCs w:val="24"/>
        </w:rPr>
        <w:t>тем перечисления денежных средств на банковский счет Подрядчика, указанный в платежных</w:t>
      </w:r>
      <w:proofErr w:type="gramEnd"/>
      <w:r w:rsidRPr="0018089B">
        <w:rPr>
          <w:sz w:val="24"/>
          <w:szCs w:val="24"/>
        </w:rPr>
        <w:t xml:space="preserve"> </w:t>
      </w:r>
      <w:proofErr w:type="gramStart"/>
      <w:r w:rsidRPr="0018089B">
        <w:rPr>
          <w:sz w:val="24"/>
          <w:szCs w:val="24"/>
        </w:rPr>
        <w:t>реквизитах</w:t>
      </w:r>
      <w:proofErr w:type="gramEnd"/>
      <w:r w:rsidRPr="0018089B">
        <w:rPr>
          <w:sz w:val="24"/>
          <w:szCs w:val="24"/>
        </w:rPr>
        <w:t xml:space="preserve"> настоящего Договора.</w:t>
      </w:r>
    </w:p>
    <w:p w:rsidR="00867B1E" w:rsidRPr="0018089B" w:rsidRDefault="00867B1E" w:rsidP="00126D77">
      <w:pPr>
        <w:pStyle w:val="affb"/>
        <w:numPr>
          <w:ilvl w:val="1"/>
          <w:numId w:val="43"/>
        </w:numPr>
        <w:tabs>
          <w:tab w:val="clear" w:pos="760"/>
          <w:tab w:val="clear" w:pos="1418"/>
          <w:tab w:val="num" w:pos="0"/>
        </w:tabs>
        <w:ind w:left="0" w:firstLine="709"/>
        <w:rPr>
          <w:sz w:val="24"/>
          <w:szCs w:val="24"/>
        </w:rPr>
      </w:pPr>
      <w:r w:rsidRPr="0018089B">
        <w:rPr>
          <w:sz w:val="24"/>
          <w:szCs w:val="24"/>
        </w:rPr>
        <w:t>Оплата выполненных Подрядчиком работ производится Заказчиком, в течение 15 (пятнадцати) рабочих дней с момента подписания Сторонами Акта о приемке выполне</w:t>
      </w:r>
      <w:r w:rsidRPr="0018089B">
        <w:rPr>
          <w:sz w:val="24"/>
          <w:szCs w:val="24"/>
        </w:rPr>
        <w:t>н</w:t>
      </w:r>
      <w:r w:rsidRPr="0018089B">
        <w:rPr>
          <w:sz w:val="24"/>
          <w:szCs w:val="24"/>
        </w:rPr>
        <w:t>ных работ, а также предоставления Подрядчиком счета, счета-фактуры, товарных накладных.</w:t>
      </w:r>
    </w:p>
    <w:p w:rsidR="00867B1E" w:rsidRPr="0018089B" w:rsidRDefault="00867B1E" w:rsidP="002E5161">
      <w:pPr>
        <w:jc w:val="both"/>
        <w:rPr>
          <w:sz w:val="24"/>
          <w:szCs w:val="24"/>
        </w:rPr>
      </w:pPr>
      <w:r w:rsidRPr="0018089B">
        <w:rPr>
          <w:sz w:val="24"/>
          <w:szCs w:val="24"/>
        </w:rPr>
        <w:t xml:space="preserve">          </w:t>
      </w:r>
      <w:r w:rsidR="00126D77">
        <w:rPr>
          <w:sz w:val="24"/>
          <w:szCs w:val="24"/>
        </w:rPr>
        <w:t xml:space="preserve"> </w:t>
      </w:r>
      <w:r w:rsidRPr="0018089B">
        <w:rPr>
          <w:sz w:val="24"/>
          <w:szCs w:val="24"/>
        </w:rPr>
        <w:t>2.8. Датой оплаты выполненных Работ считается дата списания денежных средств со счета Заказчика (счета получателя субсидий на благоустройство дворовых территорий, терр</w:t>
      </w:r>
      <w:r w:rsidRPr="0018089B">
        <w:rPr>
          <w:sz w:val="24"/>
          <w:szCs w:val="24"/>
        </w:rPr>
        <w:t>и</w:t>
      </w:r>
      <w:r w:rsidRPr="0018089B">
        <w:rPr>
          <w:sz w:val="24"/>
          <w:szCs w:val="24"/>
        </w:rPr>
        <w:t>торий общего пользования).</w:t>
      </w:r>
    </w:p>
    <w:p w:rsidR="00867B1E" w:rsidRPr="0018089B" w:rsidRDefault="00867B1E" w:rsidP="002E5161">
      <w:pPr>
        <w:ind w:firstLine="709"/>
        <w:jc w:val="both"/>
        <w:rPr>
          <w:color w:val="000000"/>
          <w:sz w:val="24"/>
          <w:szCs w:val="24"/>
        </w:rPr>
      </w:pPr>
      <w:r w:rsidRPr="0018089B">
        <w:rPr>
          <w:sz w:val="24"/>
          <w:szCs w:val="24"/>
        </w:rPr>
        <w:t>2.9</w:t>
      </w:r>
      <w:r w:rsidRPr="0018089B">
        <w:rPr>
          <w:color w:val="000000"/>
          <w:sz w:val="24"/>
          <w:szCs w:val="24"/>
        </w:rPr>
        <w:t>. В случае начисления Подрядчику неустойки, предусмотренной настоящим Ко</w:t>
      </w:r>
      <w:r w:rsidRPr="0018089B">
        <w:rPr>
          <w:color w:val="000000"/>
          <w:sz w:val="24"/>
          <w:szCs w:val="24"/>
        </w:rPr>
        <w:t>н</w:t>
      </w:r>
      <w:r w:rsidRPr="0018089B">
        <w:rPr>
          <w:color w:val="000000"/>
          <w:sz w:val="24"/>
          <w:szCs w:val="24"/>
        </w:rPr>
        <w:t>трактом, Заказчик производит оплату Работ Подрядчику в сумме, уменьшенной на размер н</w:t>
      </w:r>
      <w:r w:rsidRPr="0018089B">
        <w:rPr>
          <w:color w:val="000000"/>
          <w:sz w:val="24"/>
          <w:szCs w:val="24"/>
        </w:rPr>
        <w:t>е</w:t>
      </w:r>
      <w:r w:rsidRPr="0018089B">
        <w:rPr>
          <w:color w:val="000000"/>
          <w:sz w:val="24"/>
          <w:szCs w:val="24"/>
        </w:rPr>
        <w:t>устойки (штрафов, пени).</w:t>
      </w:r>
    </w:p>
    <w:p w:rsidR="00867B1E" w:rsidRPr="0018089B" w:rsidRDefault="00867B1E" w:rsidP="002E5161">
      <w:pPr>
        <w:pStyle w:val="afff2"/>
        <w:widowControl w:val="0"/>
        <w:spacing w:before="60" w:after="60"/>
        <w:rPr>
          <w:rFonts w:ascii="Times New Roman" w:hAnsi="Times New Roman"/>
          <w:sz w:val="24"/>
          <w:szCs w:val="24"/>
        </w:rPr>
      </w:pPr>
      <w:r w:rsidRPr="0018089B">
        <w:rPr>
          <w:rFonts w:ascii="Times New Roman" w:hAnsi="Times New Roman"/>
          <w:sz w:val="24"/>
          <w:szCs w:val="24"/>
        </w:rPr>
        <w:t>3. СРОКИ ВЫПОЛНЕНИЯ РАБОТ</w:t>
      </w: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ind w:firstLine="709"/>
        <w:jc w:val="both"/>
        <w:rPr>
          <w:sz w:val="24"/>
          <w:szCs w:val="24"/>
        </w:rPr>
      </w:pPr>
      <w:r w:rsidRPr="0018089B">
        <w:rPr>
          <w:sz w:val="24"/>
          <w:szCs w:val="24"/>
        </w:rPr>
        <w:lastRenderedPageBreak/>
        <w:t xml:space="preserve">3.1. Срок выполнения Работ по настоящему Договору: в течение </w:t>
      </w:r>
      <w:r w:rsidRPr="00746ABD">
        <w:rPr>
          <w:sz w:val="24"/>
          <w:szCs w:val="24"/>
        </w:rPr>
        <w:t>45 (сорок пять)</w:t>
      </w:r>
      <w:r w:rsidRPr="0018089B">
        <w:rPr>
          <w:sz w:val="24"/>
          <w:szCs w:val="24"/>
        </w:rPr>
        <w:t xml:space="preserve"> кале</w:t>
      </w:r>
      <w:r w:rsidRPr="0018089B">
        <w:rPr>
          <w:sz w:val="24"/>
          <w:szCs w:val="24"/>
        </w:rPr>
        <w:t>н</w:t>
      </w:r>
      <w:r w:rsidRPr="0018089B">
        <w:rPr>
          <w:sz w:val="24"/>
          <w:szCs w:val="24"/>
        </w:rPr>
        <w:t>дарных дней с момента заключения Договора, в соответствии с графиком выполнения работ, подготовленным на основании Технического задания Подрядчиком и согласованным с Зака</w:t>
      </w:r>
      <w:r w:rsidRPr="0018089B">
        <w:rPr>
          <w:sz w:val="24"/>
          <w:szCs w:val="24"/>
        </w:rPr>
        <w:t>з</w:t>
      </w:r>
      <w:r w:rsidRPr="0018089B">
        <w:rPr>
          <w:sz w:val="24"/>
          <w:szCs w:val="24"/>
        </w:rPr>
        <w:t>чиком и администрацией ГП «Жешарт».</w:t>
      </w: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ind w:firstLine="709"/>
        <w:jc w:val="both"/>
        <w:rPr>
          <w:sz w:val="24"/>
          <w:szCs w:val="24"/>
        </w:rPr>
      </w:pPr>
      <w:r w:rsidRPr="0018089B">
        <w:rPr>
          <w:color w:val="000000"/>
          <w:sz w:val="24"/>
          <w:szCs w:val="24"/>
        </w:rPr>
        <w:t xml:space="preserve">3.2. </w:t>
      </w:r>
      <w:r w:rsidRPr="0018089B">
        <w:rPr>
          <w:sz w:val="24"/>
          <w:szCs w:val="24"/>
        </w:rPr>
        <w:t>Подрядчик вправе досрочно выполнить работы и сдать Заказчику их результат в порядке,  установленном настоящим Договором.</w:t>
      </w:r>
    </w:p>
    <w:p w:rsidR="00867B1E" w:rsidRPr="0018089B" w:rsidRDefault="00746ABD" w:rsidP="002E5161">
      <w:pPr>
        <w:widowControl w:val="0"/>
        <w:shd w:val="clear" w:color="auto" w:fill="FFFFFF"/>
        <w:tabs>
          <w:tab w:val="left" w:leader="underscore" w:pos="2026"/>
          <w:tab w:val="left" w:pos="6499"/>
          <w:tab w:val="left" w:leader="underscore" w:pos="6994"/>
          <w:tab w:val="left" w:leader="underscore" w:pos="8957"/>
        </w:tabs>
        <w:ind w:firstLine="709"/>
        <w:jc w:val="both"/>
        <w:rPr>
          <w:sz w:val="24"/>
          <w:szCs w:val="24"/>
        </w:rPr>
      </w:pPr>
      <w:r>
        <w:rPr>
          <w:sz w:val="24"/>
          <w:szCs w:val="24"/>
        </w:rPr>
        <w:t>3.3</w:t>
      </w:r>
      <w:r w:rsidR="00867B1E" w:rsidRPr="0018089B">
        <w:rPr>
          <w:sz w:val="24"/>
          <w:szCs w:val="24"/>
        </w:rPr>
        <w:t>. Срок выполнения Работ, предусмотренный пунктом 3.1. настоящего Договора, м</w:t>
      </w:r>
      <w:r w:rsidR="00867B1E" w:rsidRPr="0018089B">
        <w:rPr>
          <w:sz w:val="24"/>
          <w:szCs w:val="24"/>
        </w:rPr>
        <w:t>о</w:t>
      </w:r>
      <w:r w:rsidR="00867B1E" w:rsidRPr="0018089B">
        <w:rPr>
          <w:sz w:val="24"/>
          <w:szCs w:val="24"/>
        </w:rPr>
        <w:t xml:space="preserve">жет быть приостановлен на основании пунктов </w:t>
      </w:r>
      <w:r w:rsidR="00867B1E" w:rsidRPr="0018089B">
        <w:rPr>
          <w:color w:val="000000"/>
          <w:sz w:val="24"/>
          <w:szCs w:val="24"/>
        </w:rPr>
        <w:t xml:space="preserve">4.1.18, 4.1.19, 4.4.7, 10.1 </w:t>
      </w:r>
      <w:r w:rsidR="00867B1E" w:rsidRPr="0018089B">
        <w:rPr>
          <w:sz w:val="24"/>
          <w:szCs w:val="24"/>
        </w:rPr>
        <w:t>настоящего Договора.</w:t>
      </w:r>
    </w:p>
    <w:p w:rsidR="00867B1E" w:rsidRPr="0018089B" w:rsidRDefault="00867B1E" w:rsidP="002E5161">
      <w:pPr>
        <w:pStyle w:val="afff2"/>
        <w:widowControl w:val="0"/>
        <w:spacing w:before="60" w:after="60"/>
        <w:rPr>
          <w:rFonts w:ascii="Times New Roman" w:hAnsi="Times New Roman"/>
          <w:sz w:val="24"/>
          <w:szCs w:val="24"/>
        </w:rPr>
      </w:pPr>
      <w:r w:rsidRPr="0018089B">
        <w:rPr>
          <w:rFonts w:ascii="Times New Roman" w:hAnsi="Times New Roman"/>
          <w:sz w:val="24"/>
          <w:szCs w:val="24"/>
        </w:rPr>
        <w:t>4. ПРАВА И ОБЯЗАТЕЛЬСТВА СТОРОН</w:t>
      </w:r>
    </w:p>
    <w:p w:rsidR="00867B1E" w:rsidRPr="0018089B" w:rsidRDefault="00867B1E" w:rsidP="002E5161">
      <w:pPr>
        <w:pStyle w:val="affb"/>
        <w:widowControl w:val="0"/>
        <w:tabs>
          <w:tab w:val="clear" w:pos="1418"/>
          <w:tab w:val="left" w:pos="993"/>
        </w:tabs>
        <w:ind w:firstLine="567"/>
        <w:rPr>
          <w:b/>
          <w:sz w:val="24"/>
          <w:szCs w:val="24"/>
        </w:rPr>
      </w:pPr>
      <w:r w:rsidRPr="0018089B">
        <w:rPr>
          <w:b/>
          <w:sz w:val="24"/>
          <w:szCs w:val="24"/>
        </w:rPr>
        <w:t>4.1.</w:t>
      </w:r>
      <w:r w:rsidRPr="0018089B">
        <w:rPr>
          <w:b/>
          <w:sz w:val="24"/>
          <w:szCs w:val="24"/>
        </w:rPr>
        <w:tab/>
        <w:t>Подрядчик обязан:</w:t>
      </w:r>
    </w:p>
    <w:p w:rsidR="00867B1E" w:rsidRPr="0018089B" w:rsidRDefault="00867B1E" w:rsidP="00753CA7">
      <w:pPr>
        <w:widowControl w:val="0"/>
        <w:numPr>
          <w:ilvl w:val="0"/>
          <w:numId w:val="49"/>
        </w:numPr>
        <w:tabs>
          <w:tab w:val="left" w:pos="1191"/>
        </w:tabs>
        <w:ind w:left="0" w:firstLine="567"/>
        <w:jc w:val="both"/>
        <w:rPr>
          <w:sz w:val="24"/>
          <w:szCs w:val="24"/>
        </w:rPr>
      </w:pPr>
      <w:r w:rsidRPr="0018089B">
        <w:rPr>
          <w:sz w:val="24"/>
          <w:szCs w:val="24"/>
        </w:rPr>
        <w:t>Не позднее одного рабочего дня со дня подписания настоящего Договора назн</w:t>
      </w:r>
      <w:r w:rsidRPr="0018089B">
        <w:rPr>
          <w:sz w:val="24"/>
          <w:szCs w:val="24"/>
        </w:rPr>
        <w:t>а</w:t>
      </w:r>
      <w:r w:rsidRPr="0018089B">
        <w:rPr>
          <w:sz w:val="24"/>
          <w:szCs w:val="24"/>
        </w:rPr>
        <w:t>чить лицо, ответственное за производство Работ, и письменно уведомить Заказчика, с прил</w:t>
      </w:r>
      <w:r w:rsidRPr="0018089B">
        <w:rPr>
          <w:sz w:val="24"/>
          <w:szCs w:val="24"/>
        </w:rPr>
        <w:t>о</w:t>
      </w:r>
      <w:r w:rsidRPr="0018089B">
        <w:rPr>
          <w:sz w:val="24"/>
          <w:szCs w:val="24"/>
        </w:rPr>
        <w:t>жением заверенных руководителем (уполномоченным им лицом) копий приказа или довере</w:t>
      </w:r>
      <w:r w:rsidRPr="0018089B">
        <w:rPr>
          <w:sz w:val="24"/>
          <w:szCs w:val="24"/>
        </w:rPr>
        <w:t>н</w:t>
      </w:r>
      <w:r w:rsidRPr="0018089B">
        <w:rPr>
          <w:sz w:val="24"/>
          <w:szCs w:val="24"/>
        </w:rPr>
        <w:t xml:space="preserve">ности на право осуществлять действия от имени Подрядчика (подписывать акты, участвовать в приемочных комиссиях). </w:t>
      </w:r>
    </w:p>
    <w:p w:rsidR="00867B1E" w:rsidRPr="0018089B" w:rsidRDefault="00867B1E" w:rsidP="00753CA7">
      <w:pPr>
        <w:widowControl w:val="0"/>
        <w:numPr>
          <w:ilvl w:val="0"/>
          <w:numId w:val="49"/>
        </w:numPr>
        <w:tabs>
          <w:tab w:val="left" w:pos="1191"/>
        </w:tabs>
        <w:ind w:left="0" w:firstLine="567"/>
        <w:jc w:val="both"/>
        <w:rPr>
          <w:sz w:val="24"/>
          <w:szCs w:val="24"/>
        </w:rPr>
      </w:pPr>
      <w:r w:rsidRPr="0018089B">
        <w:rPr>
          <w:bCs/>
          <w:sz w:val="24"/>
          <w:szCs w:val="24"/>
        </w:rPr>
        <w:t>В течение 3 (трех) рабочих дней со дня подписания Договора, направить в адрес Заказчика и администрации ГП «Жешарт»  график выполнения работ на согласование</w:t>
      </w:r>
      <w:r w:rsidRPr="0018089B">
        <w:rPr>
          <w:sz w:val="24"/>
          <w:szCs w:val="24"/>
        </w:rPr>
        <w:t>.</w:t>
      </w:r>
    </w:p>
    <w:p w:rsidR="00867B1E" w:rsidRPr="0018089B" w:rsidRDefault="00867B1E" w:rsidP="00753CA7">
      <w:pPr>
        <w:widowControl w:val="0"/>
        <w:numPr>
          <w:ilvl w:val="0"/>
          <w:numId w:val="49"/>
        </w:numPr>
        <w:tabs>
          <w:tab w:val="left" w:pos="1191"/>
        </w:tabs>
        <w:ind w:left="0" w:firstLine="567"/>
        <w:jc w:val="both"/>
        <w:rPr>
          <w:sz w:val="24"/>
          <w:szCs w:val="24"/>
        </w:rPr>
      </w:pPr>
      <w:r w:rsidRPr="0018089B">
        <w:rPr>
          <w:sz w:val="24"/>
          <w:szCs w:val="24"/>
        </w:rPr>
        <w:t>Перед началом проведения земляных работ Подрядчик обязан получить ордер на производство земляных работ.</w:t>
      </w:r>
    </w:p>
    <w:p w:rsidR="00867B1E" w:rsidRPr="0018089B" w:rsidRDefault="00867B1E" w:rsidP="00753CA7">
      <w:pPr>
        <w:widowControl w:val="0"/>
        <w:numPr>
          <w:ilvl w:val="0"/>
          <w:numId w:val="49"/>
        </w:numPr>
        <w:tabs>
          <w:tab w:val="left" w:pos="1191"/>
        </w:tabs>
        <w:ind w:left="0" w:firstLine="567"/>
        <w:jc w:val="both"/>
        <w:rPr>
          <w:sz w:val="24"/>
          <w:szCs w:val="24"/>
        </w:rPr>
      </w:pPr>
      <w:r w:rsidRPr="0018089B">
        <w:rPr>
          <w:sz w:val="24"/>
          <w:szCs w:val="24"/>
        </w:rPr>
        <w:t>До начала производства работ предоставить Заказчику паспорта и сертификаты на используемые материалы.</w:t>
      </w:r>
    </w:p>
    <w:p w:rsidR="00867B1E" w:rsidRPr="0018089B" w:rsidRDefault="00867B1E" w:rsidP="00753CA7">
      <w:pPr>
        <w:widowControl w:val="0"/>
        <w:numPr>
          <w:ilvl w:val="0"/>
          <w:numId w:val="49"/>
        </w:numPr>
        <w:tabs>
          <w:tab w:val="left" w:pos="1191"/>
        </w:tabs>
        <w:ind w:left="0" w:firstLine="568"/>
        <w:jc w:val="both"/>
        <w:rPr>
          <w:color w:val="FF0000"/>
          <w:sz w:val="24"/>
          <w:szCs w:val="24"/>
        </w:rPr>
      </w:pPr>
      <w:r w:rsidRPr="0018089B">
        <w:rPr>
          <w:sz w:val="24"/>
          <w:szCs w:val="24"/>
        </w:rPr>
        <w:t>Своевременно и качественно выполнить все Работы по Договору в объеме и в ср</w:t>
      </w:r>
      <w:r w:rsidRPr="0018089B">
        <w:rPr>
          <w:sz w:val="24"/>
          <w:szCs w:val="24"/>
        </w:rPr>
        <w:t>о</w:t>
      </w:r>
      <w:r w:rsidRPr="0018089B">
        <w:rPr>
          <w:sz w:val="24"/>
          <w:szCs w:val="24"/>
        </w:rPr>
        <w:t>ки, предусмотренные Договором, в соответствии с техническими условиями и предъявить Р</w:t>
      </w:r>
      <w:r w:rsidRPr="0018089B">
        <w:rPr>
          <w:sz w:val="24"/>
          <w:szCs w:val="24"/>
        </w:rPr>
        <w:t>а</w:t>
      </w:r>
      <w:r w:rsidRPr="0018089B">
        <w:rPr>
          <w:sz w:val="24"/>
          <w:szCs w:val="24"/>
        </w:rPr>
        <w:t xml:space="preserve">боты в полной готовности с комплектом исполнительной документации Заказчику. </w:t>
      </w:r>
    </w:p>
    <w:p w:rsidR="00867B1E" w:rsidRPr="0018089B" w:rsidRDefault="00867B1E" w:rsidP="00753CA7">
      <w:pPr>
        <w:widowControl w:val="0"/>
        <w:numPr>
          <w:ilvl w:val="0"/>
          <w:numId w:val="49"/>
        </w:numPr>
        <w:tabs>
          <w:tab w:val="left" w:pos="1191"/>
        </w:tabs>
        <w:ind w:left="0" w:firstLine="568"/>
        <w:jc w:val="both"/>
        <w:rPr>
          <w:sz w:val="24"/>
          <w:szCs w:val="24"/>
        </w:rPr>
      </w:pPr>
      <w:r w:rsidRPr="0018089B">
        <w:rPr>
          <w:sz w:val="24"/>
          <w:szCs w:val="24"/>
        </w:rPr>
        <w:t>Обеспечить устранение недостатков и дефектов, выявленных при сдаче-приемке работ и в течение гарантийного срока, за свой счет.</w:t>
      </w:r>
    </w:p>
    <w:p w:rsidR="00867B1E" w:rsidRPr="0018089B" w:rsidRDefault="00867B1E" w:rsidP="00753CA7">
      <w:pPr>
        <w:widowControl w:val="0"/>
        <w:numPr>
          <w:ilvl w:val="0"/>
          <w:numId w:val="49"/>
        </w:numPr>
        <w:tabs>
          <w:tab w:val="left" w:pos="1191"/>
        </w:tabs>
        <w:ind w:left="0" w:firstLine="568"/>
        <w:jc w:val="both"/>
        <w:rPr>
          <w:sz w:val="24"/>
          <w:szCs w:val="24"/>
        </w:rPr>
      </w:pPr>
      <w:r w:rsidRPr="0018089B">
        <w:rPr>
          <w:sz w:val="24"/>
          <w:szCs w:val="24"/>
        </w:rPr>
        <w:t>Все используемые для выполнения работ материалы, конструкции и оборудование должны соответствовать требованиям Технического задания на выполнение работ и иметь с</w:t>
      </w:r>
      <w:r w:rsidRPr="0018089B">
        <w:rPr>
          <w:sz w:val="24"/>
          <w:szCs w:val="24"/>
        </w:rPr>
        <w:t>о</w:t>
      </w:r>
      <w:r w:rsidRPr="0018089B">
        <w:rPr>
          <w:sz w:val="24"/>
          <w:szCs w:val="24"/>
        </w:rPr>
        <w:t>ответствующие сертификаты, технические паспорта, результаты испытаний, удостоверяющие их качество. Все используемые при выполнении работ материалы конструкции и оборудов</w:t>
      </w:r>
      <w:r w:rsidRPr="0018089B">
        <w:rPr>
          <w:sz w:val="24"/>
          <w:szCs w:val="24"/>
        </w:rPr>
        <w:t>а</w:t>
      </w:r>
      <w:r w:rsidRPr="0018089B">
        <w:rPr>
          <w:sz w:val="24"/>
          <w:szCs w:val="24"/>
        </w:rPr>
        <w:t xml:space="preserve">ние должны быть новыми, не бывшими в использовании. </w:t>
      </w:r>
    </w:p>
    <w:p w:rsidR="00867B1E" w:rsidRPr="0018089B" w:rsidRDefault="00867B1E" w:rsidP="00753CA7">
      <w:pPr>
        <w:widowControl w:val="0"/>
        <w:numPr>
          <w:ilvl w:val="0"/>
          <w:numId w:val="49"/>
        </w:numPr>
        <w:tabs>
          <w:tab w:val="left" w:pos="1191"/>
        </w:tabs>
        <w:ind w:left="0" w:firstLine="568"/>
        <w:jc w:val="both"/>
        <w:rPr>
          <w:sz w:val="24"/>
          <w:szCs w:val="24"/>
        </w:rPr>
      </w:pPr>
      <w:r w:rsidRPr="0018089B">
        <w:rPr>
          <w:sz w:val="24"/>
          <w:szCs w:val="24"/>
        </w:rPr>
        <w:t>Обеспечить в ходе выполнения работ безопасность проводимых работ, соблюд</w:t>
      </w:r>
      <w:r w:rsidRPr="0018089B">
        <w:rPr>
          <w:sz w:val="24"/>
          <w:szCs w:val="24"/>
        </w:rPr>
        <w:t>е</w:t>
      </w:r>
      <w:r w:rsidRPr="0018089B">
        <w:rPr>
          <w:sz w:val="24"/>
          <w:szCs w:val="24"/>
        </w:rPr>
        <w:t>ние при проведении работ требований охраны труда, электробезопасности, правил пожарной безопасности, санитарно-гигиенических норм и правил, правил по технике безопасности, охраны окружающей среды, соблюдение иных норм и правил.</w:t>
      </w:r>
    </w:p>
    <w:p w:rsidR="00867B1E" w:rsidRPr="0018089B" w:rsidRDefault="00867B1E" w:rsidP="00753CA7">
      <w:pPr>
        <w:widowControl w:val="0"/>
        <w:numPr>
          <w:ilvl w:val="0"/>
          <w:numId w:val="49"/>
        </w:numPr>
        <w:tabs>
          <w:tab w:val="left" w:pos="1191"/>
        </w:tabs>
        <w:ind w:left="0" w:firstLine="568"/>
        <w:jc w:val="both"/>
        <w:rPr>
          <w:sz w:val="24"/>
          <w:szCs w:val="24"/>
        </w:rPr>
      </w:pPr>
      <w:r w:rsidRPr="0018089B">
        <w:rPr>
          <w:sz w:val="24"/>
          <w:szCs w:val="24"/>
        </w:rPr>
        <w:t>Нести полную ответственность за жизнь и здоровье своих работников, за собл</w:t>
      </w:r>
      <w:r w:rsidRPr="0018089B">
        <w:rPr>
          <w:sz w:val="24"/>
          <w:szCs w:val="24"/>
        </w:rPr>
        <w:t>ю</w:t>
      </w:r>
      <w:r w:rsidRPr="0018089B">
        <w:rPr>
          <w:sz w:val="24"/>
          <w:szCs w:val="24"/>
        </w:rPr>
        <w:t>дение правил по технике безопасности и обеспечивать своих работников предохранительн</w:t>
      </w:r>
      <w:r w:rsidRPr="0018089B">
        <w:rPr>
          <w:sz w:val="24"/>
          <w:szCs w:val="24"/>
        </w:rPr>
        <w:t>ы</w:t>
      </w:r>
      <w:r w:rsidRPr="0018089B">
        <w:rPr>
          <w:sz w:val="24"/>
          <w:szCs w:val="24"/>
        </w:rPr>
        <w:t>ми приспособлениями и средствами индивидуальной защиты. Нести ответственность за бе</w:t>
      </w:r>
      <w:r w:rsidRPr="0018089B">
        <w:rPr>
          <w:sz w:val="24"/>
          <w:szCs w:val="24"/>
        </w:rPr>
        <w:t>з</w:t>
      </w:r>
      <w:r w:rsidRPr="0018089B">
        <w:rPr>
          <w:sz w:val="24"/>
          <w:szCs w:val="24"/>
        </w:rPr>
        <w:t>опасное производство работ.</w:t>
      </w:r>
    </w:p>
    <w:p w:rsidR="00867B1E" w:rsidRPr="0018089B" w:rsidRDefault="00867B1E" w:rsidP="00753CA7">
      <w:pPr>
        <w:widowControl w:val="0"/>
        <w:numPr>
          <w:ilvl w:val="0"/>
          <w:numId w:val="49"/>
        </w:numPr>
        <w:tabs>
          <w:tab w:val="left" w:pos="1191"/>
        </w:tabs>
        <w:ind w:left="0" w:firstLine="568"/>
        <w:jc w:val="both"/>
        <w:rPr>
          <w:sz w:val="24"/>
          <w:szCs w:val="24"/>
        </w:rPr>
      </w:pPr>
      <w:r w:rsidRPr="0018089B">
        <w:rPr>
          <w:sz w:val="24"/>
          <w:szCs w:val="24"/>
        </w:rPr>
        <w:t>Исполнять полученные, в ходе выполнения Работ, указания Заказчика и адм</w:t>
      </w:r>
      <w:r w:rsidRPr="0018089B">
        <w:rPr>
          <w:sz w:val="24"/>
          <w:szCs w:val="24"/>
        </w:rPr>
        <w:t>и</w:t>
      </w:r>
      <w:r w:rsidRPr="0018089B">
        <w:rPr>
          <w:sz w:val="24"/>
          <w:szCs w:val="24"/>
        </w:rPr>
        <w:t>нистрации ГП «Жешарт»,  а также в срок, установленный Заказчиком, устранять обнаруже</w:t>
      </w:r>
      <w:r w:rsidRPr="0018089B">
        <w:rPr>
          <w:sz w:val="24"/>
          <w:szCs w:val="24"/>
        </w:rPr>
        <w:t>н</w:t>
      </w:r>
      <w:r w:rsidRPr="0018089B">
        <w:rPr>
          <w:sz w:val="24"/>
          <w:szCs w:val="24"/>
        </w:rPr>
        <w:t>ные им недостатки в выполненной Работе или в течение гарантийного срока на выполненные Работы, за свой счет.</w:t>
      </w:r>
    </w:p>
    <w:p w:rsidR="00867B1E" w:rsidRPr="0018089B" w:rsidRDefault="00867B1E" w:rsidP="00753CA7">
      <w:pPr>
        <w:widowControl w:val="0"/>
        <w:numPr>
          <w:ilvl w:val="0"/>
          <w:numId w:val="49"/>
        </w:numPr>
        <w:tabs>
          <w:tab w:val="left" w:pos="1191"/>
        </w:tabs>
        <w:ind w:left="0" w:firstLine="568"/>
        <w:jc w:val="both"/>
        <w:rPr>
          <w:sz w:val="24"/>
          <w:szCs w:val="24"/>
        </w:rPr>
      </w:pPr>
      <w:r w:rsidRPr="0018089B">
        <w:rPr>
          <w:sz w:val="24"/>
          <w:szCs w:val="24"/>
        </w:rPr>
        <w:t>Обеспечить Заказчику и администрации ГП «Жешарт» возможность контроля и надзора за ходом выполнения Работ, качеством используемых материалов и оборудования, представлять по требованию Заказчика и администрации ГП «Жешарт» отчеты о ходе выпо</w:t>
      </w:r>
      <w:r w:rsidRPr="0018089B">
        <w:rPr>
          <w:sz w:val="24"/>
          <w:szCs w:val="24"/>
        </w:rPr>
        <w:t>л</w:t>
      </w:r>
      <w:r w:rsidRPr="0018089B">
        <w:rPr>
          <w:sz w:val="24"/>
          <w:szCs w:val="24"/>
        </w:rPr>
        <w:t>нения Работ, исполнительную документацию.</w:t>
      </w:r>
    </w:p>
    <w:p w:rsidR="00867B1E" w:rsidRPr="0018089B" w:rsidRDefault="00867B1E" w:rsidP="00753CA7">
      <w:pPr>
        <w:widowControl w:val="0"/>
        <w:numPr>
          <w:ilvl w:val="0"/>
          <w:numId w:val="49"/>
        </w:numPr>
        <w:tabs>
          <w:tab w:val="left" w:pos="1191"/>
        </w:tabs>
        <w:ind w:left="0" w:firstLine="568"/>
        <w:jc w:val="both"/>
        <w:rPr>
          <w:sz w:val="24"/>
          <w:szCs w:val="24"/>
        </w:rPr>
      </w:pPr>
      <w:r w:rsidRPr="0018089B">
        <w:rPr>
          <w:sz w:val="24"/>
          <w:szCs w:val="24"/>
        </w:rPr>
        <w:t>Вести журнал учета выполненных Работ и своевременно оформлять исполн</w:t>
      </w:r>
      <w:r w:rsidRPr="0018089B">
        <w:rPr>
          <w:sz w:val="24"/>
          <w:szCs w:val="24"/>
        </w:rPr>
        <w:t>и</w:t>
      </w:r>
      <w:r w:rsidRPr="0018089B">
        <w:rPr>
          <w:sz w:val="24"/>
          <w:szCs w:val="24"/>
        </w:rPr>
        <w:t>тельную документацию и акты на скрытые Работы.</w:t>
      </w:r>
    </w:p>
    <w:p w:rsidR="00867B1E" w:rsidRPr="0018089B" w:rsidRDefault="00867B1E" w:rsidP="00753CA7">
      <w:pPr>
        <w:widowControl w:val="0"/>
        <w:numPr>
          <w:ilvl w:val="0"/>
          <w:numId w:val="49"/>
        </w:numPr>
        <w:tabs>
          <w:tab w:val="left" w:pos="1191"/>
        </w:tabs>
        <w:ind w:left="0" w:firstLine="567"/>
        <w:jc w:val="both"/>
        <w:rPr>
          <w:sz w:val="24"/>
          <w:szCs w:val="24"/>
        </w:rPr>
      </w:pPr>
      <w:r w:rsidRPr="0018089B">
        <w:rPr>
          <w:sz w:val="24"/>
          <w:szCs w:val="24"/>
        </w:rPr>
        <w:t>Незамедлительно письменно информировать Заказчика о невозможности пол</w:t>
      </w:r>
      <w:r w:rsidRPr="0018089B">
        <w:rPr>
          <w:sz w:val="24"/>
          <w:szCs w:val="24"/>
        </w:rPr>
        <w:t>у</w:t>
      </w:r>
      <w:r w:rsidRPr="0018089B">
        <w:rPr>
          <w:sz w:val="24"/>
          <w:szCs w:val="24"/>
        </w:rPr>
        <w:t>чить требуемые результаты Работ или о нецелесообразности продолжения Работ по обсто</w:t>
      </w:r>
      <w:r w:rsidRPr="0018089B">
        <w:rPr>
          <w:sz w:val="24"/>
          <w:szCs w:val="24"/>
        </w:rPr>
        <w:t>я</w:t>
      </w:r>
      <w:r w:rsidRPr="0018089B">
        <w:rPr>
          <w:sz w:val="24"/>
          <w:szCs w:val="24"/>
        </w:rPr>
        <w:t>тельствам, не зависящим от Подрядчика, и до получения указаний от Заказчика о дальнейших действиях приостановить выполнение Работ.</w:t>
      </w:r>
    </w:p>
    <w:p w:rsidR="00867B1E" w:rsidRPr="0018089B" w:rsidRDefault="00867B1E" w:rsidP="00753CA7">
      <w:pPr>
        <w:pStyle w:val="affb"/>
        <w:widowControl w:val="0"/>
        <w:numPr>
          <w:ilvl w:val="0"/>
          <w:numId w:val="49"/>
        </w:numPr>
        <w:tabs>
          <w:tab w:val="clear" w:pos="1418"/>
          <w:tab w:val="left" w:pos="1276"/>
        </w:tabs>
        <w:ind w:left="0" w:firstLine="567"/>
        <w:rPr>
          <w:sz w:val="24"/>
          <w:szCs w:val="24"/>
        </w:rPr>
      </w:pPr>
      <w:proofErr w:type="gramStart"/>
      <w:r w:rsidRPr="0018089B">
        <w:rPr>
          <w:sz w:val="24"/>
          <w:szCs w:val="24"/>
        </w:rPr>
        <w:t>При сдаче результата выполненных Работ сообщить Заказчику о требованиях, к</w:t>
      </w:r>
      <w:r w:rsidRPr="0018089B">
        <w:rPr>
          <w:sz w:val="24"/>
          <w:szCs w:val="24"/>
        </w:rPr>
        <w:t>о</w:t>
      </w:r>
      <w:r w:rsidRPr="0018089B">
        <w:rPr>
          <w:sz w:val="24"/>
          <w:szCs w:val="24"/>
        </w:rPr>
        <w:lastRenderedPageBreak/>
        <w:t>торые необходимо соблюдать для эффективного и безопасного использования результата Р</w:t>
      </w:r>
      <w:r w:rsidRPr="0018089B">
        <w:rPr>
          <w:sz w:val="24"/>
          <w:szCs w:val="24"/>
        </w:rPr>
        <w:t>а</w:t>
      </w:r>
      <w:r w:rsidRPr="0018089B">
        <w:rPr>
          <w:sz w:val="24"/>
          <w:szCs w:val="24"/>
        </w:rPr>
        <w:t>бот, а также о возможных для самого Заказчика и других лиц последствиях несоблюдения т</w:t>
      </w:r>
      <w:r w:rsidRPr="0018089B">
        <w:rPr>
          <w:sz w:val="24"/>
          <w:szCs w:val="24"/>
        </w:rPr>
        <w:t>а</w:t>
      </w:r>
      <w:r w:rsidRPr="0018089B">
        <w:rPr>
          <w:sz w:val="24"/>
          <w:szCs w:val="24"/>
        </w:rPr>
        <w:t>ких требований.</w:t>
      </w:r>
      <w:proofErr w:type="gramEnd"/>
    </w:p>
    <w:p w:rsidR="00867B1E" w:rsidRPr="0018089B" w:rsidRDefault="00867B1E" w:rsidP="00753CA7">
      <w:pPr>
        <w:pStyle w:val="affb"/>
        <w:widowControl w:val="0"/>
        <w:numPr>
          <w:ilvl w:val="0"/>
          <w:numId w:val="49"/>
        </w:numPr>
        <w:tabs>
          <w:tab w:val="left" w:pos="0"/>
          <w:tab w:val="left" w:pos="1276"/>
        </w:tabs>
        <w:ind w:left="0" w:firstLine="567"/>
        <w:rPr>
          <w:sz w:val="24"/>
          <w:szCs w:val="24"/>
        </w:rPr>
      </w:pPr>
      <w:r w:rsidRPr="0018089B">
        <w:rPr>
          <w:sz w:val="24"/>
          <w:szCs w:val="24"/>
        </w:rPr>
        <w:t>В случае повреждения действующих инженерных коммуникаций при проведении Работ восстановить поврежденную сеть за свой счет.</w:t>
      </w:r>
    </w:p>
    <w:p w:rsidR="00867B1E" w:rsidRPr="0018089B" w:rsidRDefault="00867B1E" w:rsidP="00753CA7">
      <w:pPr>
        <w:pStyle w:val="affb"/>
        <w:widowControl w:val="0"/>
        <w:numPr>
          <w:ilvl w:val="0"/>
          <w:numId w:val="49"/>
        </w:numPr>
        <w:tabs>
          <w:tab w:val="clear" w:pos="1418"/>
          <w:tab w:val="left" w:pos="0"/>
          <w:tab w:val="left" w:pos="1276"/>
        </w:tabs>
        <w:ind w:left="0" w:firstLine="567"/>
        <w:rPr>
          <w:sz w:val="24"/>
          <w:szCs w:val="24"/>
        </w:rPr>
      </w:pPr>
      <w:r w:rsidRPr="0018089B">
        <w:rPr>
          <w:sz w:val="24"/>
          <w:szCs w:val="24"/>
        </w:rPr>
        <w:t>Оплатить расходы по возмещению ущерба, причиненного личности и имуществу Заказчика либо третьих лиц своими  действиями (бездействиями) в процессе выполнения Р</w:t>
      </w:r>
      <w:r w:rsidRPr="0018089B">
        <w:rPr>
          <w:sz w:val="24"/>
          <w:szCs w:val="24"/>
        </w:rPr>
        <w:t>а</w:t>
      </w:r>
      <w:r w:rsidRPr="0018089B">
        <w:rPr>
          <w:sz w:val="24"/>
          <w:szCs w:val="24"/>
        </w:rPr>
        <w:t>бот.</w:t>
      </w:r>
    </w:p>
    <w:p w:rsidR="00867B1E" w:rsidRPr="0018089B" w:rsidRDefault="00867B1E" w:rsidP="00753CA7">
      <w:pPr>
        <w:pStyle w:val="affb"/>
        <w:widowControl w:val="0"/>
        <w:numPr>
          <w:ilvl w:val="0"/>
          <w:numId w:val="49"/>
        </w:numPr>
        <w:tabs>
          <w:tab w:val="clear" w:pos="1418"/>
          <w:tab w:val="left" w:pos="0"/>
          <w:tab w:val="left" w:pos="1276"/>
        </w:tabs>
        <w:ind w:left="0" w:firstLine="567"/>
        <w:rPr>
          <w:sz w:val="24"/>
          <w:szCs w:val="24"/>
        </w:rPr>
      </w:pPr>
      <w:r w:rsidRPr="0018089B">
        <w:rPr>
          <w:sz w:val="24"/>
          <w:szCs w:val="24"/>
        </w:rPr>
        <w:t>В случае привлечения к исполнению обязательств по настоящему  Договору др</w:t>
      </w:r>
      <w:r w:rsidRPr="0018089B">
        <w:rPr>
          <w:sz w:val="24"/>
          <w:szCs w:val="24"/>
        </w:rPr>
        <w:t>у</w:t>
      </w:r>
      <w:r w:rsidRPr="0018089B">
        <w:rPr>
          <w:sz w:val="24"/>
          <w:szCs w:val="24"/>
        </w:rPr>
        <w:t>гих лиц - субподрядчиков, нести полную ответственность за все их действия, качество выпо</w:t>
      </w:r>
      <w:r w:rsidRPr="0018089B">
        <w:rPr>
          <w:sz w:val="24"/>
          <w:szCs w:val="24"/>
        </w:rPr>
        <w:t>л</w:t>
      </w:r>
      <w:r w:rsidRPr="0018089B">
        <w:rPr>
          <w:sz w:val="24"/>
          <w:szCs w:val="24"/>
        </w:rPr>
        <w:t>няемых ими Работ.</w:t>
      </w:r>
    </w:p>
    <w:p w:rsidR="00867B1E" w:rsidRPr="0018089B" w:rsidRDefault="00867B1E" w:rsidP="00753CA7">
      <w:pPr>
        <w:widowControl w:val="0"/>
        <w:numPr>
          <w:ilvl w:val="0"/>
          <w:numId w:val="49"/>
        </w:numPr>
        <w:tabs>
          <w:tab w:val="left" w:pos="1276"/>
        </w:tabs>
        <w:ind w:left="0" w:firstLine="567"/>
        <w:jc w:val="both"/>
        <w:rPr>
          <w:sz w:val="24"/>
          <w:szCs w:val="24"/>
        </w:rPr>
      </w:pPr>
      <w:proofErr w:type="gramStart"/>
      <w:r w:rsidRPr="0018089B">
        <w:rPr>
          <w:sz w:val="24"/>
          <w:szCs w:val="24"/>
        </w:rPr>
        <w:t>Приостановить выполнение работ в случае обнаружения независящих от Подря</w:t>
      </w:r>
      <w:r w:rsidRPr="0018089B">
        <w:rPr>
          <w:sz w:val="24"/>
          <w:szCs w:val="24"/>
        </w:rPr>
        <w:t>д</w:t>
      </w:r>
      <w:r w:rsidRPr="0018089B">
        <w:rPr>
          <w:sz w:val="24"/>
          <w:szCs w:val="24"/>
        </w:rPr>
        <w:t>чика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настоящим Договором срок, а также в иных случаях, предусмотренных настоящим Догов</w:t>
      </w:r>
      <w:r w:rsidRPr="0018089B">
        <w:rPr>
          <w:sz w:val="24"/>
          <w:szCs w:val="24"/>
        </w:rPr>
        <w:t>о</w:t>
      </w:r>
      <w:r w:rsidRPr="0018089B">
        <w:rPr>
          <w:sz w:val="24"/>
          <w:szCs w:val="24"/>
        </w:rPr>
        <w:t>ром, и сообщить об этом Заказчику в течение 1 (одного) рабочего дня после приостановления выполнения работ.</w:t>
      </w:r>
      <w:proofErr w:type="gramEnd"/>
    </w:p>
    <w:p w:rsidR="00867B1E" w:rsidRPr="0018089B" w:rsidRDefault="00867B1E" w:rsidP="00753CA7">
      <w:pPr>
        <w:widowControl w:val="0"/>
        <w:numPr>
          <w:ilvl w:val="0"/>
          <w:numId w:val="49"/>
        </w:numPr>
        <w:tabs>
          <w:tab w:val="left" w:pos="1276"/>
        </w:tabs>
        <w:ind w:left="0" w:firstLine="567"/>
        <w:jc w:val="both"/>
        <w:rPr>
          <w:sz w:val="24"/>
          <w:szCs w:val="24"/>
        </w:rPr>
      </w:pPr>
      <w:r w:rsidRPr="0018089B">
        <w:rPr>
          <w:sz w:val="24"/>
          <w:szCs w:val="24"/>
        </w:rPr>
        <w:t>В случае возникновения потребности в выполнении дополнительных объемов р</w:t>
      </w:r>
      <w:r w:rsidRPr="0018089B">
        <w:rPr>
          <w:sz w:val="24"/>
          <w:szCs w:val="24"/>
        </w:rPr>
        <w:t>а</w:t>
      </w:r>
      <w:r w:rsidRPr="0018089B">
        <w:rPr>
          <w:sz w:val="24"/>
          <w:szCs w:val="24"/>
        </w:rPr>
        <w:t>бот, не учтенных в Локальном ресурсном сметном расчете:</w:t>
      </w:r>
    </w:p>
    <w:p w:rsidR="00867B1E" w:rsidRPr="0018089B" w:rsidRDefault="00867B1E" w:rsidP="00753CA7">
      <w:pPr>
        <w:numPr>
          <w:ilvl w:val="0"/>
          <w:numId w:val="51"/>
        </w:numPr>
        <w:ind w:left="0" w:firstLine="567"/>
        <w:jc w:val="both"/>
        <w:rPr>
          <w:sz w:val="24"/>
          <w:szCs w:val="24"/>
        </w:rPr>
      </w:pPr>
      <w:r w:rsidRPr="0018089B">
        <w:rPr>
          <w:sz w:val="24"/>
          <w:szCs w:val="24"/>
        </w:rPr>
        <w:t>в течение 1 (одного) рабочего дня письменно сообщить Заказчику о необходимости проведения дополнительных работ;</w:t>
      </w:r>
    </w:p>
    <w:p w:rsidR="00867B1E" w:rsidRPr="0018089B" w:rsidRDefault="00867B1E" w:rsidP="00753CA7">
      <w:pPr>
        <w:numPr>
          <w:ilvl w:val="0"/>
          <w:numId w:val="51"/>
        </w:numPr>
        <w:ind w:left="0" w:firstLine="567"/>
        <w:jc w:val="both"/>
        <w:rPr>
          <w:sz w:val="24"/>
          <w:szCs w:val="24"/>
        </w:rPr>
      </w:pPr>
      <w:r w:rsidRPr="0018089B">
        <w:rPr>
          <w:sz w:val="24"/>
          <w:szCs w:val="24"/>
        </w:rPr>
        <w:t>в течение 2 (двух) рабочих дней подготовить и направить на согласование Заказчику акт на выполнение дополнительных работ;</w:t>
      </w:r>
    </w:p>
    <w:p w:rsidR="00867B1E" w:rsidRPr="0018089B" w:rsidRDefault="00867B1E" w:rsidP="00753CA7">
      <w:pPr>
        <w:numPr>
          <w:ilvl w:val="0"/>
          <w:numId w:val="51"/>
        </w:numPr>
        <w:ind w:left="0" w:firstLine="567"/>
        <w:jc w:val="both"/>
        <w:rPr>
          <w:sz w:val="24"/>
          <w:szCs w:val="24"/>
        </w:rPr>
      </w:pPr>
      <w:r w:rsidRPr="0018089B">
        <w:rPr>
          <w:sz w:val="24"/>
          <w:szCs w:val="24"/>
        </w:rPr>
        <w:t>в течение 5 (пяти) рабочих дней с момента согласования акта на выполнение дополн</w:t>
      </w:r>
      <w:r w:rsidRPr="0018089B">
        <w:rPr>
          <w:sz w:val="24"/>
          <w:szCs w:val="24"/>
        </w:rPr>
        <w:t>и</w:t>
      </w:r>
      <w:r w:rsidRPr="0018089B">
        <w:rPr>
          <w:sz w:val="24"/>
          <w:szCs w:val="24"/>
        </w:rPr>
        <w:t>тельных работ подготовить и направить на согласование Заказчику сметную документацию на проведение дополнительных работ и техническое решение (при необходимости) на бумажном носителе и в электронном виде;</w:t>
      </w:r>
    </w:p>
    <w:p w:rsidR="00867B1E" w:rsidRPr="0018089B" w:rsidRDefault="00867B1E" w:rsidP="00753CA7">
      <w:pPr>
        <w:numPr>
          <w:ilvl w:val="0"/>
          <w:numId w:val="51"/>
        </w:numPr>
        <w:ind w:left="0" w:firstLine="567"/>
        <w:jc w:val="both"/>
        <w:rPr>
          <w:sz w:val="24"/>
          <w:szCs w:val="24"/>
        </w:rPr>
      </w:pPr>
      <w:r w:rsidRPr="0018089B">
        <w:rPr>
          <w:sz w:val="24"/>
          <w:szCs w:val="24"/>
        </w:rPr>
        <w:t xml:space="preserve">приостановить выполнение Работ, в случае получения </w:t>
      </w:r>
      <w:r w:rsidRPr="0018089B">
        <w:rPr>
          <w:color w:val="000000"/>
          <w:sz w:val="24"/>
          <w:szCs w:val="24"/>
        </w:rPr>
        <w:t xml:space="preserve">от Заказчика </w:t>
      </w:r>
      <w:r w:rsidRPr="0018089B">
        <w:rPr>
          <w:sz w:val="24"/>
          <w:szCs w:val="24"/>
        </w:rPr>
        <w:t>уведомления о приостановке выполнения Работ в связи с выявлением дополнительных работ;</w:t>
      </w:r>
    </w:p>
    <w:p w:rsidR="00867B1E" w:rsidRPr="0018089B" w:rsidRDefault="00867B1E" w:rsidP="00753CA7">
      <w:pPr>
        <w:numPr>
          <w:ilvl w:val="0"/>
          <w:numId w:val="51"/>
        </w:numPr>
        <w:ind w:left="0" w:firstLine="567"/>
        <w:jc w:val="both"/>
        <w:rPr>
          <w:sz w:val="24"/>
          <w:szCs w:val="24"/>
        </w:rPr>
      </w:pPr>
      <w:r w:rsidRPr="0018089B">
        <w:rPr>
          <w:sz w:val="24"/>
          <w:szCs w:val="24"/>
        </w:rPr>
        <w:t>приступить к дальнейшему выполнению Работ в течение 2 (двух) рабочих дней с м</w:t>
      </w:r>
      <w:r w:rsidRPr="0018089B">
        <w:rPr>
          <w:sz w:val="24"/>
          <w:szCs w:val="24"/>
        </w:rPr>
        <w:t>о</w:t>
      </w:r>
      <w:r w:rsidRPr="0018089B">
        <w:rPr>
          <w:sz w:val="24"/>
          <w:szCs w:val="24"/>
        </w:rPr>
        <w:t xml:space="preserve">мента получения письменного уведомления </w:t>
      </w:r>
      <w:r w:rsidRPr="0018089B">
        <w:rPr>
          <w:color w:val="000000"/>
          <w:sz w:val="24"/>
          <w:szCs w:val="24"/>
        </w:rPr>
        <w:t>Заказчика</w:t>
      </w:r>
      <w:r w:rsidRPr="0018089B">
        <w:rPr>
          <w:sz w:val="24"/>
          <w:szCs w:val="24"/>
        </w:rPr>
        <w:t xml:space="preserve"> о необходимости приступить к выпо</w:t>
      </w:r>
      <w:r w:rsidRPr="0018089B">
        <w:rPr>
          <w:sz w:val="24"/>
          <w:szCs w:val="24"/>
        </w:rPr>
        <w:t>л</w:t>
      </w:r>
      <w:r w:rsidRPr="0018089B">
        <w:rPr>
          <w:sz w:val="24"/>
          <w:szCs w:val="24"/>
        </w:rPr>
        <w:t>нению приостановленных Работ.</w:t>
      </w:r>
    </w:p>
    <w:p w:rsidR="00867B1E" w:rsidRPr="0018089B" w:rsidRDefault="00867B1E" w:rsidP="002E5161">
      <w:pPr>
        <w:ind w:firstLine="567"/>
        <w:jc w:val="both"/>
        <w:rPr>
          <w:sz w:val="24"/>
          <w:szCs w:val="24"/>
        </w:rPr>
      </w:pPr>
      <w:r w:rsidRPr="0018089B">
        <w:rPr>
          <w:sz w:val="24"/>
          <w:szCs w:val="24"/>
        </w:rPr>
        <w:t>4.1.20. Исполнять иные обязательства, предусмотренные действующим законодател</w:t>
      </w:r>
      <w:r w:rsidRPr="0018089B">
        <w:rPr>
          <w:sz w:val="24"/>
          <w:szCs w:val="24"/>
        </w:rPr>
        <w:t>ь</w:t>
      </w:r>
      <w:r w:rsidRPr="0018089B">
        <w:rPr>
          <w:sz w:val="24"/>
          <w:szCs w:val="24"/>
        </w:rPr>
        <w:t>ством и Контрактом.</w:t>
      </w:r>
    </w:p>
    <w:p w:rsidR="00867B1E" w:rsidRPr="0018089B" w:rsidRDefault="00867B1E" w:rsidP="002E5161">
      <w:pPr>
        <w:ind w:left="567"/>
        <w:jc w:val="both"/>
        <w:rPr>
          <w:b/>
          <w:sz w:val="24"/>
          <w:szCs w:val="24"/>
        </w:rPr>
      </w:pPr>
      <w:r w:rsidRPr="0018089B">
        <w:rPr>
          <w:b/>
          <w:sz w:val="24"/>
          <w:szCs w:val="24"/>
        </w:rPr>
        <w:t>4.2. Подрядчик вправе:</w:t>
      </w:r>
    </w:p>
    <w:p w:rsidR="00867B1E" w:rsidRPr="0018089B" w:rsidRDefault="00867B1E" w:rsidP="00753CA7">
      <w:pPr>
        <w:pStyle w:val="affb"/>
        <w:widowControl w:val="0"/>
        <w:numPr>
          <w:ilvl w:val="0"/>
          <w:numId w:val="46"/>
        </w:numPr>
        <w:tabs>
          <w:tab w:val="clear" w:pos="1418"/>
          <w:tab w:val="left" w:pos="1191"/>
        </w:tabs>
        <w:ind w:left="0" w:firstLine="567"/>
        <w:rPr>
          <w:sz w:val="24"/>
          <w:szCs w:val="24"/>
        </w:rPr>
      </w:pPr>
      <w:r w:rsidRPr="0018089B">
        <w:rPr>
          <w:sz w:val="24"/>
          <w:szCs w:val="24"/>
        </w:rPr>
        <w:t>Самостоятельно определять способы выполнения Работ.</w:t>
      </w:r>
    </w:p>
    <w:p w:rsidR="00867B1E" w:rsidRPr="0018089B" w:rsidRDefault="00867B1E" w:rsidP="00753CA7">
      <w:pPr>
        <w:pStyle w:val="affb"/>
        <w:widowControl w:val="0"/>
        <w:numPr>
          <w:ilvl w:val="0"/>
          <w:numId w:val="46"/>
        </w:numPr>
        <w:tabs>
          <w:tab w:val="clear" w:pos="1418"/>
          <w:tab w:val="left" w:pos="1191"/>
        </w:tabs>
        <w:ind w:left="0" w:firstLine="567"/>
        <w:rPr>
          <w:sz w:val="24"/>
          <w:szCs w:val="24"/>
        </w:rPr>
      </w:pPr>
      <w:r w:rsidRPr="0018089B">
        <w:rPr>
          <w:sz w:val="24"/>
          <w:szCs w:val="24"/>
        </w:rPr>
        <w:t xml:space="preserve">При завершении выполнения отдельных </w:t>
      </w:r>
      <w:r w:rsidRPr="0018089B">
        <w:rPr>
          <w:color w:val="000000"/>
          <w:sz w:val="24"/>
          <w:szCs w:val="24"/>
        </w:rPr>
        <w:t xml:space="preserve">этапов </w:t>
      </w:r>
      <w:r w:rsidRPr="0018089B">
        <w:rPr>
          <w:sz w:val="24"/>
          <w:szCs w:val="24"/>
        </w:rPr>
        <w:t xml:space="preserve">Работ представить Заказчику Акт о приемке выполненных работ формы КС-2 </w:t>
      </w:r>
      <w:bookmarkStart w:id="10" w:name="ЕслиНетИсполнитДокументацииУбрать0"/>
      <w:r w:rsidRPr="0018089B">
        <w:rPr>
          <w:sz w:val="24"/>
          <w:szCs w:val="24"/>
        </w:rPr>
        <w:t>и комплект исполнительной документации</w:t>
      </w:r>
      <w:bookmarkEnd w:id="10"/>
      <w:r w:rsidRPr="0018089B">
        <w:rPr>
          <w:sz w:val="24"/>
          <w:szCs w:val="24"/>
        </w:rPr>
        <w:t xml:space="preserve"> (при необходимости).</w:t>
      </w:r>
    </w:p>
    <w:p w:rsidR="00867B1E" w:rsidRPr="0018089B" w:rsidRDefault="00867B1E" w:rsidP="00753CA7">
      <w:pPr>
        <w:pStyle w:val="afff0"/>
        <w:numPr>
          <w:ilvl w:val="0"/>
          <w:numId w:val="46"/>
        </w:numPr>
        <w:ind w:left="0" w:firstLine="567"/>
        <w:jc w:val="both"/>
        <w:rPr>
          <w:szCs w:val="24"/>
        </w:rPr>
      </w:pPr>
      <w:r w:rsidRPr="0018089B">
        <w:rPr>
          <w:szCs w:val="24"/>
        </w:rPr>
        <w:t>Досрочно исполнить обязательства по настоящему Договору.</w:t>
      </w:r>
    </w:p>
    <w:p w:rsidR="00867B1E" w:rsidRPr="0018089B" w:rsidRDefault="00867B1E" w:rsidP="00753CA7">
      <w:pPr>
        <w:pStyle w:val="afff0"/>
        <w:numPr>
          <w:ilvl w:val="0"/>
          <w:numId w:val="46"/>
        </w:numPr>
        <w:ind w:left="0" w:firstLine="567"/>
        <w:jc w:val="both"/>
        <w:rPr>
          <w:szCs w:val="24"/>
        </w:rPr>
      </w:pPr>
      <w:r w:rsidRPr="0018089B">
        <w:rPr>
          <w:szCs w:val="24"/>
        </w:rPr>
        <w:t>Требовать своевременной оплаты выполненных Работ в соответствии с насто</w:t>
      </w:r>
      <w:r w:rsidRPr="0018089B">
        <w:rPr>
          <w:szCs w:val="24"/>
        </w:rPr>
        <w:t>я</w:t>
      </w:r>
      <w:r w:rsidRPr="0018089B">
        <w:rPr>
          <w:szCs w:val="24"/>
        </w:rPr>
        <w:t>щим Договором.</w:t>
      </w:r>
    </w:p>
    <w:p w:rsidR="00867B1E" w:rsidRPr="0018089B" w:rsidRDefault="00867B1E" w:rsidP="002E5161">
      <w:pPr>
        <w:pStyle w:val="affb"/>
        <w:widowControl w:val="0"/>
        <w:tabs>
          <w:tab w:val="clear" w:pos="1418"/>
          <w:tab w:val="left" w:pos="0"/>
        </w:tabs>
        <w:ind w:firstLine="567"/>
        <w:rPr>
          <w:b/>
          <w:sz w:val="24"/>
          <w:szCs w:val="24"/>
        </w:rPr>
      </w:pPr>
      <w:r w:rsidRPr="0018089B">
        <w:rPr>
          <w:b/>
          <w:sz w:val="24"/>
          <w:szCs w:val="24"/>
        </w:rPr>
        <w:t>4.3. Заказчик обязан:</w:t>
      </w:r>
    </w:p>
    <w:p w:rsidR="00867B1E" w:rsidRPr="0018089B" w:rsidRDefault="00867B1E" w:rsidP="00753CA7">
      <w:pPr>
        <w:pStyle w:val="affb"/>
        <w:widowControl w:val="0"/>
        <w:numPr>
          <w:ilvl w:val="0"/>
          <w:numId w:val="50"/>
        </w:numPr>
        <w:tabs>
          <w:tab w:val="left" w:pos="0"/>
          <w:tab w:val="left" w:pos="1191"/>
          <w:tab w:val="left" w:pos="1276"/>
        </w:tabs>
        <w:ind w:left="0" w:firstLine="567"/>
        <w:rPr>
          <w:sz w:val="24"/>
          <w:szCs w:val="24"/>
        </w:rPr>
      </w:pPr>
      <w:r w:rsidRPr="0018089B">
        <w:rPr>
          <w:sz w:val="24"/>
          <w:szCs w:val="24"/>
        </w:rPr>
        <w:t>До начала выполнения Работ передать Подрядчику исходные данные, необход</w:t>
      </w:r>
      <w:r w:rsidRPr="0018089B">
        <w:rPr>
          <w:sz w:val="24"/>
          <w:szCs w:val="24"/>
        </w:rPr>
        <w:t>и</w:t>
      </w:r>
      <w:r w:rsidRPr="0018089B">
        <w:rPr>
          <w:sz w:val="24"/>
          <w:szCs w:val="24"/>
        </w:rPr>
        <w:t>мые для производства Работ (при наличии).</w:t>
      </w:r>
    </w:p>
    <w:p w:rsidR="00867B1E" w:rsidRPr="0018089B" w:rsidRDefault="00867B1E" w:rsidP="00753CA7">
      <w:pPr>
        <w:pStyle w:val="affb"/>
        <w:widowControl w:val="0"/>
        <w:numPr>
          <w:ilvl w:val="0"/>
          <w:numId w:val="50"/>
        </w:numPr>
        <w:tabs>
          <w:tab w:val="left" w:pos="0"/>
          <w:tab w:val="left" w:pos="1191"/>
          <w:tab w:val="left" w:pos="1276"/>
        </w:tabs>
        <w:ind w:left="0" w:firstLine="567"/>
        <w:rPr>
          <w:sz w:val="24"/>
          <w:szCs w:val="24"/>
        </w:rPr>
      </w:pPr>
      <w:r w:rsidRPr="0018089B">
        <w:rPr>
          <w:sz w:val="24"/>
          <w:szCs w:val="24"/>
        </w:rPr>
        <w:t xml:space="preserve">Назначить своего ответственного представителя, который от имени Заказчика осуществляет </w:t>
      </w:r>
      <w:proofErr w:type="gramStart"/>
      <w:r w:rsidRPr="0018089B">
        <w:rPr>
          <w:sz w:val="24"/>
          <w:szCs w:val="24"/>
        </w:rPr>
        <w:t>контроль за</w:t>
      </w:r>
      <w:proofErr w:type="gramEnd"/>
      <w:r w:rsidRPr="0018089B">
        <w:rPr>
          <w:sz w:val="24"/>
          <w:szCs w:val="24"/>
        </w:rPr>
        <w:t xml:space="preserve"> ходом и качеством выполняемых Подрядчиком Работ, соблюден</w:t>
      </w:r>
      <w:r w:rsidRPr="0018089B">
        <w:rPr>
          <w:sz w:val="24"/>
          <w:szCs w:val="24"/>
        </w:rPr>
        <w:t>и</w:t>
      </w:r>
      <w:r w:rsidRPr="0018089B">
        <w:rPr>
          <w:sz w:val="24"/>
          <w:szCs w:val="24"/>
        </w:rPr>
        <w:t>ем сроков их выполнения, качеством используемых Подрядчиком материалов.</w:t>
      </w:r>
    </w:p>
    <w:p w:rsidR="00867B1E" w:rsidRPr="0018089B" w:rsidRDefault="00867B1E" w:rsidP="00753CA7">
      <w:pPr>
        <w:pStyle w:val="affb"/>
        <w:widowControl w:val="0"/>
        <w:numPr>
          <w:ilvl w:val="0"/>
          <w:numId w:val="50"/>
        </w:numPr>
        <w:tabs>
          <w:tab w:val="clear" w:pos="1418"/>
          <w:tab w:val="left" w:pos="0"/>
          <w:tab w:val="left" w:pos="1191"/>
          <w:tab w:val="left" w:pos="1276"/>
          <w:tab w:val="left" w:pos="1400"/>
        </w:tabs>
        <w:ind w:left="0" w:firstLine="567"/>
        <w:rPr>
          <w:sz w:val="24"/>
          <w:szCs w:val="24"/>
        </w:rPr>
      </w:pPr>
      <w:r w:rsidRPr="0018089B">
        <w:rPr>
          <w:sz w:val="24"/>
          <w:szCs w:val="24"/>
        </w:rPr>
        <w:t>Немедленно информировать Подрядчика обо всех изменениях, которые могут п</w:t>
      </w:r>
      <w:r w:rsidRPr="0018089B">
        <w:rPr>
          <w:sz w:val="24"/>
          <w:szCs w:val="24"/>
        </w:rPr>
        <w:t>о</w:t>
      </w:r>
      <w:r w:rsidRPr="0018089B">
        <w:rPr>
          <w:sz w:val="24"/>
          <w:szCs w:val="24"/>
        </w:rPr>
        <w:t>влиять на выполнение Работ по настоящему Договору.</w:t>
      </w:r>
    </w:p>
    <w:p w:rsidR="00867B1E" w:rsidRPr="0018089B" w:rsidRDefault="00867B1E" w:rsidP="00753CA7">
      <w:pPr>
        <w:pStyle w:val="affb"/>
        <w:widowControl w:val="0"/>
        <w:numPr>
          <w:ilvl w:val="0"/>
          <w:numId w:val="50"/>
        </w:numPr>
        <w:tabs>
          <w:tab w:val="left" w:pos="0"/>
          <w:tab w:val="left" w:pos="1191"/>
          <w:tab w:val="left" w:pos="1276"/>
        </w:tabs>
        <w:ind w:left="0" w:firstLine="567"/>
        <w:rPr>
          <w:bCs/>
          <w:sz w:val="24"/>
          <w:szCs w:val="24"/>
        </w:rPr>
      </w:pPr>
      <w:r w:rsidRPr="0018089B">
        <w:rPr>
          <w:sz w:val="24"/>
          <w:szCs w:val="24"/>
        </w:rPr>
        <w:t>Обеспечить приемку Работ, выполненных Подрядчиком, в соответствии с разд</w:t>
      </w:r>
      <w:r w:rsidRPr="0018089B">
        <w:rPr>
          <w:sz w:val="24"/>
          <w:szCs w:val="24"/>
        </w:rPr>
        <w:t>е</w:t>
      </w:r>
      <w:r w:rsidRPr="0018089B">
        <w:rPr>
          <w:sz w:val="24"/>
          <w:szCs w:val="24"/>
        </w:rPr>
        <w:t>лом 4 настоящего Договора и при отсутствии претензий относительно их объема, качества и соблюдения сроков их выполнения подписать Акт о приемке выполненных работ формы КС-2 в порядке и сроки, предусмотренные настоящим Договором.</w:t>
      </w:r>
      <w:r w:rsidRPr="0018089B">
        <w:rPr>
          <w:bCs/>
          <w:sz w:val="24"/>
          <w:szCs w:val="24"/>
        </w:rPr>
        <w:t xml:space="preserve"> </w:t>
      </w:r>
    </w:p>
    <w:p w:rsidR="00867B1E" w:rsidRPr="0018089B" w:rsidRDefault="00867B1E" w:rsidP="00753CA7">
      <w:pPr>
        <w:pStyle w:val="affb"/>
        <w:widowControl w:val="0"/>
        <w:numPr>
          <w:ilvl w:val="0"/>
          <w:numId w:val="50"/>
        </w:numPr>
        <w:tabs>
          <w:tab w:val="clear" w:pos="1418"/>
          <w:tab w:val="left" w:pos="0"/>
          <w:tab w:val="left" w:pos="1191"/>
          <w:tab w:val="left" w:pos="1276"/>
          <w:tab w:val="left" w:pos="1400"/>
        </w:tabs>
        <w:ind w:left="0" w:firstLine="567"/>
        <w:rPr>
          <w:sz w:val="24"/>
          <w:szCs w:val="24"/>
        </w:rPr>
      </w:pPr>
      <w:r w:rsidRPr="0018089B">
        <w:rPr>
          <w:sz w:val="24"/>
          <w:szCs w:val="24"/>
        </w:rPr>
        <w:lastRenderedPageBreak/>
        <w:t>Оплатить выполненные Работы в соответствии с условиями настоящего Договора.</w:t>
      </w:r>
    </w:p>
    <w:p w:rsidR="00867B1E" w:rsidRPr="0018089B" w:rsidRDefault="00867B1E" w:rsidP="00753CA7">
      <w:pPr>
        <w:pStyle w:val="affb"/>
        <w:widowControl w:val="0"/>
        <w:numPr>
          <w:ilvl w:val="0"/>
          <w:numId w:val="50"/>
        </w:numPr>
        <w:tabs>
          <w:tab w:val="clear" w:pos="1418"/>
          <w:tab w:val="left" w:pos="0"/>
          <w:tab w:val="left" w:pos="1191"/>
          <w:tab w:val="left" w:pos="1276"/>
        </w:tabs>
        <w:ind w:left="0" w:firstLine="567"/>
        <w:rPr>
          <w:sz w:val="24"/>
          <w:szCs w:val="24"/>
        </w:rPr>
      </w:pPr>
      <w:r w:rsidRPr="0018089B">
        <w:rPr>
          <w:sz w:val="24"/>
          <w:szCs w:val="24"/>
        </w:rPr>
        <w:t xml:space="preserve">При получении сообщения Подрядчика, предусмотренного </w:t>
      </w:r>
      <w:r w:rsidRPr="0018089B">
        <w:rPr>
          <w:color w:val="000000"/>
          <w:sz w:val="24"/>
          <w:szCs w:val="24"/>
        </w:rPr>
        <w:t xml:space="preserve">подпунктом 4.1.19  </w:t>
      </w:r>
      <w:r w:rsidRPr="0018089B">
        <w:rPr>
          <w:sz w:val="24"/>
          <w:szCs w:val="24"/>
        </w:rPr>
        <w:t>настоящего Договора, в течение семи рабочих дней принять решение о дальнейшем порядке исполнения настоящего Договора и необходимости определения Подрядчика на выполнение дополнительных работ в соответствии с действующим законодательством РФ.</w:t>
      </w:r>
    </w:p>
    <w:p w:rsidR="00867B1E" w:rsidRPr="0018089B" w:rsidRDefault="00867B1E" w:rsidP="00753CA7">
      <w:pPr>
        <w:pStyle w:val="affb"/>
        <w:widowControl w:val="0"/>
        <w:numPr>
          <w:ilvl w:val="0"/>
          <w:numId w:val="50"/>
        </w:numPr>
        <w:tabs>
          <w:tab w:val="clear" w:pos="1418"/>
          <w:tab w:val="left" w:pos="0"/>
          <w:tab w:val="left" w:pos="1191"/>
          <w:tab w:val="left" w:pos="1276"/>
        </w:tabs>
        <w:ind w:left="0" w:firstLine="567"/>
        <w:rPr>
          <w:sz w:val="24"/>
          <w:szCs w:val="24"/>
        </w:rPr>
      </w:pPr>
      <w:r w:rsidRPr="0018089B">
        <w:rPr>
          <w:sz w:val="24"/>
          <w:szCs w:val="24"/>
        </w:rPr>
        <w:t xml:space="preserve">Если выявленные дополнительные работы, указанные в подпункте </w:t>
      </w:r>
      <w:r w:rsidRPr="0018089B">
        <w:rPr>
          <w:color w:val="000000"/>
          <w:sz w:val="24"/>
          <w:szCs w:val="24"/>
        </w:rPr>
        <w:t xml:space="preserve">4.1.19 </w:t>
      </w:r>
      <w:r w:rsidRPr="0018089B">
        <w:rPr>
          <w:sz w:val="24"/>
          <w:szCs w:val="24"/>
        </w:rPr>
        <w:t>насто</w:t>
      </w:r>
      <w:r w:rsidRPr="0018089B">
        <w:rPr>
          <w:sz w:val="24"/>
          <w:szCs w:val="24"/>
        </w:rPr>
        <w:t>я</w:t>
      </w:r>
      <w:r w:rsidRPr="0018089B">
        <w:rPr>
          <w:sz w:val="24"/>
          <w:szCs w:val="24"/>
        </w:rPr>
        <w:t>щего Договора, влекут за собой невозможность дальнейшего выполнения Работ, приостан</w:t>
      </w:r>
      <w:r w:rsidRPr="0018089B">
        <w:rPr>
          <w:sz w:val="24"/>
          <w:szCs w:val="24"/>
        </w:rPr>
        <w:t>о</w:t>
      </w:r>
      <w:r w:rsidRPr="0018089B">
        <w:rPr>
          <w:sz w:val="24"/>
          <w:szCs w:val="24"/>
        </w:rPr>
        <w:t>вить выполнение Работ и направить Подрядчику уведомление о приостановке Работ в связи с выявлением дополнительных работ.</w:t>
      </w:r>
    </w:p>
    <w:p w:rsidR="00867B1E" w:rsidRPr="0018089B" w:rsidRDefault="00867B1E" w:rsidP="00753CA7">
      <w:pPr>
        <w:pStyle w:val="affb"/>
        <w:widowControl w:val="0"/>
        <w:numPr>
          <w:ilvl w:val="0"/>
          <w:numId w:val="50"/>
        </w:numPr>
        <w:tabs>
          <w:tab w:val="clear" w:pos="1418"/>
          <w:tab w:val="left" w:pos="0"/>
          <w:tab w:val="left" w:pos="1276"/>
        </w:tabs>
        <w:ind w:left="0" w:firstLine="567"/>
        <w:rPr>
          <w:sz w:val="24"/>
          <w:szCs w:val="24"/>
        </w:rPr>
      </w:pPr>
      <w:r w:rsidRPr="0018089B">
        <w:rPr>
          <w:sz w:val="24"/>
          <w:szCs w:val="24"/>
        </w:rPr>
        <w:t>В течение одного рабочего дня с момента окончания выполнения дополнител</w:t>
      </w:r>
      <w:r w:rsidRPr="0018089B">
        <w:rPr>
          <w:sz w:val="24"/>
          <w:szCs w:val="24"/>
        </w:rPr>
        <w:t>ь</w:t>
      </w:r>
      <w:r w:rsidRPr="0018089B">
        <w:rPr>
          <w:sz w:val="24"/>
          <w:szCs w:val="24"/>
        </w:rPr>
        <w:t>ных работ направить Подрядчику уведомление о необходимости приступить к выполнению приостановленных Работ</w:t>
      </w:r>
      <w:bookmarkStart w:id="11" w:name="ЕслиНетСРОУбрать0"/>
      <w:r w:rsidRPr="0018089B">
        <w:rPr>
          <w:sz w:val="24"/>
          <w:szCs w:val="24"/>
        </w:rPr>
        <w:t>.</w:t>
      </w:r>
    </w:p>
    <w:bookmarkEnd w:id="11"/>
    <w:p w:rsidR="00867B1E" w:rsidRPr="0018089B" w:rsidRDefault="00867B1E" w:rsidP="002E5161">
      <w:pPr>
        <w:pStyle w:val="affb"/>
        <w:widowControl w:val="0"/>
        <w:tabs>
          <w:tab w:val="clear" w:pos="1418"/>
          <w:tab w:val="left" w:pos="0"/>
        </w:tabs>
        <w:ind w:firstLine="567"/>
        <w:rPr>
          <w:b/>
          <w:sz w:val="24"/>
          <w:szCs w:val="24"/>
        </w:rPr>
      </w:pPr>
      <w:r w:rsidRPr="0018089B">
        <w:rPr>
          <w:b/>
          <w:sz w:val="24"/>
          <w:szCs w:val="24"/>
        </w:rPr>
        <w:t xml:space="preserve">4.4. Заказчик вправе: </w:t>
      </w:r>
    </w:p>
    <w:p w:rsidR="00867B1E" w:rsidRPr="0018089B" w:rsidRDefault="00867B1E" w:rsidP="00753CA7">
      <w:pPr>
        <w:pStyle w:val="affb"/>
        <w:widowControl w:val="0"/>
        <w:numPr>
          <w:ilvl w:val="0"/>
          <w:numId w:val="48"/>
        </w:numPr>
        <w:tabs>
          <w:tab w:val="left" w:pos="1134"/>
        </w:tabs>
        <w:ind w:left="0" w:firstLine="567"/>
        <w:rPr>
          <w:sz w:val="24"/>
          <w:szCs w:val="24"/>
        </w:rPr>
      </w:pPr>
      <w:r w:rsidRPr="0018089B">
        <w:rPr>
          <w:sz w:val="24"/>
          <w:szCs w:val="24"/>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w:t>
      </w:r>
      <w:r w:rsidRPr="0018089B">
        <w:rPr>
          <w:sz w:val="24"/>
          <w:szCs w:val="24"/>
        </w:rPr>
        <w:t>т</w:t>
      </w:r>
      <w:r w:rsidRPr="0018089B">
        <w:rPr>
          <w:sz w:val="24"/>
          <w:szCs w:val="24"/>
        </w:rPr>
        <w:t>ков.</w:t>
      </w:r>
    </w:p>
    <w:p w:rsidR="00867B1E" w:rsidRPr="0018089B" w:rsidRDefault="00867B1E" w:rsidP="00753CA7">
      <w:pPr>
        <w:pStyle w:val="affb"/>
        <w:widowControl w:val="0"/>
        <w:numPr>
          <w:ilvl w:val="0"/>
          <w:numId w:val="48"/>
        </w:numPr>
        <w:tabs>
          <w:tab w:val="left" w:pos="1134"/>
        </w:tabs>
        <w:ind w:left="0" w:firstLine="567"/>
        <w:rPr>
          <w:sz w:val="24"/>
          <w:szCs w:val="24"/>
        </w:rPr>
      </w:pPr>
      <w:r w:rsidRPr="0018089B">
        <w:rPr>
          <w:sz w:val="24"/>
          <w:szCs w:val="24"/>
        </w:rPr>
        <w:t>Требовать возмещения ущерба, понесенного по вине Подрядчика.</w:t>
      </w:r>
    </w:p>
    <w:p w:rsidR="00867B1E" w:rsidRPr="0018089B" w:rsidRDefault="00867B1E" w:rsidP="00753CA7">
      <w:pPr>
        <w:pStyle w:val="affb"/>
        <w:widowControl w:val="0"/>
        <w:numPr>
          <w:ilvl w:val="0"/>
          <w:numId w:val="48"/>
        </w:numPr>
        <w:tabs>
          <w:tab w:val="left" w:pos="1134"/>
        </w:tabs>
        <w:ind w:left="0" w:firstLine="567"/>
        <w:rPr>
          <w:sz w:val="24"/>
          <w:szCs w:val="24"/>
        </w:rPr>
      </w:pPr>
      <w:r w:rsidRPr="0018089B">
        <w:rPr>
          <w:sz w:val="24"/>
          <w:szCs w:val="24"/>
        </w:rPr>
        <w:t>В любое время проводить осмотр, проверять ход и качество выполняемых Подря</w:t>
      </w:r>
      <w:r w:rsidRPr="0018089B">
        <w:rPr>
          <w:sz w:val="24"/>
          <w:szCs w:val="24"/>
        </w:rPr>
        <w:t>д</w:t>
      </w:r>
      <w:r w:rsidRPr="0018089B">
        <w:rPr>
          <w:sz w:val="24"/>
          <w:szCs w:val="24"/>
        </w:rPr>
        <w:t>чиком Работ, не вмешиваясь в его оперативно-хозяйственную деятельность.</w:t>
      </w:r>
    </w:p>
    <w:p w:rsidR="00867B1E" w:rsidRPr="0018089B" w:rsidRDefault="00867B1E" w:rsidP="00753CA7">
      <w:pPr>
        <w:pStyle w:val="affb"/>
        <w:widowControl w:val="0"/>
        <w:numPr>
          <w:ilvl w:val="0"/>
          <w:numId w:val="48"/>
        </w:numPr>
        <w:tabs>
          <w:tab w:val="left" w:pos="1134"/>
        </w:tabs>
        <w:ind w:left="0" w:firstLine="567"/>
        <w:rPr>
          <w:sz w:val="24"/>
          <w:szCs w:val="24"/>
        </w:rPr>
      </w:pPr>
      <w:r w:rsidRPr="0018089B">
        <w:rPr>
          <w:sz w:val="24"/>
          <w:szCs w:val="24"/>
        </w:rPr>
        <w:t>Запрашивать у Подрядчика информацию о ходе и состоянии выполняемых работ.</w:t>
      </w:r>
    </w:p>
    <w:p w:rsidR="00867B1E" w:rsidRPr="0018089B" w:rsidRDefault="00867B1E" w:rsidP="00753CA7">
      <w:pPr>
        <w:pStyle w:val="affb"/>
        <w:widowControl w:val="0"/>
        <w:numPr>
          <w:ilvl w:val="0"/>
          <w:numId w:val="48"/>
        </w:numPr>
        <w:tabs>
          <w:tab w:val="left" w:pos="1134"/>
        </w:tabs>
        <w:ind w:left="0" w:firstLine="567"/>
        <w:rPr>
          <w:sz w:val="24"/>
          <w:szCs w:val="24"/>
        </w:rPr>
      </w:pPr>
      <w:r w:rsidRPr="0018089B">
        <w:rPr>
          <w:sz w:val="24"/>
          <w:szCs w:val="24"/>
        </w:rPr>
        <w:t>Вносить предложения, направленные на улучшение результата выполняемых Работ Подрядчиком.</w:t>
      </w:r>
    </w:p>
    <w:p w:rsidR="00867B1E" w:rsidRPr="0018089B" w:rsidRDefault="00867B1E" w:rsidP="00753CA7">
      <w:pPr>
        <w:pStyle w:val="affb"/>
        <w:widowControl w:val="0"/>
        <w:numPr>
          <w:ilvl w:val="0"/>
          <w:numId w:val="48"/>
        </w:numPr>
        <w:tabs>
          <w:tab w:val="left" w:pos="1134"/>
        </w:tabs>
        <w:ind w:left="0" w:firstLine="567"/>
        <w:rPr>
          <w:sz w:val="24"/>
          <w:szCs w:val="24"/>
        </w:rPr>
      </w:pPr>
      <w:r w:rsidRPr="0018089B">
        <w:rPr>
          <w:sz w:val="24"/>
          <w:szCs w:val="24"/>
        </w:rPr>
        <w:t xml:space="preserve">Осуществлять </w:t>
      </w:r>
      <w:proofErr w:type="gramStart"/>
      <w:r w:rsidRPr="0018089B">
        <w:rPr>
          <w:sz w:val="24"/>
          <w:szCs w:val="24"/>
        </w:rPr>
        <w:t>контроль за</w:t>
      </w:r>
      <w:proofErr w:type="gramEnd"/>
      <w:r w:rsidRPr="0018089B">
        <w:rPr>
          <w:sz w:val="24"/>
          <w:szCs w:val="24"/>
        </w:rPr>
        <w:t xml:space="preserve"> объемом и сроками выполнения работ.</w:t>
      </w:r>
    </w:p>
    <w:p w:rsidR="00867B1E" w:rsidRPr="0018089B" w:rsidRDefault="00867B1E" w:rsidP="00753CA7">
      <w:pPr>
        <w:pStyle w:val="affb"/>
        <w:widowControl w:val="0"/>
        <w:numPr>
          <w:ilvl w:val="0"/>
          <w:numId w:val="48"/>
        </w:numPr>
        <w:tabs>
          <w:tab w:val="left" w:pos="1134"/>
        </w:tabs>
        <w:ind w:left="0" w:firstLine="567"/>
        <w:rPr>
          <w:sz w:val="24"/>
          <w:szCs w:val="24"/>
        </w:rPr>
      </w:pPr>
      <w:r w:rsidRPr="0018089B">
        <w:rPr>
          <w:sz w:val="24"/>
          <w:szCs w:val="24"/>
        </w:rPr>
        <w:t>Приостановить ход выполнения Работ в случае обнаружения обстоятельств, угр</w:t>
      </w:r>
      <w:r w:rsidRPr="0018089B">
        <w:rPr>
          <w:sz w:val="24"/>
          <w:szCs w:val="24"/>
        </w:rPr>
        <w:t>о</w:t>
      </w:r>
      <w:r w:rsidRPr="0018089B">
        <w:rPr>
          <w:sz w:val="24"/>
          <w:szCs w:val="24"/>
        </w:rPr>
        <w:t>жающих качественному выполнению  Работ, либо создающих невозможность их завершения.</w:t>
      </w:r>
    </w:p>
    <w:p w:rsidR="00867B1E" w:rsidRPr="0018089B" w:rsidRDefault="00867B1E" w:rsidP="00753CA7">
      <w:pPr>
        <w:pStyle w:val="affb"/>
        <w:widowControl w:val="0"/>
        <w:numPr>
          <w:ilvl w:val="0"/>
          <w:numId w:val="48"/>
        </w:numPr>
        <w:tabs>
          <w:tab w:val="clear" w:pos="1418"/>
          <w:tab w:val="left" w:pos="1134"/>
        </w:tabs>
        <w:ind w:left="0" w:firstLine="567"/>
        <w:rPr>
          <w:sz w:val="24"/>
          <w:szCs w:val="24"/>
        </w:rPr>
      </w:pPr>
      <w:r w:rsidRPr="0018089B">
        <w:rPr>
          <w:sz w:val="24"/>
          <w:szCs w:val="24"/>
        </w:rPr>
        <w:t>В случае нарушения Подрядчиком обязательств, предусмотренных настоящим Д</w:t>
      </w:r>
      <w:r w:rsidRPr="0018089B">
        <w:rPr>
          <w:sz w:val="24"/>
          <w:szCs w:val="24"/>
        </w:rPr>
        <w:t>о</w:t>
      </w:r>
      <w:r w:rsidRPr="0018089B">
        <w:rPr>
          <w:sz w:val="24"/>
          <w:szCs w:val="24"/>
        </w:rPr>
        <w:t>говором, в счет суммы, подлежащей оплате Подрядчику за выполненные Работы, перечислить неустойки (пеней, штрафов)  на счет Заказчика.</w:t>
      </w:r>
    </w:p>
    <w:p w:rsidR="00867B1E" w:rsidRPr="0018089B" w:rsidRDefault="00867B1E" w:rsidP="002E5161">
      <w:pPr>
        <w:pStyle w:val="afff2"/>
        <w:widowControl w:val="0"/>
        <w:spacing w:before="60" w:after="60"/>
        <w:rPr>
          <w:rFonts w:ascii="Times New Roman" w:hAnsi="Times New Roman"/>
          <w:sz w:val="24"/>
          <w:szCs w:val="24"/>
        </w:rPr>
      </w:pPr>
      <w:r w:rsidRPr="0018089B">
        <w:rPr>
          <w:rFonts w:ascii="Times New Roman" w:hAnsi="Times New Roman"/>
          <w:sz w:val="24"/>
          <w:szCs w:val="24"/>
        </w:rPr>
        <w:t>5. ПОРЯДОК СДАЧИ - ПРИЕМКИ</w:t>
      </w:r>
      <w:r w:rsidRPr="0018089B">
        <w:rPr>
          <w:rFonts w:ascii="Times New Roman" w:hAnsi="Times New Roman"/>
          <w:color w:val="FF0000"/>
          <w:sz w:val="24"/>
          <w:szCs w:val="24"/>
        </w:rPr>
        <w:t xml:space="preserve"> </w:t>
      </w:r>
      <w:r w:rsidRPr="0018089B">
        <w:rPr>
          <w:rFonts w:ascii="Times New Roman" w:hAnsi="Times New Roman"/>
          <w:sz w:val="24"/>
          <w:szCs w:val="24"/>
        </w:rPr>
        <w:t>РЕЗУЛЬТАТА ВЫПОЛНЕННЫХ РАБОТ</w:t>
      </w:r>
    </w:p>
    <w:p w:rsidR="00867B1E" w:rsidRPr="0018089B" w:rsidRDefault="00867B1E" w:rsidP="00753CA7">
      <w:pPr>
        <w:pStyle w:val="affb"/>
        <w:widowControl w:val="0"/>
        <w:numPr>
          <w:ilvl w:val="0"/>
          <w:numId w:val="47"/>
        </w:numPr>
        <w:tabs>
          <w:tab w:val="clear" w:pos="1418"/>
          <w:tab w:val="left" w:pos="0"/>
          <w:tab w:val="left" w:pos="993"/>
        </w:tabs>
        <w:ind w:left="0" w:firstLine="567"/>
        <w:rPr>
          <w:sz w:val="24"/>
          <w:szCs w:val="24"/>
        </w:rPr>
      </w:pPr>
      <w:r w:rsidRPr="0018089B">
        <w:rPr>
          <w:sz w:val="24"/>
          <w:szCs w:val="24"/>
        </w:rPr>
        <w:t xml:space="preserve">Сдача и приемка результата выполненных Работ осуществляется в соответствии с условиями настоящего Договора и нормами действующего законодательства РФ. </w:t>
      </w:r>
    </w:p>
    <w:p w:rsidR="00867B1E" w:rsidRPr="0018089B" w:rsidRDefault="00867B1E" w:rsidP="00753CA7">
      <w:pPr>
        <w:pStyle w:val="affb"/>
        <w:widowControl w:val="0"/>
        <w:numPr>
          <w:ilvl w:val="0"/>
          <w:numId w:val="47"/>
        </w:numPr>
        <w:tabs>
          <w:tab w:val="clear" w:pos="1418"/>
          <w:tab w:val="left" w:pos="0"/>
          <w:tab w:val="left" w:pos="993"/>
        </w:tabs>
        <w:ind w:left="0" w:firstLine="567"/>
        <w:rPr>
          <w:sz w:val="24"/>
          <w:szCs w:val="24"/>
        </w:rPr>
      </w:pPr>
      <w:r w:rsidRPr="0018089B">
        <w:rPr>
          <w:sz w:val="24"/>
          <w:szCs w:val="24"/>
        </w:rPr>
        <w:t>Об окончании Работ, предусмотренных настоящим Договором, в том числе об око</w:t>
      </w:r>
      <w:r w:rsidRPr="0018089B">
        <w:rPr>
          <w:sz w:val="24"/>
          <w:szCs w:val="24"/>
        </w:rPr>
        <w:t>н</w:t>
      </w:r>
      <w:r w:rsidRPr="0018089B">
        <w:rPr>
          <w:sz w:val="24"/>
          <w:szCs w:val="24"/>
        </w:rPr>
        <w:t>чании скрытых работ, Подрядчик обязан информировать Заказчика в письменной форме или телефонограммой не позднее 1 суток после окончания работ.</w:t>
      </w:r>
      <w:r w:rsidRPr="0018089B">
        <w:rPr>
          <w:color w:val="FF0000"/>
          <w:sz w:val="24"/>
          <w:szCs w:val="24"/>
        </w:rPr>
        <w:t xml:space="preserve"> </w:t>
      </w:r>
    </w:p>
    <w:p w:rsidR="00867B1E" w:rsidRPr="0018089B" w:rsidRDefault="00867B1E" w:rsidP="00753CA7">
      <w:pPr>
        <w:pStyle w:val="affb"/>
        <w:widowControl w:val="0"/>
        <w:numPr>
          <w:ilvl w:val="0"/>
          <w:numId w:val="47"/>
        </w:numPr>
        <w:tabs>
          <w:tab w:val="clear" w:pos="1418"/>
          <w:tab w:val="left" w:pos="0"/>
          <w:tab w:val="left" w:pos="993"/>
        </w:tabs>
        <w:ind w:left="0" w:firstLine="567"/>
        <w:rPr>
          <w:bCs/>
          <w:sz w:val="24"/>
          <w:szCs w:val="24"/>
        </w:rPr>
      </w:pPr>
      <w:r w:rsidRPr="0018089B">
        <w:rPr>
          <w:sz w:val="24"/>
          <w:szCs w:val="24"/>
        </w:rPr>
        <w:t xml:space="preserve">Сдача результата Работ Подрядчиком и приемка его Заказчиком осуществляется с момента предоставления Подрядчиком Акта </w:t>
      </w:r>
      <w:r w:rsidRPr="0018089B">
        <w:rPr>
          <w:bCs/>
          <w:sz w:val="24"/>
          <w:szCs w:val="24"/>
        </w:rPr>
        <w:t>о приемке выполненных работ формы КС-2</w:t>
      </w:r>
      <w:bookmarkStart w:id="12" w:name="УбратьЕслиНетИсполнитДокументации0"/>
      <w:r w:rsidRPr="0018089B">
        <w:rPr>
          <w:bCs/>
          <w:sz w:val="24"/>
          <w:szCs w:val="24"/>
        </w:rPr>
        <w:t xml:space="preserve"> с приложением к нему комплекта исполнительной документации, предусмотренного Технич</w:t>
      </w:r>
      <w:r w:rsidRPr="0018089B">
        <w:rPr>
          <w:bCs/>
          <w:sz w:val="24"/>
          <w:szCs w:val="24"/>
        </w:rPr>
        <w:t>е</w:t>
      </w:r>
      <w:r w:rsidRPr="0018089B">
        <w:rPr>
          <w:bCs/>
          <w:sz w:val="24"/>
          <w:szCs w:val="24"/>
        </w:rPr>
        <w:t>ским заданием (Приложение № 1 к Договору)</w:t>
      </w:r>
      <w:bookmarkEnd w:id="12"/>
      <w:r w:rsidRPr="0018089B">
        <w:rPr>
          <w:bCs/>
          <w:sz w:val="24"/>
          <w:szCs w:val="24"/>
        </w:rPr>
        <w:t xml:space="preserve"> с письменным подтверждением соответствия переданной документации, фактически выполненным Работам.</w:t>
      </w:r>
    </w:p>
    <w:p w:rsidR="00867B1E" w:rsidRPr="0018089B" w:rsidRDefault="00867B1E" w:rsidP="00753CA7">
      <w:pPr>
        <w:pStyle w:val="affb"/>
        <w:widowControl w:val="0"/>
        <w:numPr>
          <w:ilvl w:val="0"/>
          <w:numId w:val="47"/>
        </w:numPr>
        <w:tabs>
          <w:tab w:val="clear" w:pos="1418"/>
          <w:tab w:val="left" w:pos="0"/>
          <w:tab w:val="left" w:pos="993"/>
        </w:tabs>
        <w:ind w:left="0" w:firstLine="567"/>
        <w:rPr>
          <w:sz w:val="24"/>
          <w:szCs w:val="24"/>
        </w:rPr>
      </w:pPr>
      <w:r w:rsidRPr="0018089B">
        <w:rPr>
          <w:sz w:val="24"/>
          <w:szCs w:val="24"/>
        </w:rPr>
        <w:t>Акт о приемке выполненных работ формы КС-2 составляется в двух экземплярах, по одному экземпляру для каждой Стороны, содержит указание на дату, место принятия резул</w:t>
      </w:r>
      <w:r w:rsidRPr="0018089B">
        <w:rPr>
          <w:sz w:val="24"/>
          <w:szCs w:val="24"/>
        </w:rPr>
        <w:t>ь</w:t>
      </w:r>
      <w:r w:rsidRPr="0018089B">
        <w:rPr>
          <w:sz w:val="24"/>
          <w:szCs w:val="24"/>
        </w:rPr>
        <w:t xml:space="preserve">тата Работ и другие необходимые реквизиты. </w:t>
      </w:r>
      <w:bookmarkStart w:id="13" w:name="УдалитьЕслиНетИсполнитДокументации0"/>
      <w:r w:rsidRPr="0018089B">
        <w:rPr>
          <w:sz w:val="24"/>
          <w:szCs w:val="24"/>
        </w:rPr>
        <w:t>В случае непредоставления исполнительной д</w:t>
      </w:r>
      <w:r w:rsidRPr="0018089B">
        <w:rPr>
          <w:sz w:val="24"/>
          <w:szCs w:val="24"/>
        </w:rPr>
        <w:t>о</w:t>
      </w:r>
      <w:r w:rsidRPr="0018089B">
        <w:rPr>
          <w:sz w:val="24"/>
          <w:szCs w:val="24"/>
        </w:rPr>
        <w:t>кументации приемка результата выполненных Работ не осуществляется, Акт о приемке в</w:t>
      </w:r>
      <w:r w:rsidRPr="0018089B">
        <w:rPr>
          <w:sz w:val="24"/>
          <w:szCs w:val="24"/>
        </w:rPr>
        <w:t>ы</w:t>
      </w:r>
      <w:r w:rsidRPr="0018089B">
        <w:rPr>
          <w:sz w:val="24"/>
          <w:szCs w:val="24"/>
        </w:rPr>
        <w:t>полненных работ без подписания возвращается Подрядчику.</w:t>
      </w:r>
      <w:bookmarkEnd w:id="13"/>
    </w:p>
    <w:p w:rsidR="00867B1E" w:rsidRPr="0018089B" w:rsidRDefault="00867B1E" w:rsidP="00753CA7">
      <w:pPr>
        <w:pStyle w:val="affb"/>
        <w:widowControl w:val="0"/>
        <w:numPr>
          <w:ilvl w:val="0"/>
          <w:numId w:val="47"/>
        </w:numPr>
        <w:tabs>
          <w:tab w:val="clear" w:pos="1418"/>
          <w:tab w:val="left" w:pos="0"/>
          <w:tab w:val="left" w:pos="993"/>
        </w:tabs>
        <w:ind w:left="0" w:firstLine="567"/>
        <w:rPr>
          <w:sz w:val="24"/>
          <w:szCs w:val="24"/>
        </w:rPr>
      </w:pPr>
      <w:r w:rsidRPr="0018089B">
        <w:rPr>
          <w:sz w:val="24"/>
          <w:szCs w:val="24"/>
        </w:rPr>
        <w:t xml:space="preserve">Заказчик совместно с Подрядчиком приступает к приемке результата выполненных Работ в течение 3 (трех) календарных дней </w:t>
      </w:r>
      <w:proofErr w:type="gramStart"/>
      <w:r w:rsidRPr="0018089B">
        <w:rPr>
          <w:sz w:val="24"/>
          <w:szCs w:val="24"/>
        </w:rPr>
        <w:t>с даты получения</w:t>
      </w:r>
      <w:proofErr w:type="gramEnd"/>
      <w:r w:rsidRPr="0018089B">
        <w:rPr>
          <w:sz w:val="24"/>
          <w:szCs w:val="24"/>
        </w:rPr>
        <w:t xml:space="preserve"> Заказчиком сообщения Подря</w:t>
      </w:r>
      <w:r w:rsidRPr="0018089B">
        <w:rPr>
          <w:sz w:val="24"/>
          <w:szCs w:val="24"/>
        </w:rPr>
        <w:t>д</w:t>
      </w:r>
      <w:r w:rsidRPr="0018089B">
        <w:rPr>
          <w:sz w:val="24"/>
          <w:szCs w:val="24"/>
        </w:rPr>
        <w:t>чика об окончании выполнения Работ.</w:t>
      </w:r>
    </w:p>
    <w:p w:rsidR="00867B1E" w:rsidRPr="0018089B" w:rsidRDefault="00867B1E" w:rsidP="00753CA7">
      <w:pPr>
        <w:pStyle w:val="affb"/>
        <w:widowControl w:val="0"/>
        <w:numPr>
          <w:ilvl w:val="0"/>
          <w:numId w:val="47"/>
        </w:numPr>
        <w:tabs>
          <w:tab w:val="clear" w:pos="1418"/>
          <w:tab w:val="left" w:pos="0"/>
          <w:tab w:val="left" w:pos="993"/>
        </w:tabs>
        <w:ind w:left="0" w:firstLine="567"/>
        <w:rPr>
          <w:sz w:val="24"/>
          <w:szCs w:val="24"/>
        </w:rPr>
      </w:pPr>
      <w:r w:rsidRPr="0018089B">
        <w:rPr>
          <w:sz w:val="24"/>
          <w:szCs w:val="24"/>
        </w:rPr>
        <w:t>Срок принятия выполненных Работ и подписания Заказчиком Акта о приемке в</w:t>
      </w:r>
      <w:r w:rsidRPr="0018089B">
        <w:rPr>
          <w:sz w:val="24"/>
          <w:szCs w:val="24"/>
        </w:rPr>
        <w:t>ы</w:t>
      </w:r>
      <w:r w:rsidRPr="0018089B">
        <w:rPr>
          <w:sz w:val="24"/>
          <w:szCs w:val="24"/>
        </w:rPr>
        <w:t xml:space="preserve">полненных работ составляет не более 10 (десяти) дней. </w:t>
      </w:r>
    </w:p>
    <w:p w:rsidR="00867B1E" w:rsidRPr="0018089B" w:rsidRDefault="00867B1E" w:rsidP="00753CA7">
      <w:pPr>
        <w:pStyle w:val="affb"/>
        <w:widowControl w:val="0"/>
        <w:numPr>
          <w:ilvl w:val="0"/>
          <w:numId w:val="47"/>
        </w:numPr>
        <w:tabs>
          <w:tab w:val="clear" w:pos="1418"/>
          <w:tab w:val="left" w:pos="0"/>
          <w:tab w:val="left" w:pos="993"/>
        </w:tabs>
        <w:ind w:left="0" w:firstLine="567"/>
        <w:rPr>
          <w:sz w:val="24"/>
          <w:szCs w:val="24"/>
        </w:rPr>
      </w:pPr>
      <w:r w:rsidRPr="0018089B">
        <w:rPr>
          <w:sz w:val="24"/>
          <w:szCs w:val="24"/>
        </w:rPr>
        <w:t xml:space="preserve">Заказчик вправе отказаться от приемки и </w:t>
      </w:r>
      <w:proofErr w:type="gramStart"/>
      <w:r w:rsidRPr="0018089B">
        <w:rPr>
          <w:sz w:val="24"/>
          <w:szCs w:val="24"/>
        </w:rPr>
        <w:t>оплаты</w:t>
      </w:r>
      <w:proofErr w:type="gramEnd"/>
      <w:r w:rsidRPr="0018089B">
        <w:rPr>
          <w:sz w:val="24"/>
          <w:szCs w:val="24"/>
        </w:rPr>
        <w:t xml:space="preserve"> выполненных Подрядчиком Работ в случае обнаружения отступлений от условий настоящего Договора, Технического задания, которые исключают возможность использования результата Работ и не могут быть устранены Подрядчиком.</w:t>
      </w:r>
    </w:p>
    <w:p w:rsidR="00867B1E" w:rsidRPr="0018089B" w:rsidRDefault="00867B1E" w:rsidP="00753CA7">
      <w:pPr>
        <w:pStyle w:val="affb"/>
        <w:widowControl w:val="0"/>
        <w:numPr>
          <w:ilvl w:val="0"/>
          <w:numId w:val="47"/>
        </w:numPr>
        <w:tabs>
          <w:tab w:val="left" w:pos="0"/>
        </w:tabs>
        <w:ind w:left="0" w:firstLine="567"/>
        <w:rPr>
          <w:sz w:val="24"/>
          <w:szCs w:val="24"/>
        </w:rPr>
      </w:pPr>
      <w:r w:rsidRPr="0018089B">
        <w:rPr>
          <w:sz w:val="24"/>
          <w:szCs w:val="24"/>
        </w:rPr>
        <w:t>В случае обнаружения Заказчиком недостатков (дефектов, нарушений) в выпо</w:t>
      </w:r>
      <w:r w:rsidRPr="0018089B">
        <w:rPr>
          <w:sz w:val="24"/>
          <w:szCs w:val="24"/>
        </w:rPr>
        <w:t>л</w:t>
      </w:r>
      <w:r w:rsidRPr="0018089B">
        <w:rPr>
          <w:sz w:val="24"/>
          <w:szCs w:val="24"/>
        </w:rPr>
        <w:lastRenderedPageBreak/>
        <w:t>ненных Работах или некачественно выполненных Работ, Сторонами в течение 5 (пяти) раб</w:t>
      </w:r>
      <w:r w:rsidRPr="0018089B">
        <w:rPr>
          <w:sz w:val="24"/>
          <w:szCs w:val="24"/>
        </w:rPr>
        <w:t>о</w:t>
      </w:r>
      <w:r w:rsidRPr="0018089B">
        <w:rPr>
          <w:sz w:val="24"/>
          <w:szCs w:val="24"/>
        </w:rPr>
        <w:t>чих дней составляется двусторонний акт с перечнем выявленных недостатков, необходимых доработок, порядком и сроком их устранения. После подписания двустороннего акта Подря</w:t>
      </w:r>
      <w:r w:rsidRPr="0018089B">
        <w:rPr>
          <w:sz w:val="24"/>
          <w:szCs w:val="24"/>
        </w:rPr>
        <w:t>д</w:t>
      </w:r>
      <w:r w:rsidRPr="0018089B">
        <w:rPr>
          <w:sz w:val="24"/>
          <w:szCs w:val="24"/>
        </w:rPr>
        <w:t>чик обязан, в согласованный Сторонами срок, своими силами и без увеличения цены Ко</w:t>
      </w:r>
      <w:r w:rsidRPr="0018089B">
        <w:rPr>
          <w:sz w:val="24"/>
          <w:szCs w:val="24"/>
        </w:rPr>
        <w:t>н</w:t>
      </w:r>
      <w:r w:rsidRPr="0018089B">
        <w:rPr>
          <w:sz w:val="24"/>
          <w:szCs w:val="24"/>
        </w:rPr>
        <w:t xml:space="preserve">тракта, устранить выявленные недостатки (дефекты, нарушения). </w:t>
      </w:r>
    </w:p>
    <w:p w:rsidR="00867B1E" w:rsidRPr="0018089B" w:rsidRDefault="00867B1E" w:rsidP="002E5161">
      <w:pPr>
        <w:pStyle w:val="affb"/>
        <w:widowControl w:val="0"/>
        <w:tabs>
          <w:tab w:val="left" w:pos="0"/>
        </w:tabs>
        <w:ind w:firstLine="567"/>
        <w:rPr>
          <w:sz w:val="24"/>
          <w:szCs w:val="24"/>
        </w:rPr>
      </w:pPr>
      <w:r w:rsidRPr="0018089B">
        <w:rPr>
          <w:sz w:val="24"/>
          <w:szCs w:val="24"/>
        </w:rPr>
        <w:t>В случае отказа Подрядчика подписать двусторонний акт или уклонения от его подпис</w:t>
      </w:r>
      <w:r w:rsidRPr="0018089B">
        <w:rPr>
          <w:sz w:val="24"/>
          <w:szCs w:val="24"/>
        </w:rPr>
        <w:t>а</w:t>
      </w:r>
      <w:r w:rsidRPr="0018089B">
        <w:rPr>
          <w:sz w:val="24"/>
          <w:szCs w:val="24"/>
        </w:rPr>
        <w:t>ния, акт составляется в отсутствии Подрядчика. При этом Заказчик вправе для устранения н</w:t>
      </w:r>
      <w:r w:rsidRPr="0018089B">
        <w:rPr>
          <w:sz w:val="24"/>
          <w:szCs w:val="24"/>
        </w:rPr>
        <w:t>е</w:t>
      </w:r>
      <w:r w:rsidRPr="0018089B">
        <w:rPr>
          <w:sz w:val="24"/>
          <w:szCs w:val="24"/>
        </w:rPr>
        <w:t>достатков выполненных Работ, исправления некачественно выполненных Подрядчиком Работ, привлечь стороннюю организацию, с последующей оплатой понесенных расходов за счет Подрядчика.</w:t>
      </w:r>
    </w:p>
    <w:p w:rsidR="00867B1E" w:rsidRPr="0018089B" w:rsidRDefault="00867B1E" w:rsidP="00753CA7">
      <w:pPr>
        <w:pStyle w:val="affb"/>
        <w:widowControl w:val="0"/>
        <w:numPr>
          <w:ilvl w:val="0"/>
          <w:numId w:val="47"/>
        </w:numPr>
        <w:tabs>
          <w:tab w:val="clear" w:pos="1418"/>
          <w:tab w:val="left" w:pos="0"/>
        </w:tabs>
        <w:ind w:left="0" w:firstLine="567"/>
        <w:rPr>
          <w:sz w:val="24"/>
          <w:szCs w:val="24"/>
        </w:rPr>
      </w:pPr>
      <w:r w:rsidRPr="0018089B">
        <w:rPr>
          <w:sz w:val="24"/>
          <w:szCs w:val="24"/>
        </w:rPr>
        <w:t>Работы, выполненные Подрядчиком с изменением или отклонением от условий настоящего Договора, оплате не подлежат.</w:t>
      </w:r>
    </w:p>
    <w:p w:rsidR="00867B1E" w:rsidRPr="0018089B" w:rsidRDefault="00867B1E" w:rsidP="00753CA7">
      <w:pPr>
        <w:pStyle w:val="affb"/>
        <w:widowControl w:val="0"/>
        <w:numPr>
          <w:ilvl w:val="0"/>
          <w:numId w:val="47"/>
        </w:numPr>
        <w:tabs>
          <w:tab w:val="left" w:pos="0"/>
          <w:tab w:val="left" w:pos="142"/>
        </w:tabs>
        <w:ind w:left="0" w:firstLine="567"/>
        <w:rPr>
          <w:sz w:val="24"/>
          <w:szCs w:val="24"/>
        </w:rPr>
      </w:pPr>
      <w:r w:rsidRPr="0018089B">
        <w:rPr>
          <w:sz w:val="24"/>
          <w:szCs w:val="24"/>
        </w:rPr>
        <w:t xml:space="preserve">Заказчик вправе вместо требования о безвозмездном устранении недостатков потребовать от Подрядчика соразмерного уменьшения установленной за Работу цены или возмещения своих расходов на устранение недостатков. </w:t>
      </w:r>
    </w:p>
    <w:p w:rsidR="00867B1E" w:rsidRPr="0018089B" w:rsidRDefault="00867B1E" w:rsidP="00753CA7">
      <w:pPr>
        <w:pStyle w:val="affb"/>
        <w:widowControl w:val="0"/>
        <w:numPr>
          <w:ilvl w:val="0"/>
          <w:numId w:val="47"/>
        </w:numPr>
        <w:tabs>
          <w:tab w:val="clear" w:pos="1418"/>
          <w:tab w:val="left" w:pos="0"/>
          <w:tab w:val="left" w:pos="142"/>
        </w:tabs>
        <w:ind w:left="0" w:firstLine="567"/>
        <w:rPr>
          <w:sz w:val="24"/>
          <w:szCs w:val="24"/>
        </w:rPr>
      </w:pPr>
      <w:r w:rsidRPr="0018089B">
        <w:rPr>
          <w:sz w:val="24"/>
          <w:szCs w:val="24"/>
        </w:rPr>
        <w:t>Устранение Подрядчиком в установленные сроки выявленных Заказчиком нед</w:t>
      </w:r>
      <w:r w:rsidRPr="0018089B">
        <w:rPr>
          <w:sz w:val="24"/>
          <w:szCs w:val="24"/>
        </w:rPr>
        <w:t>о</w:t>
      </w:r>
      <w:r w:rsidRPr="0018089B">
        <w:rPr>
          <w:sz w:val="24"/>
          <w:szCs w:val="24"/>
        </w:rPr>
        <w:t>статков не освобождает его от уплаты неустойки, предусмотренной  Договором.</w:t>
      </w:r>
    </w:p>
    <w:p w:rsidR="00867B1E" w:rsidRPr="0018089B" w:rsidRDefault="00867B1E" w:rsidP="00753CA7">
      <w:pPr>
        <w:pStyle w:val="affb"/>
        <w:widowControl w:val="0"/>
        <w:numPr>
          <w:ilvl w:val="0"/>
          <w:numId w:val="47"/>
        </w:numPr>
        <w:tabs>
          <w:tab w:val="clear" w:pos="1418"/>
          <w:tab w:val="left" w:pos="0"/>
          <w:tab w:val="left" w:pos="993"/>
        </w:tabs>
        <w:ind w:left="0" w:firstLine="567"/>
        <w:rPr>
          <w:sz w:val="24"/>
          <w:szCs w:val="24"/>
        </w:rPr>
      </w:pPr>
      <w:r w:rsidRPr="0018089B">
        <w:rPr>
          <w:sz w:val="24"/>
          <w:szCs w:val="24"/>
        </w:rPr>
        <w:t>Заказчик, принявший Работы без проверки, не лишается права ссылаться на н</w:t>
      </w:r>
      <w:r w:rsidRPr="0018089B">
        <w:rPr>
          <w:sz w:val="24"/>
          <w:szCs w:val="24"/>
        </w:rPr>
        <w:t>е</w:t>
      </w:r>
      <w:r w:rsidRPr="0018089B">
        <w:rPr>
          <w:sz w:val="24"/>
          <w:szCs w:val="24"/>
        </w:rPr>
        <w:t xml:space="preserve">достатки Работ, которые могли быть установлены при приемке. </w:t>
      </w:r>
    </w:p>
    <w:p w:rsidR="00867B1E" w:rsidRPr="0018089B" w:rsidRDefault="00867B1E" w:rsidP="00753CA7">
      <w:pPr>
        <w:pStyle w:val="affb"/>
        <w:widowControl w:val="0"/>
        <w:numPr>
          <w:ilvl w:val="0"/>
          <w:numId w:val="47"/>
        </w:numPr>
        <w:tabs>
          <w:tab w:val="clear" w:pos="1418"/>
          <w:tab w:val="left" w:pos="0"/>
          <w:tab w:val="left" w:pos="142"/>
        </w:tabs>
        <w:ind w:left="0" w:firstLine="567"/>
        <w:rPr>
          <w:sz w:val="24"/>
          <w:szCs w:val="24"/>
        </w:rPr>
      </w:pPr>
      <w:r w:rsidRPr="0018089B">
        <w:rPr>
          <w:sz w:val="24"/>
          <w:szCs w:val="24"/>
        </w:rPr>
        <w:t>Работы считаются принятыми с момента подписания Сторонами Акта о прие</w:t>
      </w:r>
      <w:r w:rsidRPr="0018089B">
        <w:rPr>
          <w:sz w:val="24"/>
          <w:szCs w:val="24"/>
        </w:rPr>
        <w:t>м</w:t>
      </w:r>
      <w:r w:rsidRPr="0018089B">
        <w:rPr>
          <w:sz w:val="24"/>
          <w:szCs w:val="24"/>
        </w:rPr>
        <w:t>ке выполненных работ.</w:t>
      </w:r>
    </w:p>
    <w:p w:rsidR="00867B1E" w:rsidRPr="0018089B" w:rsidRDefault="00867B1E" w:rsidP="00753CA7">
      <w:pPr>
        <w:pStyle w:val="affb"/>
        <w:widowControl w:val="0"/>
        <w:numPr>
          <w:ilvl w:val="0"/>
          <w:numId w:val="47"/>
        </w:numPr>
        <w:tabs>
          <w:tab w:val="clear" w:pos="1418"/>
          <w:tab w:val="left" w:pos="0"/>
          <w:tab w:val="left" w:pos="993"/>
        </w:tabs>
        <w:ind w:left="0" w:firstLine="567"/>
        <w:rPr>
          <w:sz w:val="24"/>
          <w:szCs w:val="24"/>
        </w:rPr>
      </w:pPr>
      <w:r w:rsidRPr="0018089B">
        <w:rPr>
          <w:sz w:val="24"/>
          <w:szCs w:val="24"/>
        </w:rPr>
        <w:t>Риск случайной гибели или случайного повреждения результата выполненных Работ до его приемки несет Подрядчик.</w:t>
      </w:r>
    </w:p>
    <w:p w:rsidR="00867B1E" w:rsidRPr="0018089B" w:rsidRDefault="00867B1E" w:rsidP="002E5161">
      <w:pPr>
        <w:pStyle w:val="affb"/>
        <w:widowControl w:val="0"/>
        <w:tabs>
          <w:tab w:val="clear" w:pos="1418"/>
          <w:tab w:val="left" w:pos="0"/>
          <w:tab w:val="left" w:pos="1134"/>
        </w:tabs>
        <w:spacing w:before="60" w:after="60"/>
        <w:ind w:left="567" w:firstLine="0"/>
        <w:jc w:val="center"/>
        <w:rPr>
          <w:b/>
          <w:sz w:val="24"/>
          <w:szCs w:val="24"/>
        </w:rPr>
      </w:pPr>
      <w:r w:rsidRPr="0018089B">
        <w:rPr>
          <w:b/>
          <w:sz w:val="24"/>
          <w:szCs w:val="24"/>
        </w:rPr>
        <w:t>6. ГАРАНТИИ КАЧЕСТВА РЕЗУЛЬТАТА ВЫПОЛНЕННЫХ РАБОТ</w:t>
      </w:r>
    </w:p>
    <w:p w:rsidR="00867B1E" w:rsidRPr="0018089B" w:rsidRDefault="00867B1E" w:rsidP="002E5161">
      <w:pPr>
        <w:pStyle w:val="afff2"/>
        <w:widowControl w:val="0"/>
        <w:spacing w:before="60" w:after="60"/>
        <w:ind w:firstLine="567"/>
        <w:jc w:val="both"/>
        <w:rPr>
          <w:rFonts w:ascii="Times New Roman" w:hAnsi="Times New Roman"/>
          <w:b w:val="0"/>
          <w:bCs/>
          <w:color w:val="000000"/>
          <w:sz w:val="24"/>
          <w:szCs w:val="24"/>
        </w:rPr>
      </w:pPr>
      <w:r w:rsidRPr="0018089B">
        <w:rPr>
          <w:rFonts w:ascii="Times New Roman" w:hAnsi="Times New Roman"/>
          <w:b w:val="0"/>
          <w:color w:val="000000"/>
          <w:sz w:val="24"/>
          <w:szCs w:val="24"/>
        </w:rPr>
        <w:t>6</w:t>
      </w:r>
      <w:r w:rsidR="00746ABD">
        <w:rPr>
          <w:rFonts w:ascii="Times New Roman" w:hAnsi="Times New Roman"/>
          <w:b w:val="0"/>
          <w:color w:val="000000"/>
          <w:sz w:val="24"/>
          <w:szCs w:val="24"/>
        </w:rPr>
        <w:t>.</w:t>
      </w:r>
      <w:r w:rsidRPr="0018089B">
        <w:rPr>
          <w:rFonts w:ascii="Times New Roman" w:hAnsi="Times New Roman"/>
          <w:b w:val="0"/>
          <w:color w:val="000000"/>
          <w:sz w:val="24"/>
          <w:szCs w:val="24"/>
        </w:rPr>
        <w:t>1.</w:t>
      </w:r>
      <w:r w:rsidR="00746ABD">
        <w:rPr>
          <w:rFonts w:ascii="Times New Roman" w:hAnsi="Times New Roman"/>
          <w:b w:val="0"/>
          <w:color w:val="000000"/>
          <w:sz w:val="24"/>
          <w:szCs w:val="24"/>
        </w:rPr>
        <w:t xml:space="preserve"> </w:t>
      </w:r>
      <w:r w:rsidRPr="0018089B">
        <w:rPr>
          <w:rFonts w:ascii="Times New Roman" w:hAnsi="Times New Roman"/>
          <w:b w:val="0"/>
          <w:color w:val="000000"/>
          <w:sz w:val="24"/>
          <w:szCs w:val="24"/>
        </w:rPr>
        <w:t>Подрядчик гарантирует:</w:t>
      </w:r>
    </w:p>
    <w:p w:rsidR="00867B1E" w:rsidRPr="0018089B" w:rsidRDefault="00867B1E" w:rsidP="002E5161">
      <w:pPr>
        <w:pStyle w:val="afff2"/>
        <w:widowControl w:val="0"/>
        <w:spacing w:before="60" w:after="60"/>
        <w:ind w:firstLine="567"/>
        <w:jc w:val="both"/>
        <w:rPr>
          <w:rFonts w:ascii="Times New Roman" w:hAnsi="Times New Roman"/>
          <w:b w:val="0"/>
          <w:bCs/>
          <w:color w:val="000000"/>
          <w:sz w:val="24"/>
          <w:szCs w:val="24"/>
        </w:rPr>
      </w:pPr>
      <w:r w:rsidRPr="0018089B">
        <w:rPr>
          <w:rFonts w:ascii="Times New Roman" w:hAnsi="Times New Roman"/>
          <w:b w:val="0"/>
          <w:color w:val="000000"/>
          <w:sz w:val="24"/>
          <w:szCs w:val="24"/>
        </w:rPr>
        <w:t>-</w:t>
      </w:r>
      <w:r w:rsidRPr="0018089B">
        <w:rPr>
          <w:rFonts w:ascii="Times New Roman" w:hAnsi="Times New Roman"/>
          <w:b w:val="0"/>
          <w:color w:val="000000"/>
          <w:sz w:val="24"/>
          <w:szCs w:val="24"/>
        </w:rPr>
        <w:tab/>
        <w:t>качество выполненных Работ, соответствующее требованиям Договора, нормативно-технической документации и нормам действующего законодательства РФ, а также соблюд</w:t>
      </w:r>
      <w:r w:rsidRPr="0018089B">
        <w:rPr>
          <w:rFonts w:ascii="Times New Roman" w:hAnsi="Times New Roman"/>
          <w:b w:val="0"/>
          <w:color w:val="000000"/>
          <w:sz w:val="24"/>
          <w:szCs w:val="24"/>
        </w:rPr>
        <w:t>е</w:t>
      </w:r>
      <w:r w:rsidRPr="0018089B">
        <w:rPr>
          <w:rFonts w:ascii="Times New Roman" w:hAnsi="Times New Roman"/>
          <w:b w:val="0"/>
          <w:color w:val="000000"/>
          <w:sz w:val="24"/>
          <w:szCs w:val="24"/>
        </w:rPr>
        <w:t>ние технологий выполнения Работ;</w:t>
      </w:r>
    </w:p>
    <w:p w:rsidR="00867B1E" w:rsidRPr="0018089B" w:rsidRDefault="00867B1E" w:rsidP="002E5161">
      <w:pPr>
        <w:pStyle w:val="afff2"/>
        <w:widowControl w:val="0"/>
        <w:spacing w:before="60" w:after="60"/>
        <w:ind w:firstLine="567"/>
        <w:jc w:val="both"/>
        <w:rPr>
          <w:rFonts w:ascii="Times New Roman" w:hAnsi="Times New Roman"/>
          <w:b w:val="0"/>
          <w:bCs/>
          <w:color w:val="000000"/>
          <w:sz w:val="24"/>
          <w:szCs w:val="24"/>
        </w:rPr>
      </w:pPr>
      <w:r w:rsidRPr="0018089B">
        <w:rPr>
          <w:rFonts w:ascii="Times New Roman" w:hAnsi="Times New Roman"/>
          <w:b w:val="0"/>
          <w:color w:val="000000"/>
          <w:sz w:val="24"/>
          <w:szCs w:val="24"/>
        </w:rPr>
        <w:t>-</w:t>
      </w:r>
      <w:r w:rsidRPr="0018089B">
        <w:rPr>
          <w:rFonts w:ascii="Times New Roman" w:hAnsi="Times New Roman"/>
          <w:b w:val="0"/>
          <w:color w:val="000000"/>
          <w:sz w:val="24"/>
          <w:szCs w:val="24"/>
        </w:rPr>
        <w:tab/>
        <w:t>надлежащее качество используемых материалов и оборудования, наличие документов, удостоверяющих их качество (сертификатов соответствия, деклараций о соответствии, техн</w:t>
      </w:r>
      <w:r w:rsidRPr="0018089B">
        <w:rPr>
          <w:rFonts w:ascii="Times New Roman" w:hAnsi="Times New Roman"/>
          <w:b w:val="0"/>
          <w:color w:val="000000"/>
          <w:sz w:val="24"/>
          <w:szCs w:val="24"/>
        </w:rPr>
        <w:t>и</w:t>
      </w:r>
      <w:r w:rsidRPr="0018089B">
        <w:rPr>
          <w:rFonts w:ascii="Times New Roman" w:hAnsi="Times New Roman"/>
          <w:b w:val="0"/>
          <w:color w:val="000000"/>
          <w:sz w:val="24"/>
          <w:szCs w:val="24"/>
        </w:rPr>
        <w:t>ческий паспорт и других), а также соответствие материалов и оборудования государственным стандартам (при наличии), нормативно-технической документации.</w:t>
      </w:r>
    </w:p>
    <w:p w:rsidR="00867B1E" w:rsidRPr="0018089B" w:rsidRDefault="00867B1E" w:rsidP="002E5161">
      <w:pPr>
        <w:pStyle w:val="afff2"/>
        <w:widowControl w:val="0"/>
        <w:spacing w:before="60" w:after="60"/>
        <w:ind w:firstLine="567"/>
        <w:jc w:val="both"/>
        <w:rPr>
          <w:rFonts w:ascii="Times New Roman" w:hAnsi="Times New Roman"/>
          <w:b w:val="0"/>
          <w:bCs/>
          <w:color w:val="000000"/>
          <w:sz w:val="24"/>
          <w:szCs w:val="24"/>
        </w:rPr>
      </w:pPr>
      <w:r w:rsidRPr="0018089B">
        <w:rPr>
          <w:rFonts w:ascii="Times New Roman" w:hAnsi="Times New Roman"/>
          <w:b w:val="0"/>
          <w:color w:val="000000"/>
          <w:sz w:val="24"/>
          <w:szCs w:val="24"/>
        </w:rPr>
        <w:t>6.2.</w:t>
      </w:r>
      <w:r w:rsidRPr="0018089B">
        <w:rPr>
          <w:rFonts w:ascii="Times New Roman" w:hAnsi="Times New Roman"/>
          <w:b w:val="0"/>
          <w:color w:val="000000"/>
          <w:sz w:val="24"/>
          <w:szCs w:val="24"/>
        </w:rPr>
        <w:tab/>
        <w:t xml:space="preserve">Гарантийный срок распространяется на весь результат выполненных Работ и </w:t>
      </w:r>
      <w:r w:rsidRPr="00746ABD">
        <w:rPr>
          <w:rFonts w:ascii="Times New Roman" w:hAnsi="Times New Roman"/>
          <w:b w:val="0"/>
          <w:color w:val="000000"/>
          <w:sz w:val="24"/>
          <w:szCs w:val="24"/>
        </w:rPr>
        <w:t>с</w:t>
      </w:r>
      <w:r w:rsidRPr="00746ABD">
        <w:rPr>
          <w:rFonts w:ascii="Times New Roman" w:hAnsi="Times New Roman"/>
          <w:b w:val="0"/>
          <w:color w:val="000000"/>
          <w:sz w:val="24"/>
          <w:szCs w:val="24"/>
        </w:rPr>
        <w:t>о</w:t>
      </w:r>
      <w:r w:rsidRPr="00746ABD">
        <w:rPr>
          <w:rFonts w:ascii="Times New Roman" w:hAnsi="Times New Roman"/>
          <w:b w:val="0"/>
          <w:color w:val="000000"/>
          <w:sz w:val="24"/>
          <w:szCs w:val="24"/>
        </w:rPr>
        <w:t>ставляет 3 (три) года</w:t>
      </w:r>
      <w:r w:rsidRPr="0018089B">
        <w:rPr>
          <w:rFonts w:ascii="Times New Roman" w:hAnsi="Times New Roman"/>
          <w:b w:val="0"/>
          <w:color w:val="000000"/>
          <w:sz w:val="24"/>
          <w:szCs w:val="24"/>
        </w:rPr>
        <w:t xml:space="preserve"> со дня подписания окончательного Акта о приемке выполненных работ.</w:t>
      </w:r>
    </w:p>
    <w:p w:rsidR="00867B1E" w:rsidRPr="0018089B" w:rsidRDefault="00867B1E" w:rsidP="002E5161">
      <w:pPr>
        <w:pStyle w:val="afff2"/>
        <w:widowControl w:val="0"/>
        <w:spacing w:before="60" w:after="60"/>
        <w:ind w:firstLine="567"/>
        <w:jc w:val="both"/>
        <w:rPr>
          <w:rFonts w:ascii="Times New Roman" w:hAnsi="Times New Roman"/>
          <w:b w:val="0"/>
          <w:bCs/>
          <w:color w:val="000000"/>
          <w:sz w:val="24"/>
          <w:szCs w:val="24"/>
        </w:rPr>
      </w:pPr>
      <w:r w:rsidRPr="0018089B">
        <w:rPr>
          <w:rFonts w:ascii="Times New Roman" w:hAnsi="Times New Roman"/>
          <w:b w:val="0"/>
          <w:color w:val="000000"/>
          <w:sz w:val="24"/>
          <w:szCs w:val="24"/>
        </w:rPr>
        <w:t>6.3.</w:t>
      </w:r>
      <w:r w:rsidRPr="0018089B">
        <w:rPr>
          <w:rFonts w:ascii="Times New Roman" w:hAnsi="Times New Roman"/>
          <w:b w:val="0"/>
          <w:color w:val="000000"/>
          <w:sz w:val="24"/>
          <w:szCs w:val="24"/>
        </w:rPr>
        <w:tab/>
        <w:t>Заказчик, обнаруживший в течение гарантийного срока недостатки (нарушения, дефекты) результата выполненных Работ, предъявляет Подрядчику требование о безвозмез</w:t>
      </w:r>
      <w:r w:rsidRPr="0018089B">
        <w:rPr>
          <w:rFonts w:ascii="Times New Roman" w:hAnsi="Times New Roman"/>
          <w:b w:val="0"/>
          <w:color w:val="000000"/>
          <w:sz w:val="24"/>
          <w:szCs w:val="24"/>
        </w:rPr>
        <w:t>д</w:t>
      </w:r>
      <w:r w:rsidRPr="0018089B">
        <w:rPr>
          <w:rFonts w:ascii="Times New Roman" w:hAnsi="Times New Roman"/>
          <w:b w:val="0"/>
          <w:color w:val="000000"/>
          <w:sz w:val="24"/>
          <w:szCs w:val="24"/>
        </w:rPr>
        <w:t xml:space="preserve">ном устранении недостатков выполненных Работ. </w:t>
      </w:r>
    </w:p>
    <w:p w:rsidR="00867B1E" w:rsidRPr="0018089B" w:rsidRDefault="00867B1E" w:rsidP="002E5161">
      <w:pPr>
        <w:pStyle w:val="afff2"/>
        <w:widowControl w:val="0"/>
        <w:spacing w:before="60" w:after="60"/>
        <w:ind w:firstLine="567"/>
        <w:jc w:val="both"/>
        <w:rPr>
          <w:rFonts w:ascii="Times New Roman" w:hAnsi="Times New Roman"/>
          <w:b w:val="0"/>
          <w:bCs/>
          <w:color w:val="000000"/>
          <w:sz w:val="24"/>
          <w:szCs w:val="24"/>
        </w:rPr>
      </w:pPr>
      <w:r w:rsidRPr="0018089B">
        <w:rPr>
          <w:rFonts w:ascii="Times New Roman" w:hAnsi="Times New Roman"/>
          <w:b w:val="0"/>
          <w:color w:val="000000"/>
          <w:sz w:val="24"/>
          <w:szCs w:val="24"/>
        </w:rPr>
        <w:t>6.4.</w:t>
      </w:r>
      <w:r w:rsidRPr="0018089B">
        <w:rPr>
          <w:rFonts w:ascii="Times New Roman" w:hAnsi="Times New Roman"/>
          <w:b w:val="0"/>
          <w:color w:val="000000"/>
          <w:sz w:val="24"/>
          <w:szCs w:val="24"/>
        </w:rPr>
        <w:tab/>
        <w:t>Подрядчик в течение 5 (пяти) рабочих дней с момента получения требования от Заказчика с перечнем всех выявленных недостатков обязан направить своего уполномоченн</w:t>
      </w:r>
      <w:r w:rsidRPr="0018089B">
        <w:rPr>
          <w:rFonts w:ascii="Times New Roman" w:hAnsi="Times New Roman"/>
          <w:b w:val="0"/>
          <w:color w:val="000000"/>
          <w:sz w:val="24"/>
          <w:szCs w:val="24"/>
        </w:rPr>
        <w:t>о</w:t>
      </w:r>
      <w:r w:rsidRPr="0018089B">
        <w:rPr>
          <w:rFonts w:ascii="Times New Roman" w:hAnsi="Times New Roman"/>
          <w:b w:val="0"/>
          <w:color w:val="000000"/>
          <w:sz w:val="24"/>
          <w:szCs w:val="24"/>
        </w:rPr>
        <w:t>го представителя для участия в составлении Дефектной ведомости, фиксирующей выявле</w:t>
      </w:r>
      <w:r w:rsidRPr="0018089B">
        <w:rPr>
          <w:rFonts w:ascii="Times New Roman" w:hAnsi="Times New Roman"/>
          <w:b w:val="0"/>
          <w:color w:val="000000"/>
          <w:sz w:val="24"/>
          <w:szCs w:val="24"/>
        </w:rPr>
        <w:t>н</w:t>
      </w:r>
      <w:r w:rsidRPr="0018089B">
        <w:rPr>
          <w:rFonts w:ascii="Times New Roman" w:hAnsi="Times New Roman"/>
          <w:b w:val="0"/>
          <w:color w:val="000000"/>
          <w:sz w:val="24"/>
          <w:szCs w:val="24"/>
        </w:rPr>
        <w:t>ные недостатки, согласования порядка и сроков их устранения.</w:t>
      </w:r>
    </w:p>
    <w:p w:rsidR="00867B1E" w:rsidRPr="0018089B" w:rsidRDefault="00867B1E" w:rsidP="002E5161">
      <w:pPr>
        <w:pStyle w:val="afff2"/>
        <w:widowControl w:val="0"/>
        <w:spacing w:before="60" w:after="60"/>
        <w:ind w:firstLine="567"/>
        <w:jc w:val="both"/>
        <w:rPr>
          <w:rFonts w:ascii="Times New Roman" w:hAnsi="Times New Roman"/>
          <w:b w:val="0"/>
          <w:bCs/>
          <w:color w:val="000000"/>
          <w:sz w:val="24"/>
          <w:szCs w:val="24"/>
        </w:rPr>
      </w:pPr>
      <w:r w:rsidRPr="0018089B">
        <w:rPr>
          <w:rFonts w:ascii="Times New Roman" w:hAnsi="Times New Roman"/>
          <w:b w:val="0"/>
          <w:color w:val="000000"/>
          <w:sz w:val="24"/>
          <w:szCs w:val="24"/>
        </w:rPr>
        <w:t>6.5.</w:t>
      </w:r>
      <w:r w:rsidRPr="0018089B">
        <w:rPr>
          <w:rFonts w:ascii="Times New Roman" w:hAnsi="Times New Roman"/>
          <w:b w:val="0"/>
          <w:color w:val="000000"/>
          <w:sz w:val="24"/>
          <w:szCs w:val="24"/>
        </w:rPr>
        <w:tab/>
        <w:t>Подрядчик за свой счет устраняет недостатки в срок, указанный в требовании Заказчика, если этот срок является разумным (технически возможным). Если срок устранения недостатков Заказчиком не назначен, они должны быть устранены в разумный срок (технич</w:t>
      </w:r>
      <w:r w:rsidRPr="0018089B">
        <w:rPr>
          <w:rFonts w:ascii="Times New Roman" w:hAnsi="Times New Roman"/>
          <w:b w:val="0"/>
          <w:color w:val="000000"/>
          <w:sz w:val="24"/>
          <w:szCs w:val="24"/>
        </w:rPr>
        <w:t>е</w:t>
      </w:r>
      <w:r w:rsidRPr="0018089B">
        <w:rPr>
          <w:rFonts w:ascii="Times New Roman" w:hAnsi="Times New Roman"/>
          <w:b w:val="0"/>
          <w:color w:val="000000"/>
          <w:sz w:val="24"/>
          <w:szCs w:val="24"/>
        </w:rPr>
        <w:t xml:space="preserve">ски возможный) с момента получения требования Заказчика. </w:t>
      </w:r>
    </w:p>
    <w:p w:rsidR="00867B1E" w:rsidRPr="0018089B" w:rsidRDefault="00867B1E" w:rsidP="002E5161">
      <w:pPr>
        <w:pStyle w:val="afff2"/>
        <w:widowControl w:val="0"/>
        <w:spacing w:before="60" w:after="60"/>
        <w:ind w:firstLine="567"/>
        <w:jc w:val="both"/>
        <w:rPr>
          <w:rFonts w:ascii="Times New Roman" w:hAnsi="Times New Roman"/>
          <w:b w:val="0"/>
          <w:bCs/>
          <w:color w:val="000000"/>
          <w:sz w:val="24"/>
          <w:szCs w:val="24"/>
        </w:rPr>
      </w:pPr>
      <w:r w:rsidRPr="0018089B">
        <w:rPr>
          <w:rFonts w:ascii="Times New Roman" w:hAnsi="Times New Roman"/>
          <w:b w:val="0"/>
          <w:color w:val="000000"/>
          <w:sz w:val="24"/>
          <w:szCs w:val="24"/>
        </w:rPr>
        <w:t>6.6.</w:t>
      </w:r>
      <w:r w:rsidRPr="0018089B">
        <w:rPr>
          <w:rFonts w:ascii="Times New Roman" w:hAnsi="Times New Roman"/>
          <w:b w:val="0"/>
          <w:color w:val="000000"/>
          <w:sz w:val="24"/>
          <w:szCs w:val="24"/>
        </w:rPr>
        <w:tab/>
        <w:t>Гарантийный срок в этом случае продлевается на период, в течение которого Заказчик не мог пользоваться результатом Работ из-за обнаруженных в нем недостатков и Подрядчиком проводились работы по их устранению.</w:t>
      </w:r>
    </w:p>
    <w:p w:rsidR="00867B1E" w:rsidRPr="0018089B" w:rsidRDefault="00867B1E" w:rsidP="002E5161">
      <w:pPr>
        <w:pStyle w:val="afff2"/>
        <w:widowControl w:val="0"/>
        <w:spacing w:before="60" w:after="60"/>
        <w:ind w:firstLine="567"/>
        <w:jc w:val="both"/>
        <w:rPr>
          <w:rFonts w:ascii="Times New Roman" w:hAnsi="Times New Roman"/>
          <w:b w:val="0"/>
          <w:bCs/>
          <w:color w:val="000000"/>
          <w:sz w:val="24"/>
          <w:szCs w:val="24"/>
        </w:rPr>
      </w:pPr>
      <w:r w:rsidRPr="0018089B">
        <w:rPr>
          <w:rFonts w:ascii="Times New Roman" w:hAnsi="Times New Roman"/>
          <w:b w:val="0"/>
          <w:color w:val="000000"/>
          <w:sz w:val="24"/>
          <w:szCs w:val="24"/>
        </w:rPr>
        <w:t>6.7.</w:t>
      </w:r>
      <w:r w:rsidRPr="0018089B">
        <w:rPr>
          <w:rFonts w:ascii="Times New Roman" w:hAnsi="Times New Roman"/>
          <w:b w:val="0"/>
          <w:color w:val="000000"/>
          <w:sz w:val="24"/>
          <w:szCs w:val="24"/>
        </w:rPr>
        <w:tab/>
        <w:t>В случае неисполнения Подрядчиком гарантийных обязательств в соответствии с настоящим разделом Заказчик имеет право привлечь для их исполнения третьих лиц с отн</w:t>
      </w:r>
      <w:r w:rsidRPr="0018089B">
        <w:rPr>
          <w:rFonts w:ascii="Times New Roman" w:hAnsi="Times New Roman"/>
          <w:b w:val="0"/>
          <w:color w:val="000000"/>
          <w:sz w:val="24"/>
          <w:szCs w:val="24"/>
        </w:rPr>
        <w:t>е</w:t>
      </w:r>
      <w:r w:rsidRPr="0018089B">
        <w:rPr>
          <w:rFonts w:ascii="Times New Roman" w:hAnsi="Times New Roman"/>
          <w:b w:val="0"/>
          <w:color w:val="000000"/>
          <w:sz w:val="24"/>
          <w:szCs w:val="24"/>
        </w:rPr>
        <w:t>сением расходов на Подрядчика.</w:t>
      </w:r>
    </w:p>
    <w:p w:rsidR="00867B1E" w:rsidRPr="0018089B" w:rsidRDefault="00867B1E" w:rsidP="002E5161">
      <w:pPr>
        <w:pStyle w:val="afff2"/>
        <w:widowControl w:val="0"/>
        <w:spacing w:before="60" w:after="60"/>
        <w:ind w:firstLine="567"/>
        <w:rPr>
          <w:rFonts w:ascii="Times New Roman" w:hAnsi="Times New Roman"/>
          <w:sz w:val="24"/>
          <w:szCs w:val="24"/>
        </w:rPr>
      </w:pPr>
      <w:r w:rsidRPr="0018089B">
        <w:rPr>
          <w:rFonts w:ascii="Times New Roman" w:hAnsi="Times New Roman"/>
          <w:sz w:val="24"/>
          <w:szCs w:val="24"/>
        </w:rPr>
        <w:t>7. ЖУРНАЛ ПРОИЗВОДСТВА РАБОТ</w:t>
      </w:r>
    </w:p>
    <w:p w:rsidR="00867B1E" w:rsidRPr="0018089B" w:rsidRDefault="00867B1E" w:rsidP="00753CA7">
      <w:pPr>
        <w:pStyle w:val="affb"/>
        <w:widowControl w:val="0"/>
        <w:numPr>
          <w:ilvl w:val="0"/>
          <w:numId w:val="44"/>
        </w:numPr>
        <w:tabs>
          <w:tab w:val="clear" w:pos="1418"/>
          <w:tab w:val="left" w:pos="0"/>
          <w:tab w:val="left" w:pos="993"/>
        </w:tabs>
        <w:ind w:left="0" w:firstLine="567"/>
        <w:rPr>
          <w:sz w:val="24"/>
          <w:szCs w:val="24"/>
        </w:rPr>
      </w:pPr>
      <w:r w:rsidRPr="0018089B">
        <w:rPr>
          <w:sz w:val="24"/>
          <w:szCs w:val="24"/>
        </w:rPr>
        <w:lastRenderedPageBreak/>
        <w:t>С момента начала Работ и до их завершения Подрядчик ведет журнал производства работ на русском языке. В журнале отражается весь ход фактического производства Работ, а также все факты и обстоятельства, связанные с производством Работ, имеющие значение во взаимоотношениях Подрядчика и Заказчика.</w:t>
      </w:r>
    </w:p>
    <w:p w:rsidR="00867B1E" w:rsidRPr="0018089B" w:rsidRDefault="00867B1E" w:rsidP="00753CA7">
      <w:pPr>
        <w:pStyle w:val="affb"/>
        <w:widowControl w:val="0"/>
        <w:numPr>
          <w:ilvl w:val="0"/>
          <w:numId w:val="44"/>
        </w:numPr>
        <w:tabs>
          <w:tab w:val="clear" w:pos="1418"/>
          <w:tab w:val="left" w:pos="0"/>
          <w:tab w:val="left" w:pos="993"/>
        </w:tabs>
        <w:ind w:left="0" w:firstLine="567"/>
        <w:rPr>
          <w:sz w:val="24"/>
          <w:szCs w:val="24"/>
        </w:rPr>
      </w:pPr>
      <w:r w:rsidRPr="0018089B">
        <w:rPr>
          <w:sz w:val="24"/>
          <w:szCs w:val="24"/>
        </w:rPr>
        <w:t>Если Заказчик не удовлетворен ходом и качеством Работ, применяемых материалов или записями Подрядчика, то он обязан изложить свое обоснованное мнение в журнале пр</w:t>
      </w:r>
      <w:r w:rsidRPr="0018089B">
        <w:rPr>
          <w:sz w:val="24"/>
          <w:szCs w:val="24"/>
        </w:rPr>
        <w:t>о</w:t>
      </w:r>
      <w:r w:rsidRPr="0018089B">
        <w:rPr>
          <w:sz w:val="24"/>
          <w:szCs w:val="24"/>
        </w:rPr>
        <w:t>изводства работ с указанием срока устранения допущенных отклонений. Подрядчик в течение указанного срока исполняет указания Заказчика, о чем делает отметку, об исполнении в жу</w:t>
      </w:r>
      <w:r w:rsidRPr="0018089B">
        <w:rPr>
          <w:sz w:val="24"/>
          <w:szCs w:val="24"/>
        </w:rPr>
        <w:t>р</w:t>
      </w:r>
      <w:r w:rsidRPr="0018089B">
        <w:rPr>
          <w:sz w:val="24"/>
          <w:szCs w:val="24"/>
        </w:rPr>
        <w:t>нале производства работ.</w:t>
      </w:r>
    </w:p>
    <w:p w:rsidR="00867B1E" w:rsidRPr="0018089B" w:rsidRDefault="00867B1E" w:rsidP="002E5161">
      <w:pPr>
        <w:pStyle w:val="afff2"/>
        <w:widowControl w:val="0"/>
        <w:spacing w:before="60" w:after="60"/>
        <w:rPr>
          <w:rFonts w:ascii="Times New Roman" w:hAnsi="Times New Roman"/>
          <w:sz w:val="24"/>
          <w:szCs w:val="24"/>
        </w:rPr>
      </w:pPr>
      <w:r w:rsidRPr="0018089B">
        <w:rPr>
          <w:rFonts w:ascii="Times New Roman" w:hAnsi="Times New Roman"/>
          <w:sz w:val="24"/>
          <w:szCs w:val="24"/>
        </w:rPr>
        <w:t>8. СКРЫТЫЕ РАБОТЫ</w:t>
      </w:r>
    </w:p>
    <w:p w:rsidR="00867B1E" w:rsidRPr="0018089B" w:rsidRDefault="00867B1E" w:rsidP="002E5161">
      <w:pPr>
        <w:widowControl w:val="0"/>
        <w:autoSpaceDE w:val="0"/>
        <w:autoSpaceDN w:val="0"/>
        <w:ind w:firstLine="709"/>
        <w:jc w:val="both"/>
        <w:rPr>
          <w:sz w:val="24"/>
          <w:szCs w:val="24"/>
        </w:rPr>
      </w:pPr>
      <w:r w:rsidRPr="0018089B">
        <w:rPr>
          <w:sz w:val="24"/>
          <w:szCs w:val="24"/>
        </w:rPr>
        <w:t>8.1. Скрытые работы предъявляются Подрядчиком по мере их выполнения и приним</w:t>
      </w:r>
      <w:r w:rsidRPr="0018089B">
        <w:rPr>
          <w:sz w:val="24"/>
          <w:szCs w:val="24"/>
        </w:rPr>
        <w:t>а</w:t>
      </w:r>
      <w:r w:rsidRPr="0018089B">
        <w:rPr>
          <w:sz w:val="24"/>
          <w:szCs w:val="24"/>
        </w:rPr>
        <w:t>ются Заказчиком не позднее 2 (двух) рабочих дней с момента получения уведомления По</w:t>
      </w:r>
      <w:r w:rsidRPr="0018089B">
        <w:rPr>
          <w:sz w:val="24"/>
          <w:szCs w:val="24"/>
        </w:rPr>
        <w:t>д</w:t>
      </w:r>
      <w:r w:rsidRPr="0018089B">
        <w:rPr>
          <w:sz w:val="24"/>
          <w:szCs w:val="24"/>
        </w:rPr>
        <w:t xml:space="preserve">рядчика о необходимости проведения приемки таких работ, подлежащих закрытию. </w:t>
      </w:r>
    </w:p>
    <w:p w:rsidR="00867B1E" w:rsidRPr="0018089B" w:rsidRDefault="00867B1E" w:rsidP="002E5161">
      <w:pPr>
        <w:widowControl w:val="0"/>
        <w:autoSpaceDE w:val="0"/>
        <w:autoSpaceDN w:val="0"/>
        <w:ind w:firstLine="709"/>
        <w:jc w:val="both"/>
        <w:rPr>
          <w:sz w:val="24"/>
          <w:szCs w:val="24"/>
        </w:rPr>
      </w:pPr>
      <w:r w:rsidRPr="0018089B">
        <w:rPr>
          <w:sz w:val="24"/>
          <w:szCs w:val="24"/>
        </w:rPr>
        <w:t>8.2.</w:t>
      </w:r>
      <w:r w:rsidRPr="0018089B">
        <w:rPr>
          <w:sz w:val="24"/>
          <w:szCs w:val="24"/>
        </w:rPr>
        <w:tab/>
        <w:t>Подрядчик в письменном виде заблаговременно уведомляет Заказчика о нео</w:t>
      </w:r>
      <w:r w:rsidRPr="0018089B">
        <w:rPr>
          <w:sz w:val="24"/>
          <w:szCs w:val="24"/>
        </w:rPr>
        <w:t>б</w:t>
      </w:r>
      <w:r w:rsidRPr="0018089B">
        <w:rPr>
          <w:sz w:val="24"/>
          <w:szCs w:val="24"/>
        </w:rPr>
        <w:t>ходимости проведения промежуточной приемки выполненных скрытых работ, но не позднее, чем за 1(один) рабочий день до начала проведения этой приемки.</w:t>
      </w:r>
    </w:p>
    <w:p w:rsidR="00867B1E" w:rsidRPr="0018089B" w:rsidRDefault="00867B1E" w:rsidP="002E5161">
      <w:pPr>
        <w:widowControl w:val="0"/>
        <w:autoSpaceDE w:val="0"/>
        <w:autoSpaceDN w:val="0"/>
        <w:ind w:firstLine="709"/>
        <w:jc w:val="both"/>
        <w:rPr>
          <w:sz w:val="24"/>
          <w:szCs w:val="24"/>
        </w:rPr>
      </w:pPr>
      <w:r w:rsidRPr="0018089B">
        <w:rPr>
          <w:sz w:val="24"/>
          <w:szCs w:val="24"/>
        </w:rPr>
        <w:t>8.3.</w:t>
      </w:r>
      <w:r w:rsidRPr="0018089B">
        <w:rPr>
          <w:sz w:val="24"/>
          <w:szCs w:val="24"/>
        </w:rPr>
        <w:tab/>
        <w:t>При выполнении работ на все технологические этапы составлять акты скрытых работ, с приложением фотоматериалов на каждый вид работы.</w:t>
      </w:r>
    </w:p>
    <w:p w:rsidR="00867B1E" w:rsidRPr="0018089B" w:rsidRDefault="00867B1E" w:rsidP="002E5161">
      <w:pPr>
        <w:widowControl w:val="0"/>
        <w:autoSpaceDE w:val="0"/>
        <w:autoSpaceDN w:val="0"/>
        <w:ind w:firstLine="709"/>
        <w:jc w:val="both"/>
        <w:rPr>
          <w:sz w:val="24"/>
          <w:szCs w:val="24"/>
        </w:rPr>
      </w:pPr>
      <w:r w:rsidRPr="0018089B">
        <w:rPr>
          <w:sz w:val="24"/>
          <w:szCs w:val="24"/>
        </w:rPr>
        <w:t>8.4. Готовность принимаемых скрытых работ подтверждается подписанием Подрядч</w:t>
      </w:r>
      <w:r w:rsidRPr="0018089B">
        <w:rPr>
          <w:sz w:val="24"/>
          <w:szCs w:val="24"/>
        </w:rPr>
        <w:t>и</w:t>
      </w:r>
      <w:r w:rsidRPr="0018089B">
        <w:rPr>
          <w:sz w:val="24"/>
          <w:szCs w:val="24"/>
        </w:rPr>
        <w:t>ком и Заказчиком актов освидетельствования скрытых работ и актов испытаний (при необх</w:t>
      </w:r>
      <w:r w:rsidRPr="0018089B">
        <w:rPr>
          <w:sz w:val="24"/>
          <w:szCs w:val="24"/>
        </w:rPr>
        <w:t>о</w:t>
      </w:r>
      <w:r w:rsidRPr="0018089B">
        <w:rPr>
          <w:sz w:val="24"/>
          <w:szCs w:val="24"/>
        </w:rPr>
        <w:t>димости).</w:t>
      </w:r>
    </w:p>
    <w:p w:rsidR="00867B1E" w:rsidRPr="0018089B" w:rsidRDefault="00867B1E" w:rsidP="002E5161">
      <w:pPr>
        <w:widowControl w:val="0"/>
        <w:autoSpaceDE w:val="0"/>
        <w:autoSpaceDN w:val="0"/>
        <w:ind w:firstLine="709"/>
        <w:jc w:val="both"/>
        <w:rPr>
          <w:sz w:val="24"/>
          <w:szCs w:val="24"/>
        </w:rPr>
      </w:pPr>
      <w:r w:rsidRPr="0018089B">
        <w:rPr>
          <w:sz w:val="24"/>
          <w:szCs w:val="24"/>
        </w:rPr>
        <w:t>8.5.</w:t>
      </w:r>
      <w:r w:rsidRPr="0018089B">
        <w:rPr>
          <w:sz w:val="24"/>
          <w:szCs w:val="24"/>
        </w:rPr>
        <w:tab/>
        <w:t>Подрядчик приступает к выполнению последующих Работ только после прие</w:t>
      </w:r>
      <w:r w:rsidRPr="0018089B">
        <w:rPr>
          <w:sz w:val="24"/>
          <w:szCs w:val="24"/>
        </w:rPr>
        <w:t>м</w:t>
      </w:r>
      <w:r w:rsidRPr="0018089B">
        <w:rPr>
          <w:sz w:val="24"/>
          <w:szCs w:val="24"/>
        </w:rPr>
        <w:t xml:space="preserve">ки Заказчиком скрытых работ и составления актов освидетельствования скрытых работ. </w:t>
      </w:r>
    </w:p>
    <w:p w:rsidR="00867B1E" w:rsidRPr="0018089B" w:rsidRDefault="00867B1E" w:rsidP="002E5161">
      <w:pPr>
        <w:pStyle w:val="afff2"/>
        <w:widowControl w:val="0"/>
        <w:spacing w:before="60" w:after="60"/>
        <w:ind w:firstLine="709"/>
        <w:jc w:val="both"/>
        <w:rPr>
          <w:rFonts w:ascii="Times New Roman" w:hAnsi="Times New Roman"/>
          <w:b w:val="0"/>
          <w:bCs/>
          <w:sz w:val="24"/>
          <w:szCs w:val="24"/>
        </w:rPr>
      </w:pPr>
      <w:r w:rsidRPr="0018089B">
        <w:rPr>
          <w:rFonts w:ascii="Times New Roman" w:hAnsi="Times New Roman"/>
          <w:b w:val="0"/>
          <w:sz w:val="24"/>
          <w:szCs w:val="24"/>
        </w:rPr>
        <w:t>8.6.</w:t>
      </w:r>
      <w:r w:rsidRPr="0018089B">
        <w:rPr>
          <w:rFonts w:ascii="Times New Roman" w:hAnsi="Times New Roman"/>
          <w:b w:val="0"/>
          <w:sz w:val="24"/>
          <w:szCs w:val="24"/>
        </w:rPr>
        <w:tab/>
        <w:t>В случае если Подрядчик не предъявил выполненные им скрытые работы или не уведомил (уведомил с опозданием) Заказчика о необходимости принятия скрытых работ, т</w:t>
      </w:r>
      <w:r w:rsidRPr="0018089B">
        <w:rPr>
          <w:rFonts w:ascii="Times New Roman" w:hAnsi="Times New Roman"/>
          <w:b w:val="0"/>
          <w:sz w:val="24"/>
          <w:szCs w:val="24"/>
        </w:rPr>
        <w:t>а</w:t>
      </w:r>
      <w:r w:rsidRPr="0018089B">
        <w:rPr>
          <w:rFonts w:ascii="Times New Roman" w:hAnsi="Times New Roman"/>
          <w:b w:val="0"/>
          <w:sz w:val="24"/>
          <w:szCs w:val="24"/>
        </w:rPr>
        <w:t>кие работы не принимаются и оплате не подлежат. Кроме того, Подрядчик по требованию З</w:t>
      </w:r>
      <w:r w:rsidRPr="0018089B">
        <w:rPr>
          <w:rFonts w:ascii="Times New Roman" w:hAnsi="Times New Roman"/>
          <w:b w:val="0"/>
          <w:sz w:val="24"/>
          <w:szCs w:val="24"/>
        </w:rPr>
        <w:t>а</w:t>
      </w:r>
      <w:r w:rsidRPr="0018089B">
        <w:rPr>
          <w:rFonts w:ascii="Times New Roman" w:hAnsi="Times New Roman"/>
          <w:b w:val="0"/>
          <w:sz w:val="24"/>
          <w:szCs w:val="24"/>
        </w:rPr>
        <w:t>казчика обязан вскрыть любую часть скрытых работ, указанную Заказчиком, а затем восст</w:t>
      </w:r>
      <w:r w:rsidRPr="0018089B">
        <w:rPr>
          <w:rFonts w:ascii="Times New Roman" w:hAnsi="Times New Roman"/>
          <w:b w:val="0"/>
          <w:sz w:val="24"/>
          <w:szCs w:val="24"/>
        </w:rPr>
        <w:t>а</w:t>
      </w:r>
      <w:r w:rsidRPr="0018089B">
        <w:rPr>
          <w:rFonts w:ascii="Times New Roman" w:hAnsi="Times New Roman"/>
          <w:b w:val="0"/>
          <w:sz w:val="24"/>
          <w:szCs w:val="24"/>
        </w:rPr>
        <w:t>новить ее за свой счет.</w:t>
      </w:r>
    </w:p>
    <w:p w:rsidR="00867B1E" w:rsidRPr="0018089B" w:rsidRDefault="00867B1E" w:rsidP="002E5161">
      <w:pPr>
        <w:pStyle w:val="afff2"/>
        <w:widowControl w:val="0"/>
        <w:spacing w:before="60" w:after="60"/>
        <w:rPr>
          <w:rFonts w:ascii="Times New Roman" w:hAnsi="Times New Roman"/>
          <w:color w:val="000000"/>
          <w:sz w:val="24"/>
          <w:szCs w:val="24"/>
        </w:rPr>
      </w:pPr>
      <w:r w:rsidRPr="0018089B">
        <w:rPr>
          <w:rFonts w:ascii="Times New Roman" w:hAnsi="Times New Roman"/>
          <w:color w:val="000000"/>
          <w:sz w:val="24"/>
          <w:szCs w:val="24"/>
        </w:rPr>
        <w:t>9. ОТВЕТСТВЕННОСТЬ СТОРОН</w:t>
      </w:r>
    </w:p>
    <w:p w:rsidR="00867B1E" w:rsidRPr="0018089B" w:rsidRDefault="00867B1E" w:rsidP="002E5161">
      <w:pPr>
        <w:tabs>
          <w:tab w:val="left" w:pos="0"/>
        </w:tabs>
        <w:ind w:firstLine="600"/>
        <w:jc w:val="both"/>
        <w:rPr>
          <w:color w:val="000000"/>
          <w:sz w:val="24"/>
          <w:szCs w:val="24"/>
        </w:rPr>
      </w:pPr>
      <w:r w:rsidRPr="0018089B">
        <w:rPr>
          <w:color w:val="000000"/>
          <w:sz w:val="24"/>
          <w:szCs w:val="24"/>
        </w:rPr>
        <w:t>9.1. Заказчик и Подрядчик несут ответственность в соответствии с действующим зак</w:t>
      </w:r>
      <w:r w:rsidRPr="0018089B">
        <w:rPr>
          <w:color w:val="000000"/>
          <w:sz w:val="24"/>
          <w:szCs w:val="24"/>
        </w:rPr>
        <w:t>о</w:t>
      </w:r>
      <w:r w:rsidRPr="0018089B">
        <w:rPr>
          <w:color w:val="000000"/>
          <w:sz w:val="24"/>
          <w:szCs w:val="24"/>
        </w:rPr>
        <w:t>нодательством РФ за надлежащее выполнение своих обязательств по Договору.</w:t>
      </w:r>
    </w:p>
    <w:p w:rsidR="00867B1E" w:rsidRPr="0018089B" w:rsidRDefault="00867B1E" w:rsidP="002E5161">
      <w:pPr>
        <w:tabs>
          <w:tab w:val="left" w:pos="0"/>
        </w:tabs>
        <w:ind w:firstLine="600"/>
        <w:jc w:val="both"/>
        <w:rPr>
          <w:color w:val="000000"/>
          <w:sz w:val="24"/>
          <w:szCs w:val="24"/>
        </w:rPr>
      </w:pPr>
      <w:r w:rsidRPr="0018089B">
        <w:rPr>
          <w:color w:val="000000"/>
          <w:sz w:val="24"/>
          <w:szCs w:val="24"/>
        </w:rPr>
        <w:t>9.2. За нарушение сроков исполнения обязательств по Договору Подрядчик несет отве</w:t>
      </w:r>
      <w:r w:rsidRPr="0018089B">
        <w:rPr>
          <w:color w:val="000000"/>
          <w:sz w:val="24"/>
          <w:szCs w:val="24"/>
        </w:rPr>
        <w:t>т</w:t>
      </w:r>
      <w:r w:rsidRPr="0018089B">
        <w:rPr>
          <w:color w:val="000000"/>
          <w:sz w:val="24"/>
          <w:szCs w:val="24"/>
        </w:rPr>
        <w:t>ственность в виде штрафа в размере 0,1% (ноль целых одна десятая процента) от стоимости, указанной в пункте 2.2. Договора за каждый день просрочки до фактического исполнения об</w:t>
      </w:r>
      <w:r w:rsidRPr="0018089B">
        <w:rPr>
          <w:color w:val="000000"/>
          <w:sz w:val="24"/>
          <w:szCs w:val="24"/>
        </w:rPr>
        <w:t>я</w:t>
      </w:r>
      <w:r w:rsidRPr="0018089B">
        <w:rPr>
          <w:color w:val="000000"/>
          <w:sz w:val="24"/>
          <w:szCs w:val="24"/>
        </w:rPr>
        <w:t>зательств.</w:t>
      </w:r>
    </w:p>
    <w:p w:rsidR="00867B1E" w:rsidRPr="0018089B" w:rsidRDefault="00867B1E" w:rsidP="002E5161">
      <w:pPr>
        <w:tabs>
          <w:tab w:val="left" w:pos="0"/>
        </w:tabs>
        <w:ind w:firstLine="600"/>
        <w:jc w:val="both"/>
        <w:rPr>
          <w:color w:val="000000"/>
          <w:sz w:val="24"/>
          <w:szCs w:val="24"/>
        </w:rPr>
      </w:pPr>
      <w:r w:rsidRPr="0018089B">
        <w:rPr>
          <w:color w:val="000000"/>
          <w:sz w:val="24"/>
          <w:szCs w:val="24"/>
        </w:rPr>
        <w:t>9.3. В случае Нарушения Подрядчиком условий Договора (4.1.8., 4.1.9.)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w:t>
      </w:r>
      <w:r w:rsidRPr="0018089B">
        <w:rPr>
          <w:color w:val="000000"/>
          <w:sz w:val="24"/>
          <w:szCs w:val="24"/>
        </w:rPr>
        <w:t>д</w:t>
      </w:r>
      <w:r w:rsidRPr="0018089B">
        <w:rPr>
          <w:color w:val="000000"/>
          <w:sz w:val="24"/>
          <w:szCs w:val="24"/>
        </w:rPr>
        <w:t>рядчика от подписи</w:t>
      </w:r>
      <w:r w:rsidR="006D536C">
        <w:rPr>
          <w:color w:val="000000"/>
          <w:sz w:val="24"/>
          <w:szCs w:val="24"/>
        </w:rPr>
        <w:t xml:space="preserve"> </w:t>
      </w:r>
      <w:r w:rsidRPr="0018089B">
        <w:rPr>
          <w:color w:val="000000"/>
          <w:sz w:val="24"/>
          <w:szCs w:val="24"/>
        </w:rPr>
        <w:t>- в одностороннем порядке. В случае не устранения Подрядчиком  в теч</w:t>
      </w:r>
      <w:r w:rsidRPr="0018089B">
        <w:rPr>
          <w:color w:val="000000"/>
          <w:sz w:val="24"/>
          <w:szCs w:val="24"/>
        </w:rPr>
        <w:t>е</w:t>
      </w:r>
      <w:r w:rsidRPr="0018089B">
        <w:rPr>
          <w:color w:val="000000"/>
          <w:sz w:val="24"/>
          <w:szCs w:val="24"/>
        </w:rPr>
        <w:t>ние 2-х дней выявленных нарушений Подрядчик выплачивает За</w:t>
      </w:r>
      <w:r w:rsidR="006D536C">
        <w:rPr>
          <w:color w:val="000000"/>
          <w:sz w:val="24"/>
          <w:szCs w:val="24"/>
        </w:rPr>
        <w:t>казчику штраф в размере 0,5 % (</w:t>
      </w:r>
      <w:r w:rsidRPr="0018089B">
        <w:rPr>
          <w:color w:val="000000"/>
          <w:sz w:val="24"/>
          <w:szCs w:val="24"/>
        </w:rPr>
        <w:t>ноль целых пять десятых процента) стоимости, указанной в пункте 2.2. Договора за ка</w:t>
      </w:r>
      <w:r w:rsidRPr="0018089B">
        <w:rPr>
          <w:color w:val="000000"/>
          <w:sz w:val="24"/>
          <w:szCs w:val="24"/>
        </w:rPr>
        <w:t>ж</w:t>
      </w:r>
      <w:r w:rsidRPr="0018089B">
        <w:rPr>
          <w:color w:val="000000"/>
          <w:sz w:val="24"/>
          <w:szCs w:val="24"/>
        </w:rPr>
        <w:t>дый день до фактического устранения нарушений.</w:t>
      </w:r>
    </w:p>
    <w:p w:rsidR="00867B1E" w:rsidRPr="0018089B" w:rsidRDefault="00867B1E" w:rsidP="002E5161">
      <w:pPr>
        <w:tabs>
          <w:tab w:val="left" w:pos="0"/>
        </w:tabs>
        <w:ind w:firstLine="600"/>
        <w:jc w:val="both"/>
        <w:rPr>
          <w:color w:val="000000"/>
          <w:sz w:val="24"/>
          <w:szCs w:val="24"/>
        </w:rPr>
      </w:pPr>
      <w:r w:rsidRPr="0018089B">
        <w:rPr>
          <w:color w:val="000000"/>
          <w:sz w:val="24"/>
          <w:szCs w:val="24"/>
        </w:rPr>
        <w:t>9.4. Уплата штрафа за просрочку или иное ненадлежащее исполнение обязательств по Договору, а также возмещение убытков, причиненных ненадлежащим исполнением обяз</w:t>
      </w:r>
      <w:r w:rsidRPr="0018089B">
        <w:rPr>
          <w:color w:val="000000"/>
          <w:sz w:val="24"/>
          <w:szCs w:val="24"/>
        </w:rPr>
        <w:t>а</w:t>
      </w:r>
      <w:r w:rsidRPr="0018089B">
        <w:rPr>
          <w:color w:val="000000"/>
          <w:sz w:val="24"/>
          <w:szCs w:val="24"/>
        </w:rPr>
        <w:t>тельств, не освобождает Стороны от фактического исполнения обязательств по Договору.</w:t>
      </w:r>
    </w:p>
    <w:p w:rsidR="00867B1E" w:rsidRPr="0018089B" w:rsidRDefault="00867B1E" w:rsidP="002E5161">
      <w:pPr>
        <w:tabs>
          <w:tab w:val="left" w:pos="0"/>
        </w:tabs>
        <w:ind w:firstLine="600"/>
        <w:jc w:val="both"/>
        <w:rPr>
          <w:color w:val="000000"/>
          <w:sz w:val="24"/>
          <w:szCs w:val="24"/>
        </w:rPr>
      </w:pPr>
      <w:r w:rsidRPr="0018089B">
        <w:rPr>
          <w:color w:val="000000"/>
          <w:sz w:val="24"/>
          <w:szCs w:val="24"/>
        </w:rPr>
        <w:t>9.5. Указанные в настоящей статье штрафы взимаются за каждое нарушение в отдельн</w:t>
      </w:r>
      <w:r w:rsidRPr="0018089B">
        <w:rPr>
          <w:color w:val="000000"/>
          <w:sz w:val="24"/>
          <w:szCs w:val="24"/>
        </w:rPr>
        <w:t>о</w:t>
      </w:r>
      <w:r w:rsidRPr="0018089B">
        <w:rPr>
          <w:color w:val="000000"/>
          <w:sz w:val="24"/>
          <w:szCs w:val="24"/>
        </w:rPr>
        <w:t>сти.</w:t>
      </w:r>
    </w:p>
    <w:p w:rsidR="00867B1E" w:rsidRPr="0018089B" w:rsidRDefault="00867B1E" w:rsidP="002E5161">
      <w:pPr>
        <w:ind w:firstLine="600"/>
        <w:jc w:val="both"/>
        <w:rPr>
          <w:color w:val="000000"/>
          <w:sz w:val="24"/>
          <w:szCs w:val="24"/>
        </w:rPr>
      </w:pPr>
      <w:r w:rsidRPr="0018089B">
        <w:rPr>
          <w:color w:val="000000"/>
          <w:sz w:val="24"/>
          <w:szCs w:val="24"/>
        </w:rPr>
        <w:t>9.6. Сторона освобождается от уплаты штрафа, если докажет, что неисполнение или просрочка исполнения обязательства произошла вследствие обстоятельств непреодолимой силы или по вине другой Стороны.</w:t>
      </w:r>
    </w:p>
    <w:p w:rsidR="00867B1E" w:rsidRPr="0018089B" w:rsidRDefault="00867B1E" w:rsidP="002E5161">
      <w:pPr>
        <w:tabs>
          <w:tab w:val="left" w:pos="0"/>
        </w:tabs>
        <w:ind w:firstLine="600"/>
        <w:jc w:val="both"/>
        <w:rPr>
          <w:bCs/>
          <w:color w:val="000000"/>
          <w:sz w:val="24"/>
          <w:szCs w:val="24"/>
        </w:rPr>
      </w:pPr>
      <w:r w:rsidRPr="0018089B">
        <w:rPr>
          <w:bCs/>
          <w:color w:val="000000"/>
          <w:sz w:val="24"/>
          <w:szCs w:val="24"/>
        </w:rPr>
        <w:t>9.7. При порче или уничтожении имущества третьих лиц, произошедших при выполн</w:t>
      </w:r>
      <w:r w:rsidRPr="0018089B">
        <w:rPr>
          <w:bCs/>
          <w:color w:val="000000"/>
          <w:sz w:val="24"/>
          <w:szCs w:val="24"/>
        </w:rPr>
        <w:t>е</w:t>
      </w:r>
      <w:r w:rsidRPr="0018089B">
        <w:rPr>
          <w:bCs/>
          <w:color w:val="000000"/>
          <w:sz w:val="24"/>
          <w:szCs w:val="24"/>
        </w:rPr>
        <w:t xml:space="preserve">нии строительно-монтажных работ не по вине Заказчика, а также вызванных некачественным выполнением работ и использованием Подрядчиком строительных материалов с нарушением </w:t>
      </w:r>
      <w:r w:rsidRPr="0018089B">
        <w:rPr>
          <w:bCs/>
          <w:color w:val="000000"/>
          <w:sz w:val="24"/>
          <w:szCs w:val="24"/>
        </w:rPr>
        <w:lastRenderedPageBreak/>
        <w:t>требований СНиП, Подрядчик за свой счет компенсирует возникшие по его вине или по вине третьих лиц убытки.</w:t>
      </w:r>
    </w:p>
    <w:p w:rsidR="00867B1E" w:rsidRPr="0018089B" w:rsidRDefault="00867B1E" w:rsidP="002E5161">
      <w:pPr>
        <w:tabs>
          <w:tab w:val="left" w:pos="0"/>
        </w:tabs>
        <w:ind w:firstLine="600"/>
        <w:jc w:val="both"/>
        <w:rPr>
          <w:bCs/>
          <w:color w:val="000000"/>
          <w:sz w:val="24"/>
          <w:szCs w:val="24"/>
        </w:rPr>
      </w:pPr>
      <w:r w:rsidRPr="0018089B">
        <w:rPr>
          <w:bCs/>
          <w:color w:val="000000"/>
          <w:sz w:val="24"/>
          <w:szCs w:val="24"/>
        </w:rPr>
        <w:t>9.8. При выявлении заключения Подрядчиком договора субподряда, Заказчик вправе требовать расторжения договора.</w:t>
      </w:r>
    </w:p>
    <w:p w:rsidR="00867B1E" w:rsidRPr="0018089B" w:rsidRDefault="00867B1E" w:rsidP="002E5161">
      <w:pPr>
        <w:ind w:firstLine="567"/>
        <w:jc w:val="both"/>
        <w:rPr>
          <w:color w:val="000000"/>
          <w:sz w:val="24"/>
          <w:szCs w:val="24"/>
        </w:rPr>
      </w:pPr>
      <w:r w:rsidRPr="0018089B">
        <w:rPr>
          <w:sz w:val="24"/>
          <w:szCs w:val="24"/>
        </w:rPr>
        <w:t>9.9. Окончание срока действия настоящего Договора</w:t>
      </w:r>
      <w:r w:rsidRPr="0018089B">
        <w:rPr>
          <w:color w:val="000000"/>
          <w:sz w:val="24"/>
          <w:szCs w:val="24"/>
        </w:rPr>
        <w:t xml:space="preserve"> не освобождает Стороны от отве</w:t>
      </w:r>
      <w:r w:rsidRPr="0018089B">
        <w:rPr>
          <w:color w:val="000000"/>
          <w:sz w:val="24"/>
          <w:szCs w:val="24"/>
        </w:rPr>
        <w:t>т</w:t>
      </w:r>
      <w:r w:rsidRPr="0018089B">
        <w:rPr>
          <w:color w:val="000000"/>
          <w:sz w:val="24"/>
          <w:szCs w:val="24"/>
        </w:rPr>
        <w:t>ственности за его нарушение.</w:t>
      </w:r>
    </w:p>
    <w:p w:rsidR="00867B1E" w:rsidRPr="0018089B" w:rsidRDefault="00867B1E" w:rsidP="002E5161">
      <w:pPr>
        <w:ind w:firstLine="567"/>
        <w:jc w:val="both"/>
        <w:rPr>
          <w:color w:val="000000"/>
          <w:sz w:val="24"/>
          <w:szCs w:val="24"/>
        </w:rPr>
      </w:pPr>
      <w:r w:rsidRPr="0018089B">
        <w:rPr>
          <w:color w:val="000000"/>
          <w:sz w:val="24"/>
          <w:szCs w:val="24"/>
        </w:rPr>
        <w:t>9.10. Уплата пени, штрафа не освобождает Стороны от исполнения своих обязательств по Договору.</w:t>
      </w:r>
    </w:p>
    <w:p w:rsidR="00867B1E" w:rsidRPr="0018089B" w:rsidRDefault="00867B1E" w:rsidP="002E5161">
      <w:pPr>
        <w:ind w:firstLine="567"/>
        <w:jc w:val="both"/>
        <w:rPr>
          <w:color w:val="000000"/>
          <w:sz w:val="24"/>
          <w:szCs w:val="24"/>
        </w:rPr>
      </w:pPr>
      <w:r w:rsidRPr="0018089B">
        <w:rPr>
          <w:color w:val="000000"/>
          <w:sz w:val="24"/>
          <w:szCs w:val="24"/>
        </w:rPr>
        <w:t>9.11. Заказчик в одностороннем порядке определяет начисление и применение штра</w:t>
      </w:r>
      <w:r w:rsidRPr="0018089B">
        <w:rPr>
          <w:color w:val="000000"/>
          <w:sz w:val="24"/>
          <w:szCs w:val="24"/>
        </w:rPr>
        <w:t>ф</w:t>
      </w:r>
      <w:r w:rsidRPr="0018089B">
        <w:rPr>
          <w:color w:val="000000"/>
          <w:sz w:val="24"/>
          <w:szCs w:val="24"/>
        </w:rPr>
        <w:t>ных санкций, указанных в Договоре. Оплата выполненных работ осуществляется путем в</w:t>
      </w:r>
      <w:r w:rsidRPr="0018089B">
        <w:rPr>
          <w:color w:val="000000"/>
          <w:sz w:val="24"/>
          <w:szCs w:val="24"/>
        </w:rPr>
        <w:t>ы</w:t>
      </w:r>
      <w:r w:rsidRPr="0018089B">
        <w:rPr>
          <w:color w:val="000000"/>
          <w:sz w:val="24"/>
          <w:szCs w:val="24"/>
        </w:rPr>
        <w:t>платы Подрядчику суммы, уменьшенной на сумму пени (штрафа), при этом перечисление в установленном порядке пени (штрафа) на счет Заказчика осуществляется на основании пл</w:t>
      </w:r>
      <w:r w:rsidRPr="0018089B">
        <w:rPr>
          <w:color w:val="000000"/>
          <w:sz w:val="24"/>
          <w:szCs w:val="24"/>
        </w:rPr>
        <w:t>а</w:t>
      </w:r>
      <w:r w:rsidRPr="0018089B">
        <w:rPr>
          <w:color w:val="000000"/>
          <w:sz w:val="24"/>
          <w:szCs w:val="24"/>
        </w:rPr>
        <w:t>тежного документа, оформленного Заказчиком, с указанием Подрядчика, за которого ос</w:t>
      </w:r>
      <w:r w:rsidRPr="0018089B">
        <w:rPr>
          <w:color w:val="000000"/>
          <w:sz w:val="24"/>
          <w:szCs w:val="24"/>
        </w:rPr>
        <w:t>у</w:t>
      </w:r>
      <w:r w:rsidRPr="0018089B">
        <w:rPr>
          <w:color w:val="000000"/>
          <w:sz w:val="24"/>
          <w:szCs w:val="24"/>
        </w:rPr>
        <w:t>ществляется перечисление пени в соответствии с условиями настоящего Договора.</w:t>
      </w:r>
    </w:p>
    <w:p w:rsidR="00867B1E" w:rsidRPr="0018089B" w:rsidRDefault="00867B1E" w:rsidP="002E5161">
      <w:pPr>
        <w:ind w:firstLine="567"/>
        <w:jc w:val="both"/>
        <w:rPr>
          <w:color w:val="000000"/>
          <w:sz w:val="24"/>
          <w:szCs w:val="24"/>
        </w:rPr>
      </w:pPr>
      <w:r w:rsidRPr="0018089B">
        <w:rPr>
          <w:color w:val="000000"/>
          <w:sz w:val="24"/>
          <w:szCs w:val="24"/>
        </w:rPr>
        <w:t>9.12. Сторона освобождается от уплаты пени, штрафа,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867B1E" w:rsidRPr="0018089B" w:rsidRDefault="00867B1E" w:rsidP="002E5161">
      <w:pPr>
        <w:tabs>
          <w:tab w:val="left" w:pos="800"/>
          <w:tab w:val="left" w:pos="993"/>
          <w:tab w:val="left" w:pos="1260"/>
          <w:tab w:val="left" w:pos="1418"/>
        </w:tabs>
        <w:ind w:firstLine="709"/>
        <w:jc w:val="center"/>
        <w:rPr>
          <w:b/>
          <w:sz w:val="24"/>
          <w:szCs w:val="24"/>
        </w:rPr>
      </w:pPr>
    </w:p>
    <w:p w:rsidR="00867B1E" w:rsidRPr="0018089B" w:rsidRDefault="00867B1E" w:rsidP="002E5161">
      <w:pPr>
        <w:tabs>
          <w:tab w:val="left" w:pos="800"/>
          <w:tab w:val="left" w:pos="993"/>
          <w:tab w:val="left" w:pos="1260"/>
          <w:tab w:val="left" w:pos="1418"/>
        </w:tabs>
        <w:ind w:firstLine="709"/>
        <w:jc w:val="center"/>
        <w:rPr>
          <w:b/>
          <w:sz w:val="24"/>
          <w:szCs w:val="24"/>
        </w:rPr>
      </w:pPr>
      <w:r w:rsidRPr="0018089B">
        <w:rPr>
          <w:b/>
          <w:sz w:val="24"/>
          <w:szCs w:val="24"/>
        </w:rPr>
        <w:t>10.ОБСТОЯТЕЛЬСТВА НЕПРЕОДОЛИМОЙ СИЛЫ</w:t>
      </w:r>
    </w:p>
    <w:p w:rsidR="00867B1E" w:rsidRPr="0018089B" w:rsidRDefault="00867B1E" w:rsidP="002E5161">
      <w:pPr>
        <w:pStyle w:val="affb"/>
        <w:widowControl w:val="0"/>
        <w:tabs>
          <w:tab w:val="left" w:pos="0"/>
          <w:tab w:val="left" w:pos="1134"/>
        </w:tabs>
        <w:rPr>
          <w:bCs/>
          <w:sz w:val="24"/>
          <w:szCs w:val="24"/>
        </w:rPr>
      </w:pPr>
      <w:r w:rsidRPr="0018089B">
        <w:rPr>
          <w:bCs/>
          <w:sz w:val="24"/>
          <w:szCs w:val="24"/>
        </w:rPr>
        <w:t>10.1.  Стороны освобождаются от ответственности за частичное или полное неиспо</w:t>
      </w:r>
      <w:r w:rsidRPr="0018089B">
        <w:rPr>
          <w:bCs/>
          <w:sz w:val="24"/>
          <w:szCs w:val="24"/>
        </w:rPr>
        <w:t>л</w:t>
      </w:r>
      <w:r w:rsidRPr="0018089B">
        <w:rPr>
          <w:bCs/>
          <w:sz w:val="24"/>
          <w:szCs w:val="24"/>
        </w:rPr>
        <w:t>нение обязательств по настоящему Договору, если это неисполнение явилось следствием о</w:t>
      </w:r>
      <w:r w:rsidRPr="0018089B">
        <w:rPr>
          <w:bCs/>
          <w:sz w:val="24"/>
          <w:szCs w:val="24"/>
        </w:rPr>
        <w:t>б</w:t>
      </w:r>
      <w:r w:rsidRPr="0018089B">
        <w:rPr>
          <w:bCs/>
          <w:sz w:val="24"/>
          <w:szCs w:val="24"/>
        </w:rPr>
        <w:t>стоятельств непреодолимой силы, возникших после заключения Договора в результате соб</w:t>
      </w:r>
      <w:r w:rsidRPr="0018089B">
        <w:rPr>
          <w:bCs/>
          <w:sz w:val="24"/>
          <w:szCs w:val="24"/>
        </w:rPr>
        <w:t>ы</w:t>
      </w:r>
      <w:r w:rsidRPr="0018089B">
        <w:rPr>
          <w:bCs/>
          <w:sz w:val="24"/>
          <w:szCs w:val="24"/>
        </w:rPr>
        <w:t>тий чрезвычайного характера.</w:t>
      </w:r>
    </w:p>
    <w:p w:rsidR="00867B1E" w:rsidRPr="0018089B" w:rsidRDefault="00867B1E" w:rsidP="002E5161">
      <w:pPr>
        <w:pStyle w:val="affb"/>
        <w:widowControl w:val="0"/>
        <w:tabs>
          <w:tab w:val="left" w:pos="0"/>
          <w:tab w:val="left" w:pos="1134"/>
        </w:tabs>
        <w:rPr>
          <w:bCs/>
          <w:sz w:val="24"/>
          <w:szCs w:val="24"/>
        </w:rPr>
      </w:pPr>
      <w:r w:rsidRPr="0018089B">
        <w:rPr>
          <w:bCs/>
          <w:sz w:val="24"/>
          <w:szCs w:val="24"/>
        </w:rPr>
        <w:t>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w:t>
      </w:r>
      <w:r w:rsidRPr="0018089B">
        <w:rPr>
          <w:bCs/>
          <w:sz w:val="24"/>
          <w:szCs w:val="24"/>
        </w:rPr>
        <w:t>е</w:t>
      </w:r>
      <w:r w:rsidRPr="0018089B">
        <w:rPr>
          <w:bCs/>
          <w:sz w:val="24"/>
          <w:szCs w:val="24"/>
        </w:rPr>
        <w:t>ние, наводнение, пожар, и другие стихийные бедствия, акты государственных органов и др</w:t>
      </w:r>
      <w:r w:rsidRPr="0018089B">
        <w:rPr>
          <w:bCs/>
          <w:sz w:val="24"/>
          <w:szCs w:val="24"/>
        </w:rPr>
        <w:t>у</w:t>
      </w:r>
      <w:r w:rsidRPr="0018089B">
        <w:rPr>
          <w:bCs/>
          <w:sz w:val="24"/>
          <w:szCs w:val="24"/>
        </w:rPr>
        <w:t>гие). Указанные события должны оказывать прямое влияние на невозможность надлежащего исполнения Сторонами принятых обязательств по настоящему Договору. К таким обстоятел</w:t>
      </w:r>
      <w:r w:rsidRPr="0018089B">
        <w:rPr>
          <w:bCs/>
          <w:sz w:val="24"/>
          <w:szCs w:val="24"/>
        </w:rPr>
        <w:t>ь</w:t>
      </w:r>
      <w:r w:rsidRPr="0018089B">
        <w:rPr>
          <w:bCs/>
          <w:sz w:val="24"/>
          <w:szCs w:val="24"/>
        </w:rPr>
        <w:t>ствам не относятся отсутствие средств или невозможность выполнить финансовые обязател</w:t>
      </w:r>
      <w:r w:rsidRPr="0018089B">
        <w:rPr>
          <w:bCs/>
          <w:sz w:val="24"/>
          <w:szCs w:val="24"/>
        </w:rPr>
        <w:t>ь</w:t>
      </w:r>
      <w:r w:rsidRPr="0018089B">
        <w:rPr>
          <w:bCs/>
          <w:sz w:val="24"/>
          <w:szCs w:val="24"/>
        </w:rPr>
        <w:t>ства.</w:t>
      </w:r>
    </w:p>
    <w:p w:rsidR="00867B1E" w:rsidRPr="0018089B" w:rsidRDefault="00867B1E" w:rsidP="002E5161">
      <w:pPr>
        <w:pStyle w:val="affb"/>
        <w:widowControl w:val="0"/>
        <w:tabs>
          <w:tab w:val="left" w:pos="0"/>
          <w:tab w:val="left" w:pos="1134"/>
        </w:tabs>
        <w:rPr>
          <w:bCs/>
          <w:sz w:val="24"/>
          <w:szCs w:val="24"/>
        </w:rPr>
      </w:pPr>
      <w:r w:rsidRPr="0018089B">
        <w:rPr>
          <w:bCs/>
          <w:sz w:val="24"/>
          <w:szCs w:val="24"/>
        </w:rPr>
        <w:t>10.2.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w:t>
      </w:r>
      <w:r w:rsidRPr="0018089B">
        <w:rPr>
          <w:bCs/>
          <w:sz w:val="24"/>
          <w:szCs w:val="24"/>
        </w:rPr>
        <w:t>а</w:t>
      </w:r>
      <w:r w:rsidRPr="0018089B">
        <w:rPr>
          <w:bCs/>
          <w:sz w:val="24"/>
          <w:szCs w:val="24"/>
        </w:rPr>
        <w:t xml:space="preserve">щении действия подобных обстоятельств и </w:t>
      </w:r>
      <w:proofErr w:type="gramStart"/>
      <w:r w:rsidRPr="0018089B">
        <w:rPr>
          <w:bCs/>
          <w:sz w:val="24"/>
          <w:szCs w:val="24"/>
        </w:rPr>
        <w:t>предоставить надлежащее доказательство</w:t>
      </w:r>
      <w:proofErr w:type="gramEnd"/>
      <w:r w:rsidRPr="0018089B">
        <w:rPr>
          <w:bCs/>
          <w:sz w:val="24"/>
          <w:szCs w:val="24"/>
        </w:rPr>
        <w:t xml:space="preserve"> насту</w:t>
      </w:r>
      <w:r w:rsidRPr="0018089B">
        <w:rPr>
          <w:bCs/>
          <w:sz w:val="24"/>
          <w:szCs w:val="24"/>
        </w:rPr>
        <w:t>п</w:t>
      </w:r>
      <w:r w:rsidRPr="0018089B">
        <w:rPr>
          <w:bCs/>
          <w:sz w:val="24"/>
          <w:szCs w:val="24"/>
        </w:rPr>
        <w:t>ления данных обстоятельств.</w:t>
      </w:r>
    </w:p>
    <w:p w:rsidR="00867B1E" w:rsidRPr="0018089B" w:rsidRDefault="00867B1E" w:rsidP="002E5161">
      <w:pPr>
        <w:pStyle w:val="affb"/>
        <w:widowControl w:val="0"/>
        <w:tabs>
          <w:tab w:val="left" w:pos="0"/>
          <w:tab w:val="left" w:pos="1134"/>
        </w:tabs>
        <w:rPr>
          <w:bCs/>
          <w:sz w:val="24"/>
          <w:szCs w:val="24"/>
        </w:rPr>
      </w:pPr>
      <w:r w:rsidRPr="0018089B">
        <w:rPr>
          <w:bCs/>
          <w:sz w:val="24"/>
          <w:szCs w:val="24"/>
        </w:rPr>
        <w:t>Надлежащим доказательством наличия указанных обстоятельств и их продолжител</w:t>
      </w:r>
      <w:r w:rsidRPr="0018089B">
        <w:rPr>
          <w:bCs/>
          <w:sz w:val="24"/>
          <w:szCs w:val="24"/>
        </w:rPr>
        <w:t>ь</w:t>
      </w:r>
      <w:r w:rsidRPr="0018089B">
        <w:rPr>
          <w:bCs/>
          <w:sz w:val="24"/>
          <w:szCs w:val="24"/>
        </w:rPr>
        <w:t>ности будут служить заключения соответствующих компетентных государственных органов Российской Федерации.</w:t>
      </w:r>
    </w:p>
    <w:p w:rsidR="00867B1E" w:rsidRPr="0018089B" w:rsidRDefault="00867B1E" w:rsidP="002E5161">
      <w:pPr>
        <w:pStyle w:val="affb"/>
        <w:widowControl w:val="0"/>
        <w:tabs>
          <w:tab w:val="left" w:pos="0"/>
          <w:tab w:val="left" w:pos="1134"/>
        </w:tabs>
        <w:rPr>
          <w:bCs/>
          <w:sz w:val="24"/>
          <w:szCs w:val="24"/>
        </w:rPr>
      </w:pPr>
      <w:r w:rsidRPr="0018089B">
        <w:rPr>
          <w:bCs/>
          <w:sz w:val="24"/>
          <w:szCs w:val="24"/>
        </w:rPr>
        <w:t>10.3. По прекращении действия обстоятельств непреодолимой силы Сторона, ссыла</w:t>
      </w:r>
      <w:r w:rsidRPr="0018089B">
        <w:rPr>
          <w:bCs/>
          <w:sz w:val="24"/>
          <w:szCs w:val="24"/>
        </w:rPr>
        <w:t>ю</w:t>
      </w:r>
      <w:r w:rsidRPr="0018089B">
        <w:rPr>
          <w:bCs/>
          <w:sz w:val="24"/>
          <w:szCs w:val="24"/>
        </w:rPr>
        <w:t>щаяся на них, должна без промедления известить об этом другую Сторону в письменном виде.</w:t>
      </w:r>
    </w:p>
    <w:p w:rsidR="00867B1E" w:rsidRPr="0018089B" w:rsidRDefault="00867B1E" w:rsidP="002E5161">
      <w:pPr>
        <w:pStyle w:val="affb"/>
        <w:widowControl w:val="0"/>
        <w:tabs>
          <w:tab w:val="left" w:pos="0"/>
          <w:tab w:val="left" w:pos="1134"/>
        </w:tabs>
        <w:rPr>
          <w:bCs/>
          <w:sz w:val="24"/>
          <w:szCs w:val="24"/>
        </w:rPr>
      </w:pPr>
      <w:r w:rsidRPr="0018089B">
        <w:rPr>
          <w:bCs/>
          <w:sz w:val="24"/>
          <w:szCs w:val="24"/>
        </w:rPr>
        <w:t>Если Сторона не направит или несвоевременно направит необходимое извещение, то она обязана возместить другой Стороне убытки, причиненные неизвещением или несвоевр</w:t>
      </w:r>
      <w:r w:rsidRPr="0018089B">
        <w:rPr>
          <w:bCs/>
          <w:sz w:val="24"/>
          <w:szCs w:val="24"/>
        </w:rPr>
        <w:t>е</w:t>
      </w:r>
      <w:r w:rsidRPr="0018089B">
        <w:rPr>
          <w:bCs/>
          <w:sz w:val="24"/>
          <w:szCs w:val="24"/>
        </w:rPr>
        <w:t>менным извещением.</w:t>
      </w:r>
    </w:p>
    <w:p w:rsidR="00867B1E" w:rsidRPr="0018089B" w:rsidRDefault="00867B1E" w:rsidP="002E5161">
      <w:pPr>
        <w:pStyle w:val="affb"/>
        <w:widowControl w:val="0"/>
        <w:tabs>
          <w:tab w:val="left" w:pos="0"/>
          <w:tab w:val="left" w:pos="1134"/>
        </w:tabs>
        <w:rPr>
          <w:bCs/>
          <w:strike/>
          <w:sz w:val="24"/>
          <w:szCs w:val="24"/>
        </w:rPr>
      </w:pPr>
      <w:r w:rsidRPr="0018089B">
        <w:rPr>
          <w:bCs/>
          <w:sz w:val="24"/>
          <w:szCs w:val="24"/>
        </w:rPr>
        <w:t>10.4. Если обстоятельство непреодолимой силы непосредственно повлияло на испо</w:t>
      </w:r>
      <w:r w:rsidRPr="0018089B">
        <w:rPr>
          <w:bCs/>
          <w:sz w:val="24"/>
          <w:szCs w:val="24"/>
        </w:rPr>
        <w:t>л</w:t>
      </w:r>
      <w:r w:rsidRPr="0018089B">
        <w:rPr>
          <w:bCs/>
          <w:sz w:val="24"/>
          <w:szCs w:val="24"/>
        </w:rPr>
        <w:t>нение обязатель</w:t>
      </w:r>
      <w:proofErr w:type="gramStart"/>
      <w:r w:rsidRPr="0018089B">
        <w:rPr>
          <w:bCs/>
          <w:sz w:val="24"/>
          <w:szCs w:val="24"/>
        </w:rPr>
        <w:t>ств в ср</w:t>
      </w:r>
      <w:proofErr w:type="gramEnd"/>
      <w:r w:rsidRPr="0018089B">
        <w:rPr>
          <w:bCs/>
          <w:sz w:val="24"/>
          <w:szCs w:val="24"/>
        </w:rPr>
        <w:t>ок, установленный в Контракте, срок исполнения обязательств от</w:t>
      </w:r>
      <w:r w:rsidRPr="0018089B">
        <w:rPr>
          <w:bCs/>
          <w:sz w:val="24"/>
          <w:szCs w:val="24"/>
        </w:rPr>
        <w:t>о</w:t>
      </w:r>
      <w:r w:rsidRPr="0018089B">
        <w:rPr>
          <w:bCs/>
          <w:sz w:val="24"/>
          <w:szCs w:val="24"/>
        </w:rPr>
        <w:t>двигается соразмерно времени действия соответствующего обстоятельства.</w:t>
      </w:r>
    </w:p>
    <w:p w:rsidR="00867B1E" w:rsidRPr="0018089B" w:rsidRDefault="00867B1E" w:rsidP="002E5161">
      <w:pPr>
        <w:pStyle w:val="affb"/>
        <w:widowControl w:val="0"/>
        <w:tabs>
          <w:tab w:val="left" w:pos="0"/>
          <w:tab w:val="left" w:pos="1134"/>
        </w:tabs>
        <w:rPr>
          <w:bCs/>
          <w:sz w:val="24"/>
          <w:szCs w:val="24"/>
        </w:rPr>
      </w:pPr>
      <w:r w:rsidRPr="0018089B">
        <w:rPr>
          <w:bCs/>
          <w:sz w:val="24"/>
          <w:szCs w:val="24"/>
        </w:rPr>
        <w:t>10.5.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867B1E" w:rsidRPr="0018089B" w:rsidRDefault="00867B1E" w:rsidP="002E5161">
      <w:pPr>
        <w:pStyle w:val="affb"/>
        <w:widowControl w:val="0"/>
        <w:tabs>
          <w:tab w:val="left" w:pos="0"/>
          <w:tab w:val="left" w:pos="1134"/>
        </w:tabs>
        <w:rPr>
          <w:sz w:val="24"/>
          <w:szCs w:val="24"/>
        </w:rPr>
      </w:pPr>
    </w:p>
    <w:p w:rsidR="00867B1E" w:rsidRPr="0018089B" w:rsidRDefault="00867B1E" w:rsidP="002E5161">
      <w:pPr>
        <w:pStyle w:val="afff2"/>
        <w:widowControl w:val="0"/>
        <w:spacing w:before="60" w:after="60"/>
        <w:rPr>
          <w:rFonts w:ascii="Times New Roman" w:hAnsi="Times New Roman"/>
          <w:sz w:val="24"/>
          <w:szCs w:val="24"/>
        </w:rPr>
      </w:pPr>
      <w:r w:rsidRPr="0018089B">
        <w:rPr>
          <w:rFonts w:ascii="Times New Roman" w:hAnsi="Times New Roman"/>
          <w:sz w:val="24"/>
          <w:szCs w:val="24"/>
        </w:rPr>
        <w:t>11. СРОК ДЕЙСТВИЯ, УСЛОВИЯ ИЗМЕНЕНИЯ И РАСТОРЖЕНИЯ ДОГОВОРА</w:t>
      </w:r>
    </w:p>
    <w:p w:rsidR="00867B1E" w:rsidRPr="0018089B" w:rsidRDefault="00867B1E" w:rsidP="002E5161">
      <w:pPr>
        <w:pStyle w:val="affb"/>
        <w:widowControl w:val="0"/>
        <w:tabs>
          <w:tab w:val="clear" w:pos="1418"/>
          <w:tab w:val="left" w:pos="0"/>
        </w:tabs>
        <w:ind w:firstLine="567"/>
        <w:rPr>
          <w:sz w:val="24"/>
          <w:szCs w:val="24"/>
        </w:rPr>
      </w:pPr>
      <w:r w:rsidRPr="0018089B">
        <w:rPr>
          <w:sz w:val="24"/>
          <w:szCs w:val="24"/>
        </w:rPr>
        <w:t>11.1.</w:t>
      </w:r>
      <w:r w:rsidR="006D536C">
        <w:rPr>
          <w:sz w:val="24"/>
          <w:szCs w:val="24"/>
        </w:rPr>
        <w:t xml:space="preserve"> </w:t>
      </w:r>
      <w:r w:rsidRPr="0018089B">
        <w:rPr>
          <w:sz w:val="24"/>
          <w:szCs w:val="24"/>
        </w:rPr>
        <w:t>Настоящий  Договор вступает в силу со дня подписания и действует до полного исполнения своих обязатель</w:t>
      </w:r>
      <w:proofErr w:type="gramStart"/>
      <w:r w:rsidRPr="0018089B">
        <w:rPr>
          <w:sz w:val="24"/>
          <w:szCs w:val="24"/>
        </w:rPr>
        <w:t>ств Ст</w:t>
      </w:r>
      <w:proofErr w:type="gramEnd"/>
      <w:r w:rsidRPr="0018089B">
        <w:rPr>
          <w:sz w:val="24"/>
          <w:szCs w:val="24"/>
        </w:rPr>
        <w:t>оронами.</w:t>
      </w:r>
    </w:p>
    <w:p w:rsidR="00867B1E" w:rsidRPr="0018089B" w:rsidRDefault="00867B1E" w:rsidP="002E5161">
      <w:pPr>
        <w:pStyle w:val="affb"/>
        <w:widowControl w:val="0"/>
        <w:tabs>
          <w:tab w:val="clear" w:pos="1418"/>
          <w:tab w:val="left" w:pos="0"/>
        </w:tabs>
        <w:ind w:firstLine="567"/>
        <w:rPr>
          <w:sz w:val="24"/>
          <w:szCs w:val="24"/>
        </w:rPr>
      </w:pPr>
      <w:r w:rsidRPr="0018089B">
        <w:rPr>
          <w:sz w:val="24"/>
          <w:szCs w:val="24"/>
        </w:rPr>
        <w:t>11.2.</w:t>
      </w:r>
      <w:r w:rsidR="006D536C">
        <w:rPr>
          <w:sz w:val="24"/>
          <w:szCs w:val="24"/>
        </w:rPr>
        <w:t xml:space="preserve"> </w:t>
      </w:r>
      <w:r w:rsidRPr="0018089B">
        <w:rPr>
          <w:sz w:val="24"/>
          <w:szCs w:val="24"/>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867B1E" w:rsidRPr="0018089B" w:rsidRDefault="00867B1E" w:rsidP="00995B21">
      <w:pPr>
        <w:widowControl w:val="0"/>
        <w:tabs>
          <w:tab w:val="left" w:pos="851"/>
        </w:tabs>
        <w:autoSpaceDE w:val="0"/>
        <w:autoSpaceDN w:val="0"/>
        <w:adjustRightInd w:val="0"/>
        <w:jc w:val="both"/>
        <w:rPr>
          <w:sz w:val="24"/>
          <w:szCs w:val="24"/>
        </w:rPr>
      </w:pPr>
      <w:r w:rsidRPr="0018089B">
        <w:rPr>
          <w:sz w:val="24"/>
          <w:szCs w:val="24"/>
        </w:rPr>
        <w:lastRenderedPageBreak/>
        <w:t xml:space="preserve">          а) снижения цены Договора без </w:t>
      </w:r>
      <w:proofErr w:type="gramStart"/>
      <w:r w:rsidRPr="0018089B">
        <w:rPr>
          <w:sz w:val="24"/>
          <w:szCs w:val="24"/>
        </w:rPr>
        <w:t>изменения</w:t>
      </w:r>
      <w:proofErr w:type="gramEnd"/>
      <w:r w:rsidRPr="0018089B">
        <w:rPr>
          <w:sz w:val="24"/>
          <w:szCs w:val="24"/>
        </w:rPr>
        <w:t xml:space="preserve"> предусмотренного Договором объема Работ, качества выполняемых Работ и иных условий Договора;</w:t>
      </w:r>
    </w:p>
    <w:p w:rsidR="00867B1E" w:rsidRPr="0018089B" w:rsidRDefault="00867B1E" w:rsidP="00995B21">
      <w:pPr>
        <w:widowControl w:val="0"/>
        <w:tabs>
          <w:tab w:val="left" w:pos="851"/>
        </w:tabs>
        <w:autoSpaceDE w:val="0"/>
        <w:autoSpaceDN w:val="0"/>
        <w:adjustRightInd w:val="0"/>
        <w:jc w:val="both"/>
        <w:rPr>
          <w:sz w:val="24"/>
          <w:szCs w:val="24"/>
        </w:rPr>
      </w:pPr>
      <w:r w:rsidRPr="0018089B">
        <w:rPr>
          <w:sz w:val="24"/>
          <w:szCs w:val="24"/>
        </w:rPr>
        <w:t xml:space="preserve">          б) увеличения или уменьшения предусмотренного Договором объема Работ не более чем на десять процентов. При этом допускается изменение с учетом </w:t>
      </w:r>
      <w:proofErr w:type="gramStart"/>
      <w:r w:rsidRPr="0018089B">
        <w:rPr>
          <w:sz w:val="24"/>
          <w:szCs w:val="24"/>
        </w:rPr>
        <w:t>положений бюджетного законодательства Российской Федерации цены Договора</w:t>
      </w:r>
      <w:proofErr w:type="gramEnd"/>
      <w:r w:rsidRPr="0018089B">
        <w:rPr>
          <w:sz w:val="24"/>
          <w:szCs w:val="24"/>
        </w:rPr>
        <w:t xml:space="preserve"> пропорционально дополнительному объему работы исходя из установленной в Договоре цены единицы работы, но не более чем на десять процентов цены контракта. При уменьшении объема работы, предусмотренного Дог</w:t>
      </w:r>
      <w:r w:rsidRPr="0018089B">
        <w:rPr>
          <w:sz w:val="24"/>
          <w:szCs w:val="24"/>
        </w:rPr>
        <w:t>о</w:t>
      </w:r>
      <w:r w:rsidRPr="0018089B">
        <w:rPr>
          <w:sz w:val="24"/>
          <w:szCs w:val="24"/>
        </w:rPr>
        <w:t>вором, Стороны Договора обязаны уменьшить цену Договора исходя из цены единицы;</w:t>
      </w:r>
    </w:p>
    <w:p w:rsidR="00867B1E" w:rsidRPr="0018089B" w:rsidRDefault="00867B1E" w:rsidP="00995B21">
      <w:pPr>
        <w:widowControl w:val="0"/>
        <w:tabs>
          <w:tab w:val="left" w:pos="851"/>
        </w:tabs>
        <w:autoSpaceDE w:val="0"/>
        <w:autoSpaceDN w:val="0"/>
        <w:adjustRightInd w:val="0"/>
        <w:jc w:val="both"/>
        <w:rPr>
          <w:sz w:val="24"/>
          <w:szCs w:val="24"/>
        </w:rPr>
      </w:pPr>
      <w:r w:rsidRPr="0018089B">
        <w:rPr>
          <w:sz w:val="24"/>
          <w:szCs w:val="24"/>
        </w:rPr>
        <w:t xml:space="preserve">          в)</w:t>
      </w:r>
      <w:r w:rsidR="006D536C">
        <w:rPr>
          <w:sz w:val="24"/>
          <w:szCs w:val="24"/>
        </w:rPr>
        <w:t xml:space="preserve"> </w:t>
      </w:r>
      <w:r w:rsidRPr="0018089B">
        <w:rPr>
          <w:sz w:val="24"/>
          <w:szCs w:val="24"/>
        </w:rPr>
        <w:t>выполнения Работ, качество и технические характеристики которых являются улу</w:t>
      </w:r>
      <w:r w:rsidRPr="0018089B">
        <w:rPr>
          <w:sz w:val="24"/>
          <w:szCs w:val="24"/>
        </w:rPr>
        <w:t>ч</w:t>
      </w:r>
      <w:r w:rsidRPr="0018089B">
        <w:rPr>
          <w:sz w:val="24"/>
          <w:szCs w:val="24"/>
        </w:rPr>
        <w:t>шенными по сравнению с качеством и соответствующими техническими характеристиками, указанными в Договоре</w:t>
      </w:r>
      <w:bookmarkStart w:id="14" w:name="УдалитьЕслиЗаказчикБюджетУчреждение0"/>
      <w:r w:rsidRPr="0018089B">
        <w:rPr>
          <w:sz w:val="24"/>
          <w:szCs w:val="24"/>
        </w:rPr>
        <w:t xml:space="preserve">; </w:t>
      </w:r>
    </w:p>
    <w:bookmarkEnd w:id="14"/>
    <w:p w:rsidR="00867B1E" w:rsidRPr="0018089B" w:rsidRDefault="00867B1E" w:rsidP="002E5161">
      <w:pPr>
        <w:pStyle w:val="affb"/>
        <w:widowControl w:val="0"/>
        <w:tabs>
          <w:tab w:val="clear" w:pos="1418"/>
          <w:tab w:val="left" w:pos="0"/>
        </w:tabs>
        <w:ind w:firstLine="567"/>
        <w:rPr>
          <w:sz w:val="24"/>
          <w:szCs w:val="24"/>
        </w:rPr>
      </w:pPr>
      <w:r w:rsidRPr="0018089B">
        <w:rPr>
          <w:sz w:val="24"/>
          <w:szCs w:val="24"/>
        </w:rPr>
        <w:t>11.3. Расторжение настоящего Договора допускается по соглашению Сторон, по реш</w:t>
      </w:r>
      <w:r w:rsidRPr="0018089B">
        <w:rPr>
          <w:sz w:val="24"/>
          <w:szCs w:val="24"/>
        </w:rPr>
        <w:t>е</w:t>
      </w:r>
      <w:r w:rsidRPr="0018089B">
        <w:rPr>
          <w:sz w:val="24"/>
          <w:szCs w:val="24"/>
        </w:rPr>
        <w:t>нию Арбитражного суда Республики Коми или в связи с односторонним отказом Стороны от исполнения Договора в соответствии с гражданским законодательством РФ.</w:t>
      </w:r>
    </w:p>
    <w:p w:rsidR="00867B1E" w:rsidRPr="0018089B" w:rsidRDefault="00867B1E" w:rsidP="002E5161">
      <w:pPr>
        <w:ind w:firstLine="567"/>
        <w:jc w:val="both"/>
        <w:rPr>
          <w:sz w:val="24"/>
          <w:szCs w:val="24"/>
        </w:rPr>
      </w:pPr>
      <w:r w:rsidRPr="0018089B">
        <w:rPr>
          <w:sz w:val="24"/>
          <w:szCs w:val="24"/>
        </w:rPr>
        <w:t>11.4. Заказчик вправе принять решение об одностороннем отказе от исполнения Догов</w:t>
      </w:r>
      <w:r w:rsidRPr="0018089B">
        <w:rPr>
          <w:sz w:val="24"/>
          <w:szCs w:val="24"/>
        </w:rPr>
        <w:t>о</w:t>
      </w:r>
      <w:r w:rsidRPr="0018089B">
        <w:rPr>
          <w:sz w:val="24"/>
          <w:szCs w:val="24"/>
        </w:rPr>
        <w:t>ра либо поручить выполнение Работ другому лицу за счет Подрядчика, а также потребовать возмещения убытков в следующих случаях:</w:t>
      </w:r>
    </w:p>
    <w:p w:rsidR="00867B1E" w:rsidRPr="0018089B" w:rsidRDefault="00867B1E" w:rsidP="002E5161">
      <w:pPr>
        <w:autoSpaceDE w:val="0"/>
        <w:autoSpaceDN w:val="0"/>
        <w:adjustRightInd w:val="0"/>
        <w:ind w:firstLine="540"/>
        <w:jc w:val="both"/>
        <w:rPr>
          <w:sz w:val="24"/>
          <w:szCs w:val="24"/>
        </w:rPr>
      </w:pPr>
      <w:r w:rsidRPr="0018089B">
        <w:rPr>
          <w:sz w:val="24"/>
          <w:szCs w:val="24"/>
        </w:rPr>
        <w:t>а) задержки Подрядчиком начала выполнения Работ более чем на 10-ть календарных дней по причинам, не зависящим от Заказчика;</w:t>
      </w:r>
    </w:p>
    <w:p w:rsidR="00867B1E" w:rsidRPr="0018089B" w:rsidRDefault="00867B1E" w:rsidP="002E5161">
      <w:pPr>
        <w:autoSpaceDE w:val="0"/>
        <w:autoSpaceDN w:val="0"/>
        <w:adjustRightInd w:val="0"/>
        <w:ind w:firstLine="540"/>
        <w:jc w:val="both"/>
        <w:rPr>
          <w:sz w:val="24"/>
          <w:szCs w:val="24"/>
        </w:rPr>
      </w:pPr>
      <w:r w:rsidRPr="0018089B">
        <w:rPr>
          <w:sz w:val="24"/>
          <w:szCs w:val="24"/>
        </w:rPr>
        <w:t>б) нарушения  Подрядчиком сроков выполнения Работ, влекущее за собой увеличение сроков окончания выполнения Работ более чем на 15-ть  дней;</w:t>
      </w:r>
    </w:p>
    <w:p w:rsidR="00867B1E" w:rsidRPr="0018089B" w:rsidRDefault="00867B1E" w:rsidP="002E5161">
      <w:pPr>
        <w:autoSpaceDE w:val="0"/>
        <w:autoSpaceDN w:val="0"/>
        <w:adjustRightInd w:val="0"/>
        <w:ind w:firstLine="540"/>
        <w:jc w:val="both"/>
        <w:rPr>
          <w:sz w:val="24"/>
          <w:szCs w:val="24"/>
        </w:rPr>
      </w:pPr>
      <w:r w:rsidRPr="0018089B">
        <w:rPr>
          <w:sz w:val="24"/>
          <w:szCs w:val="24"/>
        </w:rPr>
        <w:t>в) несоблюдения Подрядчиком требования по качеству Работ;</w:t>
      </w:r>
    </w:p>
    <w:p w:rsidR="00867B1E" w:rsidRPr="0018089B" w:rsidRDefault="00867B1E" w:rsidP="002E5161">
      <w:pPr>
        <w:autoSpaceDE w:val="0"/>
        <w:autoSpaceDN w:val="0"/>
        <w:adjustRightInd w:val="0"/>
        <w:ind w:firstLine="540"/>
        <w:jc w:val="both"/>
        <w:rPr>
          <w:sz w:val="24"/>
          <w:szCs w:val="24"/>
        </w:rPr>
      </w:pPr>
      <w:r w:rsidRPr="0018089B">
        <w:rPr>
          <w:sz w:val="24"/>
          <w:szCs w:val="24"/>
        </w:rPr>
        <w:t>г) неустранения в установленный Заказчиком срок недостатков, допущенных Подрядч</w:t>
      </w:r>
      <w:r w:rsidRPr="0018089B">
        <w:rPr>
          <w:sz w:val="24"/>
          <w:szCs w:val="24"/>
        </w:rPr>
        <w:t>и</w:t>
      </w:r>
      <w:r w:rsidRPr="0018089B">
        <w:rPr>
          <w:sz w:val="24"/>
          <w:szCs w:val="24"/>
        </w:rPr>
        <w:t xml:space="preserve">ком при исполнении  Договора, либо недостатки, допущенные Подрядчиком при исполнении Договора, являются существенными и неустранимыми. </w:t>
      </w:r>
    </w:p>
    <w:p w:rsidR="00867B1E" w:rsidRPr="0018089B" w:rsidRDefault="00867B1E" w:rsidP="002E5161">
      <w:pPr>
        <w:autoSpaceDE w:val="0"/>
        <w:autoSpaceDN w:val="0"/>
        <w:adjustRightInd w:val="0"/>
        <w:ind w:firstLine="540"/>
        <w:jc w:val="both"/>
        <w:rPr>
          <w:sz w:val="24"/>
          <w:szCs w:val="24"/>
        </w:rPr>
      </w:pPr>
      <w:r w:rsidRPr="0018089B">
        <w:rPr>
          <w:sz w:val="24"/>
          <w:szCs w:val="24"/>
        </w:rPr>
        <w:t xml:space="preserve"> Существенными нарушениями условий Договора, которые могут послужить основани</w:t>
      </w:r>
      <w:r w:rsidRPr="0018089B">
        <w:rPr>
          <w:sz w:val="24"/>
          <w:szCs w:val="24"/>
        </w:rPr>
        <w:t>я</w:t>
      </w:r>
      <w:r w:rsidRPr="0018089B">
        <w:rPr>
          <w:sz w:val="24"/>
          <w:szCs w:val="24"/>
        </w:rPr>
        <w:t>ми для расторжения Договора или одностороннего отказа от исполнения Договора, в том чи</w:t>
      </w:r>
      <w:r w:rsidRPr="0018089B">
        <w:rPr>
          <w:sz w:val="24"/>
          <w:szCs w:val="24"/>
        </w:rPr>
        <w:t>с</w:t>
      </w:r>
      <w:r w:rsidRPr="0018089B">
        <w:rPr>
          <w:sz w:val="24"/>
          <w:szCs w:val="24"/>
        </w:rPr>
        <w:t xml:space="preserve">ле являются требования Заказчика, установленные в пунктах </w:t>
      </w:r>
      <w:r w:rsidRPr="0018089B">
        <w:rPr>
          <w:color w:val="000000"/>
          <w:sz w:val="24"/>
          <w:szCs w:val="24"/>
        </w:rPr>
        <w:t xml:space="preserve">3.1, 4.1.2, 4.1.3, 4.1.4, 4.1.5, 4.1.6, 4.1.10, 6.1 </w:t>
      </w:r>
      <w:r w:rsidRPr="0018089B">
        <w:rPr>
          <w:sz w:val="24"/>
          <w:szCs w:val="24"/>
        </w:rPr>
        <w:t>настоящего Договора.</w:t>
      </w:r>
    </w:p>
    <w:p w:rsidR="00867B1E" w:rsidRPr="0018089B" w:rsidRDefault="00867B1E" w:rsidP="002E5161">
      <w:pPr>
        <w:pStyle w:val="affb"/>
        <w:widowControl w:val="0"/>
        <w:tabs>
          <w:tab w:val="clear" w:pos="1418"/>
        </w:tabs>
        <w:ind w:firstLine="567"/>
        <w:rPr>
          <w:sz w:val="24"/>
          <w:szCs w:val="24"/>
        </w:rPr>
      </w:pPr>
      <w:r w:rsidRPr="0018089B">
        <w:rPr>
          <w:sz w:val="24"/>
          <w:szCs w:val="24"/>
        </w:rPr>
        <w:t>11.5.Заказчик обязан принять решение об одностороннем отказе от исполнения Догов</w:t>
      </w:r>
      <w:r w:rsidRPr="0018089B">
        <w:rPr>
          <w:sz w:val="24"/>
          <w:szCs w:val="24"/>
        </w:rPr>
        <w:t>о</w:t>
      </w:r>
      <w:r w:rsidRPr="0018089B">
        <w:rPr>
          <w:sz w:val="24"/>
          <w:szCs w:val="24"/>
        </w:rPr>
        <w:t>ра, если в ходе исполнения Договора установлено, что Подрядчик не соответствует устано</w:t>
      </w:r>
      <w:r w:rsidRPr="0018089B">
        <w:rPr>
          <w:sz w:val="24"/>
          <w:szCs w:val="24"/>
        </w:rPr>
        <w:t>в</w:t>
      </w:r>
      <w:r w:rsidRPr="0018089B">
        <w:rPr>
          <w:sz w:val="24"/>
          <w:szCs w:val="24"/>
        </w:rPr>
        <w:t>ленным аукционной документацией требованиям к участникам открытого конкурса или предоставил недостоверную информацию о своем соответствии таким требованиям, что по</w:t>
      </w:r>
      <w:r w:rsidRPr="0018089B">
        <w:rPr>
          <w:sz w:val="24"/>
          <w:szCs w:val="24"/>
        </w:rPr>
        <w:t>з</w:t>
      </w:r>
      <w:r w:rsidRPr="0018089B">
        <w:rPr>
          <w:sz w:val="24"/>
          <w:szCs w:val="24"/>
        </w:rPr>
        <w:t>волило ему стать победителем конкурса.</w:t>
      </w:r>
    </w:p>
    <w:p w:rsidR="00867B1E" w:rsidRPr="0018089B" w:rsidRDefault="00867B1E" w:rsidP="002E5161">
      <w:pPr>
        <w:pStyle w:val="affb"/>
        <w:widowControl w:val="0"/>
        <w:tabs>
          <w:tab w:val="clear" w:pos="1418"/>
        </w:tabs>
        <w:ind w:firstLine="567"/>
        <w:rPr>
          <w:sz w:val="24"/>
          <w:szCs w:val="24"/>
        </w:rPr>
      </w:pPr>
      <w:r w:rsidRPr="0018089B">
        <w:rPr>
          <w:sz w:val="24"/>
          <w:szCs w:val="24"/>
        </w:rPr>
        <w:t>11.6. Решение Заказчика или Подрядчика об одностороннем отказе от исполнения Дог</w:t>
      </w:r>
      <w:r w:rsidRPr="0018089B">
        <w:rPr>
          <w:sz w:val="24"/>
          <w:szCs w:val="24"/>
        </w:rPr>
        <w:t>о</w:t>
      </w:r>
      <w:r w:rsidRPr="0018089B">
        <w:rPr>
          <w:sz w:val="24"/>
          <w:szCs w:val="24"/>
        </w:rPr>
        <w:t xml:space="preserve">вора вступает в силу, и Договор считается расторгнутым через десять дней </w:t>
      </w:r>
      <w:proofErr w:type="gramStart"/>
      <w:r w:rsidRPr="0018089B">
        <w:rPr>
          <w:sz w:val="24"/>
          <w:szCs w:val="24"/>
        </w:rPr>
        <w:t>с даты</w:t>
      </w:r>
      <w:proofErr w:type="gramEnd"/>
      <w:r w:rsidRPr="0018089B">
        <w:rPr>
          <w:sz w:val="24"/>
          <w:szCs w:val="24"/>
        </w:rPr>
        <w:t xml:space="preserve"> надлежащ</w:t>
      </w:r>
      <w:r w:rsidRPr="0018089B">
        <w:rPr>
          <w:sz w:val="24"/>
          <w:szCs w:val="24"/>
        </w:rPr>
        <w:t>е</w:t>
      </w:r>
      <w:r w:rsidRPr="0018089B">
        <w:rPr>
          <w:sz w:val="24"/>
          <w:szCs w:val="24"/>
        </w:rPr>
        <w:t>го уведомления Заказчиком или Подрядчиком другую сторону об одностороннем отказе от исполнения Договора.</w:t>
      </w:r>
    </w:p>
    <w:p w:rsidR="00867B1E" w:rsidRPr="0018089B" w:rsidRDefault="00867B1E" w:rsidP="002E5161">
      <w:pPr>
        <w:pStyle w:val="affb"/>
        <w:widowControl w:val="0"/>
        <w:tabs>
          <w:tab w:val="clear" w:pos="1418"/>
        </w:tabs>
        <w:ind w:firstLine="567"/>
        <w:rPr>
          <w:sz w:val="24"/>
          <w:szCs w:val="24"/>
        </w:rPr>
      </w:pPr>
      <w:r w:rsidRPr="0018089B">
        <w:rPr>
          <w:sz w:val="24"/>
          <w:szCs w:val="24"/>
        </w:rPr>
        <w:t>11.7. При расторжении Договора до приемки Заказчиком результата Работ, выполне</w:t>
      </w:r>
      <w:r w:rsidRPr="0018089B">
        <w:rPr>
          <w:sz w:val="24"/>
          <w:szCs w:val="24"/>
        </w:rPr>
        <w:t>н</w:t>
      </w:r>
      <w:r w:rsidRPr="0018089B">
        <w:rPr>
          <w:sz w:val="24"/>
          <w:szCs w:val="24"/>
        </w:rPr>
        <w:t>ных Подрядчиком, Заказчик вправе требовать передачи ему результата незавершенных Работ с компенсацией Подрядчику произведенных затрат на выполнение Работ.</w:t>
      </w:r>
    </w:p>
    <w:p w:rsidR="00867B1E" w:rsidRPr="0018089B" w:rsidRDefault="00867B1E" w:rsidP="002E5161">
      <w:pPr>
        <w:autoSpaceDE w:val="0"/>
        <w:autoSpaceDN w:val="0"/>
        <w:adjustRightInd w:val="0"/>
        <w:ind w:firstLine="567"/>
        <w:jc w:val="both"/>
        <w:rPr>
          <w:bCs/>
          <w:sz w:val="24"/>
          <w:szCs w:val="24"/>
        </w:rPr>
      </w:pPr>
      <w:r w:rsidRPr="0018089B">
        <w:rPr>
          <w:bCs/>
          <w:sz w:val="24"/>
          <w:szCs w:val="24"/>
        </w:rPr>
        <w:t>11.8. Подрядчик вправе принять решение об одностороннем отказе от исполнения Дог</w:t>
      </w:r>
      <w:r w:rsidRPr="0018089B">
        <w:rPr>
          <w:bCs/>
          <w:sz w:val="24"/>
          <w:szCs w:val="24"/>
        </w:rPr>
        <w:t>о</w:t>
      </w:r>
      <w:r w:rsidRPr="0018089B">
        <w:rPr>
          <w:bCs/>
          <w:sz w:val="24"/>
          <w:szCs w:val="24"/>
        </w:rPr>
        <w:t>вора по основаниям, предусмотренным Гражданским кодексом РФ для одностороннего отказа от исполнения отдельных видов обязательств.</w:t>
      </w:r>
    </w:p>
    <w:p w:rsidR="00867B1E" w:rsidRPr="0018089B" w:rsidRDefault="00867B1E" w:rsidP="002E5161">
      <w:pPr>
        <w:pStyle w:val="affb"/>
        <w:widowControl w:val="0"/>
        <w:tabs>
          <w:tab w:val="clear" w:pos="1418"/>
        </w:tabs>
        <w:ind w:firstLine="567"/>
        <w:rPr>
          <w:sz w:val="24"/>
          <w:szCs w:val="24"/>
        </w:rPr>
      </w:pPr>
      <w:r w:rsidRPr="0018089B">
        <w:rPr>
          <w:sz w:val="24"/>
          <w:szCs w:val="24"/>
        </w:rPr>
        <w:t>11.9. Сторона, которой направлено предложение о расторжении Договора по соглаш</w:t>
      </w:r>
      <w:r w:rsidRPr="0018089B">
        <w:rPr>
          <w:sz w:val="24"/>
          <w:szCs w:val="24"/>
        </w:rPr>
        <w:t>е</w:t>
      </w:r>
      <w:r w:rsidRPr="0018089B">
        <w:rPr>
          <w:sz w:val="24"/>
          <w:szCs w:val="24"/>
        </w:rPr>
        <w:t xml:space="preserve">нию сторон, должна дать письменный ответ по существу в срок, не превышающий 5 (пяти) календарных дней </w:t>
      </w:r>
      <w:proofErr w:type="gramStart"/>
      <w:r w:rsidRPr="0018089B">
        <w:rPr>
          <w:sz w:val="24"/>
          <w:szCs w:val="24"/>
        </w:rPr>
        <w:t>с даты</w:t>
      </w:r>
      <w:proofErr w:type="gramEnd"/>
      <w:r w:rsidRPr="0018089B">
        <w:rPr>
          <w:sz w:val="24"/>
          <w:szCs w:val="24"/>
        </w:rPr>
        <w:t xml:space="preserve"> его получения.</w:t>
      </w:r>
    </w:p>
    <w:p w:rsidR="00867B1E" w:rsidRPr="0018089B" w:rsidRDefault="00867B1E" w:rsidP="002E5161">
      <w:pPr>
        <w:pStyle w:val="affb"/>
        <w:widowControl w:val="0"/>
        <w:tabs>
          <w:tab w:val="clear" w:pos="1418"/>
        </w:tabs>
        <w:ind w:firstLine="567"/>
        <w:rPr>
          <w:sz w:val="24"/>
          <w:szCs w:val="24"/>
        </w:rPr>
      </w:pPr>
      <w:r w:rsidRPr="0018089B">
        <w:rPr>
          <w:sz w:val="24"/>
          <w:szCs w:val="24"/>
        </w:rPr>
        <w:t>11.10. В случае расторжения настоящего Договора в связи с односторонним отказом о</w:t>
      </w:r>
      <w:r w:rsidRPr="0018089B">
        <w:rPr>
          <w:sz w:val="24"/>
          <w:szCs w:val="24"/>
        </w:rPr>
        <w:t>д</w:t>
      </w:r>
      <w:r w:rsidRPr="0018089B">
        <w:rPr>
          <w:sz w:val="24"/>
          <w:szCs w:val="24"/>
        </w:rPr>
        <w:t>ной Стороны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явл</w:t>
      </w:r>
      <w:r w:rsidRPr="0018089B">
        <w:rPr>
          <w:sz w:val="24"/>
          <w:szCs w:val="24"/>
        </w:rPr>
        <w:t>я</w:t>
      </w:r>
      <w:r w:rsidRPr="0018089B">
        <w:rPr>
          <w:sz w:val="24"/>
          <w:szCs w:val="24"/>
        </w:rPr>
        <w:t>ющимися основанием для принятия решения об одностороннем отказе от исполнения Догов</w:t>
      </w:r>
      <w:r w:rsidRPr="0018089B">
        <w:rPr>
          <w:sz w:val="24"/>
          <w:szCs w:val="24"/>
        </w:rPr>
        <w:t>о</w:t>
      </w:r>
      <w:r w:rsidRPr="0018089B">
        <w:rPr>
          <w:sz w:val="24"/>
          <w:szCs w:val="24"/>
        </w:rPr>
        <w:t>ра.</w:t>
      </w:r>
    </w:p>
    <w:p w:rsidR="00867B1E" w:rsidRPr="0018089B" w:rsidRDefault="00867B1E" w:rsidP="002E5161">
      <w:pPr>
        <w:widowControl w:val="0"/>
        <w:autoSpaceDE w:val="0"/>
        <w:autoSpaceDN w:val="0"/>
        <w:adjustRightInd w:val="0"/>
        <w:spacing w:before="60" w:after="60"/>
        <w:ind w:firstLine="567"/>
        <w:jc w:val="center"/>
        <w:rPr>
          <w:b/>
          <w:bCs/>
          <w:sz w:val="24"/>
          <w:szCs w:val="24"/>
        </w:rPr>
      </w:pPr>
      <w:r w:rsidRPr="0018089B">
        <w:rPr>
          <w:b/>
          <w:bCs/>
          <w:sz w:val="24"/>
          <w:szCs w:val="24"/>
        </w:rPr>
        <w:t>12. РАЗРЕШЕНИЕ СПОРОВ МЕЖДУ СТОРОНАМИ</w:t>
      </w:r>
    </w:p>
    <w:p w:rsidR="00867B1E" w:rsidRPr="0018089B" w:rsidRDefault="00867B1E" w:rsidP="002E5161">
      <w:pPr>
        <w:widowControl w:val="0"/>
        <w:autoSpaceDE w:val="0"/>
        <w:autoSpaceDN w:val="0"/>
        <w:adjustRightInd w:val="0"/>
        <w:ind w:firstLine="567"/>
        <w:jc w:val="both"/>
        <w:rPr>
          <w:sz w:val="24"/>
          <w:szCs w:val="24"/>
        </w:rPr>
      </w:pPr>
      <w:r w:rsidRPr="0018089B">
        <w:rPr>
          <w:sz w:val="24"/>
          <w:szCs w:val="24"/>
        </w:rPr>
        <w:t>12.1. Все споры и разногласия, возникшие в связи с исполнением Договора, его измен</w:t>
      </w:r>
      <w:r w:rsidRPr="0018089B">
        <w:rPr>
          <w:sz w:val="24"/>
          <w:szCs w:val="24"/>
        </w:rPr>
        <w:t>е</w:t>
      </w:r>
      <w:r w:rsidRPr="0018089B">
        <w:rPr>
          <w:sz w:val="24"/>
          <w:szCs w:val="24"/>
        </w:rPr>
        <w:lastRenderedPageBreak/>
        <w:t>нием, расторжением или признанием недействительным, Стороны решают путем перегов</w:t>
      </w:r>
      <w:r w:rsidRPr="0018089B">
        <w:rPr>
          <w:sz w:val="24"/>
          <w:szCs w:val="24"/>
        </w:rPr>
        <w:t>о</w:t>
      </w:r>
      <w:r w:rsidRPr="0018089B">
        <w:rPr>
          <w:sz w:val="24"/>
          <w:szCs w:val="24"/>
        </w:rPr>
        <w:t>ров.</w:t>
      </w:r>
    </w:p>
    <w:p w:rsidR="00867B1E" w:rsidRPr="0018089B" w:rsidRDefault="00867B1E" w:rsidP="002E5161">
      <w:pPr>
        <w:widowControl w:val="0"/>
        <w:autoSpaceDE w:val="0"/>
        <w:autoSpaceDN w:val="0"/>
        <w:adjustRightInd w:val="0"/>
        <w:ind w:firstLine="567"/>
        <w:jc w:val="both"/>
        <w:rPr>
          <w:sz w:val="24"/>
          <w:szCs w:val="24"/>
        </w:rPr>
      </w:pPr>
      <w:r w:rsidRPr="0018089B">
        <w:rPr>
          <w:sz w:val="24"/>
          <w:szCs w:val="24"/>
        </w:rPr>
        <w:t>12.2. Претензионный порядок досудебного урегулирования споров, вытекающих из  Д</w:t>
      </w:r>
      <w:r w:rsidRPr="0018089B">
        <w:rPr>
          <w:sz w:val="24"/>
          <w:szCs w:val="24"/>
        </w:rPr>
        <w:t>о</w:t>
      </w:r>
      <w:r w:rsidRPr="0018089B">
        <w:rPr>
          <w:sz w:val="24"/>
          <w:szCs w:val="24"/>
        </w:rPr>
        <w:t>говора, является для Сторон обязательным.</w:t>
      </w:r>
    </w:p>
    <w:p w:rsidR="00867B1E" w:rsidRPr="0018089B" w:rsidRDefault="00867B1E" w:rsidP="002E5161">
      <w:pPr>
        <w:widowControl w:val="0"/>
        <w:autoSpaceDE w:val="0"/>
        <w:autoSpaceDN w:val="0"/>
        <w:adjustRightInd w:val="0"/>
        <w:ind w:firstLine="567"/>
        <w:jc w:val="both"/>
        <w:rPr>
          <w:sz w:val="24"/>
          <w:szCs w:val="24"/>
        </w:rPr>
      </w:pPr>
      <w:r w:rsidRPr="0018089B">
        <w:rPr>
          <w:sz w:val="24"/>
          <w:szCs w:val="24"/>
        </w:rPr>
        <w:t>12.2.1. Претензионные письма направляются Сторонами нарочным либо заказным по</w:t>
      </w:r>
      <w:r w:rsidRPr="0018089B">
        <w:rPr>
          <w:sz w:val="24"/>
          <w:szCs w:val="24"/>
        </w:rPr>
        <w:t>ч</w:t>
      </w:r>
      <w:r w:rsidRPr="0018089B">
        <w:rPr>
          <w:sz w:val="24"/>
          <w:szCs w:val="24"/>
        </w:rPr>
        <w:t xml:space="preserve">товым отправлением с уведомлением о вручении последнего адресату по местонахождению Сторон, указанному в Договоре. </w:t>
      </w:r>
    </w:p>
    <w:p w:rsidR="00867B1E" w:rsidRPr="0018089B" w:rsidRDefault="00867B1E" w:rsidP="002E5161">
      <w:pPr>
        <w:widowControl w:val="0"/>
        <w:autoSpaceDE w:val="0"/>
        <w:autoSpaceDN w:val="0"/>
        <w:adjustRightInd w:val="0"/>
        <w:ind w:firstLine="567"/>
        <w:jc w:val="both"/>
        <w:rPr>
          <w:sz w:val="24"/>
          <w:szCs w:val="24"/>
        </w:rPr>
      </w:pPr>
      <w:r w:rsidRPr="0018089B">
        <w:rPr>
          <w:sz w:val="24"/>
          <w:szCs w:val="24"/>
        </w:rPr>
        <w:t>12.2.2.  Срок рассмотрения претензионного письма и направления ответа на него соста</w:t>
      </w:r>
      <w:r w:rsidRPr="0018089B">
        <w:rPr>
          <w:sz w:val="24"/>
          <w:szCs w:val="24"/>
        </w:rPr>
        <w:t>в</w:t>
      </w:r>
      <w:r w:rsidRPr="0018089B">
        <w:rPr>
          <w:sz w:val="24"/>
          <w:szCs w:val="24"/>
        </w:rPr>
        <w:t>ляет 10 (десять) рабочих дней со дня получения последнего адресатом.</w:t>
      </w:r>
    </w:p>
    <w:p w:rsidR="00867B1E" w:rsidRPr="0018089B" w:rsidRDefault="00867B1E" w:rsidP="002E5161">
      <w:pPr>
        <w:widowControl w:val="0"/>
        <w:autoSpaceDE w:val="0"/>
        <w:autoSpaceDN w:val="0"/>
        <w:adjustRightInd w:val="0"/>
        <w:ind w:firstLine="567"/>
        <w:jc w:val="both"/>
        <w:rPr>
          <w:sz w:val="24"/>
          <w:szCs w:val="24"/>
        </w:rPr>
      </w:pPr>
      <w:r w:rsidRPr="0018089B">
        <w:rPr>
          <w:sz w:val="24"/>
          <w:szCs w:val="24"/>
        </w:rPr>
        <w:t>Оставление претензии без ответа в установленный срок означает признание требований претензии.</w:t>
      </w:r>
    </w:p>
    <w:p w:rsidR="00867B1E" w:rsidRPr="0018089B" w:rsidRDefault="00867B1E" w:rsidP="002E5161">
      <w:pPr>
        <w:widowControl w:val="0"/>
        <w:autoSpaceDE w:val="0"/>
        <w:autoSpaceDN w:val="0"/>
        <w:adjustRightInd w:val="0"/>
        <w:spacing w:before="60" w:after="60"/>
        <w:ind w:firstLine="567"/>
        <w:jc w:val="both"/>
        <w:rPr>
          <w:sz w:val="24"/>
          <w:szCs w:val="24"/>
        </w:rPr>
      </w:pPr>
      <w:r w:rsidRPr="0018089B">
        <w:rPr>
          <w:sz w:val="24"/>
          <w:szCs w:val="24"/>
        </w:rPr>
        <w:t xml:space="preserve">12.2.3. </w:t>
      </w:r>
      <w:proofErr w:type="gramStart"/>
      <w:r w:rsidRPr="0018089B">
        <w:rPr>
          <w:sz w:val="24"/>
          <w:szCs w:val="24"/>
        </w:rPr>
        <w:t xml:space="preserve">В претензии должны быть указаны: наименование, почтовый </w:t>
      </w:r>
      <w:r w:rsidRPr="0018089B">
        <w:rPr>
          <w:color w:val="000000"/>
          <w:sz w:val="24"/>
          <w:szCs w:val="24"/>
        </w:rPr>
        <w:t xml:space="preserve">адрес организации </w:t>
      </w:r>
      <w:r w:rsidRPr="0018089B">
        <w:rPr>
          <w:sz w:val="24"/>
          <w:szCs w:val="24"/>
        </w:rPr>
        <w:t xml:space="preserve">(учреждения, предприятия), предъявившей претензию; наименование, </w:t>
      </w:r>
      <w:r w:rsidRPr="0018089B">
        <w:rPr>
          <w:color w:val="000000"/>
          <w:sz w:val="24"/>
          <w:szCs w:val="24"/>
        </w:rPr>
        <w:t>почтовый адрес орган</w:t>
      </w:r>
      <w:r w:rsidRPr="0018089B">
        <w:rPr>
          <w:color w:val="000000"/>
          <w:sz w:val="24"/>
          <w:szCs w:val="24"/>
        </w:rPr>
        <w:t>и</w:t>
      </w:r>
      <w:r w:rsidRPr="0018089B">
        <w:rPr>
          <w:color w:val="000000"/>
          <w:sz w:val="24"/>
          <w:szCs w:val="24"/>
        </w:rPr>
        <w:t xml:space="preserve">зации </w:t>
      </w:r>
      <w:r w:rsidRPr="0018089B">
        <w:rPr>
          <w:sz w:val="24"/>
          <w:szCs w:val="24"/>
        </w:rPr>
        <w:t>(учреждения, предприятия), которой направлена претензия.</w:t>
      </w:r>
      <w:proofErr w:type="gramEnd"/>
    </w:p>
    <w:p w:rsidR="00867B1E" w:rsidRPr="0018089B" w:rsidRDefault="00867B1E" w:rsidP="002E5161">
      <w:pPr>
        <w:widowControl w:val="0"/>
        <w:autoSpaceDE w:val="0"/>
        <w:autoSpaceDN w:val="0"/>
        <w:adjustRightInd w:val="0"/>
        <w:spacing w:before="60" w:after="60"/>
        <w:ind w:firstLine="567"/>
        <w:jc w:val="both"/>
        <w:rPr>
          <w:sz w:val="24"/>
          <w:szCs w:val="24"/>
        </w:rPr>
      </w:pPr>
      <w:r w:rsidRPr="0018089B">
        <w:rPr>
          <w:sz w:val="24"/>
          <w:szCs w:val="24"/>
        </w:rPr>
        <w:t>12.2.4. Если претензионные требования подлежат денежной оценке, в претензии указ</w:t>
      </w:r>
      <w:r w:rsidRPr="0018089B">
        <w:rPr>
          <w:sz w:val="24"/>
          <w:szCs w:val="24"/>
        </w:rPr>
        <w:t>ы</w:t>
      </w:r>
      <w:r w:rsidRPr="0018089B">
        <w:rPr>
          <w:sz w:val="24"/>
          <w:szCs w:val="24"/>
        </w:rPr>
        <w:t>вается истребуемая сумма и ее полный и обоснованный расчет.</w:t>
      </w:r>
    </w:p>
    <w:p w:rsidR="00867B1E" w:rsidRPr="0018089B" w:rsidRDefault="00867B1E" w:rsidP="002E5161">
      <w:pPr>
        <w:widowControl w:val="0"/>
        <w:autoSpaceDE w:val="0"/>
        <w:autoSpaceDN w:val="0"/>
        <w:adjustRightInd w:val="0"/>
        <w:spacing w:before="60" w:after="60"/>
        <w:ind w:firstLine="567"/>
        <w:jc w:val="both"/>
        <w:rPr>
          <w:sz w:val="24"/>
          <w:szCs w:val="24"/>
        </w:rPr>
      </w:pPr>
      <w:r w:rsidRPr="0018089B">
        <w:rPr>
          <w:sz w:val="24"/>
          <w:szCs w:val="24"/>
        </w:rPr>
        <w:t>12.2.5.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867B1E" w:rsidRPr="0018089B" w:rsidRDefault="00867B1E" w:rsidP="002E5161">
      <w:pPr>
        <w:widowControl w:val="0"/>
        <w:autoSpaceDE w:val="0"/>
        <w:autoSpaceDN w:val="0"/>
        <w:adjustRightInd w:val="0"/>
        <w:spacing w:before="60" w:after="60"/>
        <w:ind w:firstLine="567"/>
        <w:jc w:val="both"/>
        <w:rPr>
          <w:sz w:val="24"/>
          <w:szCs w:val="24"/>
        </w:rPr>
      </w:pPr>
      <w:r w:rsidRPr="0018089B">
        <w:rPr>
          <w:sz w:val="24"/>
          <w:szCs w:val="24"/>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w:t>
      </w:r>
      <w:r w:rsidRPr="0018089B">
        <w:rPr>
          <w:sz w:val="24"/>
          <w:szCs w:val="24"/>
        </w:rPr>
        <w:t>а</w:t>
      </w:r>
      <w:r w:rsidRPr="0018089B">
        <w:rPr>
          <w:sz w:val="24"/>
          <w:szCs w:val="24"/>
        </w:rPr>
        <w:t>нию спора.</w:t>
      </w:r>
    </w:p>
    <w:p w:rsidR="00867B1E" w:rsidRPr="0018089B" w:rsidRDefault="00867B1E" w:rsidP="002E5161">
      <w:pPr>
        <w:widowControl w:val="0"/>
        <w:autoSpaceDE w:val="0"/>
        <w:autoSpaceDN w:val="0"/>
        <w:adjustRightInd w:val="0"/>
        <w:spacing w:before="60" w:after="60"/>
        <w:ind w:firstLine="567"/>
        <w:jc w:val="both"/>
        <w:rPr>
          <w:sz w:val="24"/>
          <w:szCs w:val="24"/>
        </w:rPr>
      </w:pPr>
      <w:r w:rsidRPr="0018089B">
        <w:rPr>
          <w:sz w:val="24"/>
          <w:szCs w:val="24"/>
        </w:rPr>
        <w:t>12.3. В случае невыполнения Сторонами своих обязательств и недостижения взаимного согласия споры по настоящему Договору разрешаются в Арбитражном суде Республики К</w:t>
      </w:r>
      <w:r w:rsidRPr="0018089B">
        <w:rPr>
          <w:sz w:val="24"/>
          <w:szCs w:val="24"/>
        </w:rPr>
        <w:t>о</w:t>
      </w:r>
      <w:r w:rsidRPr="0018089B">
        <w:rPr>
          <w:sz w:val="24"/>
          <w:szCs w:val="24"/>
        </w:rPr>
        <w:t>ми.</w:t>
      </w:r>
    </w:p>
    <w:p w:rsidR="00867B1E" w:rsidRPr="0018089B" w:rsidRDefault="00867B1E" w:rsidP="002E5161">
      <w:pPr>
        <w:widowControl w:val="0"/>
        <w:autoSpaceDE w:val="0"/>
        <w:autoSpaceDN w:val="0"/>
        <w:adjustRightInd w:val="0"/>
        <w:spacing w:before="60" w:after="60"/>
        <w:jc w:val="center"/>
        <w:rPr>
          <w:b/>
          <w:bCs/>
          <w:sz w:val="24"/>
          <w:szCs w:val="24"/>
        </w:rPr>
      </w:pPr>
      <w:r w:rsidRPr="0018089B">
        <w:rPr>
          <w:b/>
          <w:bCs/>
          <w:sz w:val="24"/>
          <w:szCs w:val="24"/>
        </w:rPr>
        <w:t>13. ПРОЧИЕ УСЛОВИЯ</w:t>
      </w:r>
    </w:p>
    <w:p w:rsidR="00867B1E" w:rsidRPr="0018089B" w:rsidRDefault="00867B1E" w:rsidP="002E5161">
      <w:pPr>
        <w:widowControl w:val="0"/>
        <w:tabs>
          <w:tab w:val="left" w:pos="0"/>
          <w:tab w:val="left" w:pos="1134"/>
        </w:tabs>
        <w:ind w:firstLine="567"/>
        <w:jc w:val="both"/>
        <w:rPr>
          <w:sz w:val="24"/>
          <w:szCs w:val="24"/>
        </w:rPr>
      </w:pPr>
      <w:r w:rsidRPr="0018089B">
        <w:rPr>
          <w:sz w:val="24"/>
          <w:szCs w:val="24"/>
        </w:rPr>
        <w:t>13.1.</w:t>
      </w:r>
      <w:r w:rsidR="00A522BA">
        <w:rPr>
          <w:sz w:val="24"/>
          <w:szCs w:val="24"/>
        </w:rPr>
        <w:t xml:space="preserve"> </w:t>
      </w:r>
      <w:r w:rsidRPr="0018089B">
        <w:rPr>
          <w:sz w:val="24"/>
          <w:szCs w:val="24"/>
        </w:rPr>
        <w:t>При выполнении настоящего Договора Стороны руководствуются законодател</w:t>
      </w:r>
      <w:r w:rsidRPr="0018089B">
        <w:rPr>
          <w:sz w:val="24"/>
          <w:szCs w:val="24"/>
        </w:rPr>
        <w:t>ь</w:t>
      </w:r>
      <w:r w:rsidRPr="0018089B">
        <w:rPr>
          <w:sz w:val="24"/>
          <w:szCs w:val="24"/>
        </w:rPr>
        <w:t>ством Российской Федерации.</w:t>
      </w:r>
    </w:p>
    <w:p w:rsidR="00867B1E" w:rsidRPr="0018089B" w:rsidRDefault="00867B1E" w:rsidP="002E5161">
      <w:pPr>
        <w:widowControl w:val="0"/>
        <w:tabs>
          <w:tab w:val="left" w:pos="0"/>
          <w:tab w:val="left" w:pos="1134"/>
        </w:tabs>
        <w:ind w:firstLine="567"/>
        <w:jc w:val="both"/>
        <w:rPr>
          <w:sz w:val="24"/>
          <w:szCs w:val="24"/>
        </w:rPr>
      </w:pPr>
      <w:r w:rsidRPr="0018089B">
        <w:rPr>
          <w:sz w:val="24"/>
          <w:szCs w:val="24"/>
        </w:rPr>
        <w:t>13.2.</w:t>
      </w:r>
      <w:r w:rsidR="00A522BA">
        <w:rPr>
          <w:sz w:val="24"/>
          <w:szCs w:val="24"/>
        </w:rPr>
        <w:t xml:space="preserve"> </w:t>
      </w:r>
      <w:r w:rsidRPr="0018089B">
        <w:rPr>
          <w:sz w:val="24"/>
          <w:szCs w:val="24"/>
        </w:rPr>
        <w:t>Стороны обязуются не разглашать, не передавать и/или не делать каким-либо еще способом доступными третьим организациям и лицам сведения, содержащиеся в документах, оформляющих совместную деятельность Сторон в рамках настоящего Договора, иначе как с письменного согласия всех Сторон.</w:t>
      </w:r>
    </w:p>
    <w:p w:rsidR="00867B1E" w:rsidRPr="0018089B" w:rsidRDefault="00867B1E" w:rsidP="002E5161">
      <w:pPr>
        <w:widowControl w:val="0"/>
        <w:tabs>
          <w:tab w:val="left" w:pos="0"/>
          <w:tab w:val="left" w:pos="1134"/>
        </w:tabs>
        <w:ind w:firstLine="567"/>
        <w:jc w:val="both"/>
        <w:rPr>
          <w:sz w:val="24"/>
          <w:szCs w:val="24"/>
        </w:rPr>
      </w:pPr>
      <w:r w:rsidRPr="0018089B">
        <w:rPr>
          <w:sz w:val="24"/>
          <w:szCs w:val="24"/>
        </w:rPr>
        <w:t>13.3. В случае изменения у Сторон адреса или реквизитов, указанных в настоящем Дог</w:t>
      </w:r>
      <w:r w:rsidRPr="0018089B">
        <w:rPr>
          <w:sz w:val="24"/>
          <w:szCs w:val="24"/>
        </w:rPr>
        <w:t>о</w:t>
      </w:r>
      <w:r w:rsidRPr="0018089B">
        <w:rPr>
          <w:sz w:val="24"/>
          <w:szCs w:val="24"/>
        </w:rPr>
        <w:t>воре, Сторона обязуется, уведомить об этом другую Сторону в письменной форме в течение 5 рабочих дней со дня изменения.</w:t>
      </w:r>
    </w:p>
    <w:p w:rsidR="00867B1E" w:rsidRPr="0018089B" w:rsidRDefault="00867B1E" w:rsidP="002E5161">
      <w:pPr>
        <w:widowControl w:val="0"/>
        <w:tabs>
          <w:tab w:val="left" w:pos="0"/>
          <w:tab w:val="left" w:pos="1134"/>
        </w:tabs>
        <w:autoSpaceDE w:val="0"/>
        <w:autoSpaceDN w:val="0"/>
        <w:adjustRightInd w:val="0"/>
        <w:ind w:firstLine="567"/>
        <w:jc w:val="both"/>
        <w:rPr>
          <w:sz w:val="24"/>
          <w:szCs w:val="24"/>
        </w:rPr>
      </w:pPr>
      <w:r w:rsidRPr="0018089B">
        <w:rPr>
          <w:sz w:val="24"/>
          <w:szCs w:val="24"/>
        </w:rPr>
        <w:t>13.4.</w:t>
      </w:r>
      <w:r w:rsidR="00A522BA">
        <w:rPr>
          <w:sz w:val="24"/>
          <w:szCs w:val="24"/>
        </w:rPr>
        <w:t xml:space="preserve"> </w:t>
      </w:r>
      <w:proofErr w:type="gramStart"/>
      <w:r w:rsidRPr="0018089B">
        <w:rPr>
          <w:sz w:val="24"/>
          <w:szCs w:val="24"/>
        </w:rPr>
        <w:t>Любое уведомление (требование, извещение) по настоящему Договору отправляе</w:t>
      </w:r>
      <w:r w:rsidRPr="0018089B">
        <w:rPr>
          <w:sz w:val="24"/>
          <w:szCs w:val="24"/>
        </w:rPr>
        <w:t>т</w:t>
      </w:r>
      <w:r w:rsidRPr="0018089B">
        <w:rPr>
          <w:sz w:val="24"/>
          <w:szCs w:val="24"/>
        </w:rPr>
        <w:t>ся другой Стороне по почте заказным письмом с уведомлением о вручении по адресу Стор</w:t>
      </w:r>
      <w:r w:rsidRPr="0018089B">
        <w:rPr>
          <w:sz w:val="24"/>
          <w:szCs w:val="24"/>
        </w:rPr>
        <w:t>о</w:t>
      </w:r>
      <w:r w:rsidRPr="0018089B">
        <w:rPr>
          <w:sz w:val="24"/>
          <w:szCs w:val="24"/>
        </w:rPr>
        <w:t>ны, указанному в Договоре, а также телеграммой, либо посредством факсимильной связи, л</w:t>
      </w:r>
      <w:r w:rsidRPr="0018089B">
        <w:rPr>
          <w:sz w:val="24"/>
          <w:szCs w:val="24"/>
        </w:rPr>
        <w:t>и</w:t>
      </w:r>
      <w:r w:rsidRPr="0018089B">
        <w:rPr>
          <w:sz w:val="24"/>
          <w:szCs w:val="24"/>
        </w:rPr>
        <w:t>бо по адресу электронной почты, либо с использованием иных средств связи и доставки, обеспечивающих фиксирование такого уведомления и получение подтверждения о его вруч</w:t>
      </w:r>
      <w:r w:rsidRPr="0018089B">
        <w:rPr>
          <w:sz w:val="24"/>
          <w:szCs w:val="24"/>
        </w:rPr>
        <w:t>е</w:t>
      </w:r>
      <w:r w:rsidRPr="0018089B">
        <w:rPr>
          <w:sz w:val="24"/>
          <w:szCs w:val="24"/>
        </w:rPr>
        <w:t>нии другой Стороне.</w:t>
      </w:r>
      <w:proofErr w:type="gramEnd"/>
    </w:p>
    <w:p w:rsidR="00867B1E" w:rsidRPr="0018089B" w:rsidRDefault="00867B1E" w:rsidP="002E5161">
      <w:pPr>
        <w:widowControl w:val="0"/>
        <w:tabs>
          <w:tab w:val="left" w:pos="0"/>
          <w:tab w:val="left" w:pos="1134"/>
        </w:tabs>
        <w:autoSpaceDE w:val="0"/>
        <w:autoSpaceDN w:val="0"/>
        <w:adjustRightInd w:val="0"/>
        <w:ind w:firstLine="567"/>
        <w:jc w:val="both"/>
        <w:rPr>
          <w:sz w:val="24"/>
          <w:szCs w:val="24"/>
        </w:rPr>
      </w:pPr>
      <w:r w:rsidRPr="0018089B">
        <w:rPr>
          <w:sz w:val="24"/>
          <w:szCs w:val="24"/>
        </w:rPr>
        <w:t>13.5.</w:t>
      </w:r>
      <w:r w:rsidR="00A522BA">
        <w:rPr>
          <w:sz w:val="24"/>
          <w:szCs w:val="24"/>
        </w:rPr>
        <w:t xml:space="preserve"> </w:t>
      </w:r>
      <w:r w:rsidRPr="0018089B">
        <w:rPr>
          <w:sz w:val="24"/>
          <w:szCs w:val="24"/>
        </w:rPr>
        <w:t>Неотъемлемой частью настоящего Договора являются:</w:t>
      </w:r>
    </w:p>
    <w:p w:rsidR="00867B1E" w:rsidRPr="0018089B" w:rsidRDefault="00867B1E" w:rsidP="002E5161">
      <w:pPr>
        <w:widowControl w:val="0"/>
        <w:tabs>
          <w:tab w:val="left" w:pos="0"/>
          <w:tab w:val="left" w:pos="800"/>
          <w:tab w:val="left" w:pos="1134"/>
        </w:tabs>
        <w:ind w:right="-1" w:firstLine="567"/>
        <w:jc w:val="both"/>
        <w:rPr>
          <w:sz w:val="24"/>
          <w:szCs w:val="24"/>
        </w:rPr>
      </w:pPr>
      <w:r w:rsidRPr="0018089B">
        <w:rPr>
          <w:sz w:val="24"/>
          <w:szCs w:val="24"/>
        </w:rPr>
        <w:t>-Прилож</w:t>
      </w:r>
      <w:r w:rsidR="00A522BA">
        <w:rPr>
          <w:sz w:val="24"/>
          <w:szCs w:val="24"/>
        </w:rPr>
        <w:t>ение № 1 «Техническое задание».</w:t>
      </w:r>
    </w:p>
    <w:p w:rsidR="00867B1E" w:rsidRPr="0018089B" w:rsidRDefault="00867B1E" w:rsidP="002E5161">
      <w:pPr>
        <w:widowControl w:val="0"/>
        <w:tabs>
          <w:tab w:val="left" w:pos="0"/>
        </w:tabs>
        <w:autoSpaceDE w:val="0"/>
        <w:autoSpaceDN w:val="0"/>
        <w:adjustRightInd w:val="0"/>
        <w:spacing w:before="160" w:after="60"/>
        <w:jc w:val="center"/>
        <w:rPr>
          <w:b/>
          <w:bCs/>
          <w:sz w:val="24"/>
          <w:szCs w:val="24"/>
        </w:rPr>
      </w:pPr>
      <w:r w:rsidRPr="0018089B">
        <w:rPr>
          <w:b/>
          <w:bCs/>
          <w:sz w:val="24"/>
          <w:szCs w:val="24"/>
        </w:rPr>
        <w:t>1</w:t>
      </w:r>
      <w:r w:rsidR="006D536C">
        <w:rPr>
          <w:b/>
          <w:bCs/>
          <w:sz w:val="24"/>
          <w:szCs w:val="24"/>
        </w:rPr>
        <w:t>4</w:t>
      </w:r>
      <w:r w:rsidRPr="0018089B">
        <w:rPr>
          <w:b/>
          <w:bCs/>
          <w:sz w:val="24"/>
          <w:szCs w:val="24"/>
        </w:rPr>
        <w:t>. ЮРИДИЧЕСКИЕ АДРЕСА И ПЛАТЕЖНЫЕ РЕКВИЗИТЫ СТОРОН</w:t>
      </w:r>
    </w:p>
    <w:tbl>
      <w:tblPr>
        <w:tblW w:w="0" w:type="auto"/>
        <w:tblLook w:val="00A0" w:firstRow="1" w:lastRow="0" w:firstColumn="1" w:lastColumn="0" w:noHBand="0" w:noVBand="0"/>
      </w:tblPr>
      <w:tblGrid>
        <w:gridCol w:w="4987"/>
        <w:gridCol w:w="4986"/>
      </w:tblGrid>
      <w:tr w:rsidR="00867B1E" w:rsidRPr="0018089B" w:rsidTr="002E5161">
        <w:tc>
          <w:tcPr>
            <w:tcW w:w="5211" w:type="dxa"/>
          </w:tcPr>
          <w:p w:rsidR="00867B1E" w:rsidRPr="0018089B" w:rsidRDefault="00867B1E" w:rsidP="002E5161">
            <w:pPr>
              <w:widowControl w:val="0"/>
              <w:tabs>
                <w:tab w:val="left" w:pos="0"/>
              </w:tabs>
              <w:autoSpaceDE w:val="0"/>
              <w:autoSpaceDN w:val="0"/>
              <w:adjustRightInd w:val="0"/>
              <w:spacing w:before="160" w:after="60"/>
              <w:jc w:val="both"/>
              <w:rPr>
                <w:b/>
                <w:bCs/>
                <w:sz w:val="24"/>
                <w:szCs w:val="24"/>
              </w:rPr>
            </w:pPr>
            <w:r w:rsidRPr="0018089B">
              <w:rPr>
                <w:b/>
                <w:bCs/>
                <w:sz w:val="24"/>
                <w:szCs w:val="24"/>
              </w:rPr>
              <w:t>Заказчик:</w:t>
            </w:r>
            <w:r w:rsidRPr="0018089B">
              <w:rPr>
                <w:b/>
                <w:bCs/>
                <w:sz w:val="24"/>
                <w:szCs w:val="24"/>
              </w:rPr>
              <w:tab/>
            </w:r>
          </w:p>
          <w:p w:rsidR="00867B1E" w:rsidRPr="0018089B" w:rsidRDefault="00867B1E" w:rsidP="002E5161">
            <w:pPr>
              <w:widowControl w:val="0"/>
              <w:tabs>
                <w:tab w:val="left" w:pos="0"/>
              </w:tabs>
              <w:autoSpaceDE w:val="0"/>
              <w:autoSpaceDN w:val="0"/>
              <w:adjustRightInd w:val="0"/>
              <w:rPr>
                <w:bCs/>
                <w:sz w:val="24"/>
                <w:szCs w:val="24"/>
              </w:rPr>
            </w:pPr>
            <w:r w:rsidRPr="0018089B">
              <w:rPr>
                <w:bCs/>
                <w:sz w:val="24"/>
                <w:szCs w:val="24"/>
              </w:rPr>
              <w:t>_______________________________________, _________________________, тел. _________,</w:t>
            </w:r>
          </w:p>
          <w:p w:rsidR="00867B1E" w:rsidRPr="0018089B" w:rsidRDefault="00867B1E" w:rsidP="002E5161">
            <w:pPr>
              <w:widowControl w:val="0"/>
              <w:tabs>
                <w:tab w:val="left" w:pos="0"/>
              </w:tabs>
              <w:autoSpaceDE w:val="0"/>
              <w:autoSpaceDN w:val="0"/>
              <w:adjustRightInd w:val="0"/>
              <w:rPr>
                <w:bCs/>
                <w:sz w:val="24"/>
                <w:szCs w:val="24"/>
              </w:rPr>
            </w:pPr>
            <w:r w:rsidRPr="0018089B">
              <w:rPr>
                <w:bCs/>
                <w:sz w:val="24"/>
                <w:szCs w:val="24"/>
              </w:rPr>
              <w:t xml:space="preserve"> e-</w:t>
            </w:r>
            <w:proofErr w:type="spellStart"/>
            <w:r w:rsidRPr="0018089B">
              <w:rPr>
                <w:bCs/>
                <w:sz w:val="24"/>
                <w:szCs w:val="24"/>
              </w:rPr>
              <w:t>mail</w:t>
            </w:r>
            <w:proofErr w:type="spellEnd"/>
            <w:r w:rsidRPr="0018089B">
              <w:rPr>
                <w:bCs/>
                <w:sz w:val="24"/>
                <w:szCs w:val="24"/>
              </w:rPr>
              <w:t xml:space="preserve">: ____________________, </w:t>
            </w:r>
          </w:p>
          <w:p w:rsidR="00867B1E" w:rsidRPr="0018089B" w:rsidRDefault="00867B1E" w:rsidP="002E5161">
            <w:pPr>
              <w:widowControl w:val="0"/>
              <w:tabs>
                <w:tab w:val="left" w:pos="0"/>
              </w:tabs>
              <w:autoSpaceDE w:val="0"/>
              <w:autoSpaceDN w:val="0"/>
              <w:adjustRightInd w:val="0"/>
              <w:rPr>
                <w:bCs/>
                <w:sz w:val="24"/>
                <w:szCs w:val="24"/>
              </w:rPr>
            </w:pPr>
            <w:r w:rsidRPr="0018089B">
              <w:rPr>
                <w:bCs/>
                <w:sz w:val="24"/>
                <w:szCs w:val="24"/>
              </w:rPr>
              <w:t xml:space="preserve">ИНН _____________, КПП ____________, ОКПО ______________, </w:t>
            </w:r>
          </w:p>
          <w:p w:rsidR="00867B1E" w:rsidRPr="0018089B" w:rsidRDefault="00867B1E" w:rsidP="002E5161">
            <w:pPr>
              <w:widowControl w:val="0"/>
              <w:tabs>
                <w:tab w:val="left" w:pos="0"/>
              </w:tabs>
              <w:autoSpaceDE w:val="0"/>
              <w:autoSpaceDN w:val="0"/>
              <w:adjustRightInd w:val="0"/>
              <w:rPr>
                <w:bCs/>
                <w:sz w:val="24"/>
                <w:szCs w:val="24"/>
              </w:rPr>
            </w:pPr>
            <w:proofErr w:type="gramStart"/>
            <w:r w:rsidRPr="0018089B">
              <w:rPr>
                <w:bCs/>
                <w:sz w:val="24"/>
                <w:szCs w:val="24"/>
              </w:rPr>
              <w:t>р</w:t>
            </w:r>
            <w:proofErr w:type="gramEnd"/>
            <w:r w:rsidRPr="0018089B">
              <w:rPr>
                <w:bCs/>
                <w:sz w:val="24"/>
                <w:szCs w:val="24"/>
              </w:rPr>
              <w:t xml:space="preserve">/счет __________________, открытый в ____________________, г. __________, </w:t>
            </w:r>
          </w:p>
          <w:p w:rsidR="00867B1E" w:rsidRPr="0018089B" w:rsidRDefault="00867B1E" w:rsidP="002E5161">
            <w:pPr>
              <w:widowControl w:val="0"/>
              <w:tabs>
                <w:tab w:val="left" w:pos="0"/>
              </w:tabs>
              <w:autoSpaceDE w:val="0"/>
              <w:autoSpaceDN w:val="0"/>
              <w:adjustRightInd w:val="0"/>
              <w:rPr>
                <w:bCs/>
                <w:sz w:val="24"/>
                <w:szCs w:val="24"/>
              </w:rPr>
            </w:pPr>
            <w:proofErr w:type="gramStart"/>
            <w:r w:rsidRPr="0018089B">
              <w:rPr>
                <w:bCs/>
                <w:sz w:val="24"/>
                <w:szCs w:val="24"/>
              </w:rPr>
              <w:lastRenderedPageBreak/>
              <w:t>к</w:t>
            </w:r>
            <w:proofErr w:type="gramEnd"/>
            <w:r w:rsidRPr="0018089B">
              <w:rPr>
                <w:bCs/>
                <w:sz w:val="24"/>
                <w:szCs w:val="24"/>
              </w:rPr>
              <w:t>/счет ______________, БИК ___________</w:t>
            </w:r>
          </w:p>
          <w:p w:rsidR="00867B1E" w:rsidRPr="0018089B" w:rsidRDefault="00867B1E" w:rsidP="002E5161">
            <w:pPr>
              <w:widowControl w:val="0"/>
              <w:tabs>
                <w:tab w:val="left" w:pos="0"/>
              </w:tabs>
              <w:autoSpaceDE w:val="0"/>
              <w:autoSpaceDN w:val="0"/>
              <w:adjustRightInd w:val="0"/>
              <w:rPr>
                <w:bCs/>
                <w:sz w:val="24"/>
                <w:szCs w:val="24"/>
              </w:rPr>
            </w:pPr>
          </w:p>
          <w:p w:rsidR="00867B1E" w:rsidRPr="0018089B" w:rsidRDefault="00867B1E" w:rsidP="002E5161">
            <w:pPr>
              <w:widowControl w:val="0"/>
              <w:tabs>
                <w:tab w:val="left" w:pos="0"/>
              </w:tabs>
              <w:autoSpaceDE w:val="0"/>
              <w:autoSpaceDN w:val="0"/>
              <w:adjustRightInd w:val="0"/>
              <w:jc w:val="both"/>
              <w:rPr>
                <w:b/>
                <w:bCs/>
                <w:sz w:val="24"/>
                <w:szCs w:val="24"/>
              </w:rPr>
            </w:pPr>
            <w:r w:rsidRPr="0018089B">
              <w:rPr>
                <w:b/>
                <w:bCs/>
                <w:sz w:val="24"/>
                <w:szCs w:val="24"/>
              </w:rPr>
              <w:t>Исполнительный</w:t>
            </w:r>
          </w:p>
          <w:p w:rsidR="00867B1E" w:rsidRPr="0018089B" w:rsidRDefault="00867B1E" w:rsidP="006D536C">
            <w:pPr>
              <w:widowControl w:val="0"/>
              <w:tabs>
                <w:tab w:val="left" w:pos="0"/>
              </w:tabs>
              <w:autoSpaceDE w:val="0"/>
              <w:autoSpaceDN w:val="0"/>
              <w:adjustRightInd w:val="0"/>
              <w:jc w:val="both"/>
              <w:rPr>
                <w:b/>
                <w:bCs/>
                <w:sz w:val="24"/>
                <w:szCs w:val="24"/>
              </w:rPr>
            </w:pPr>
            <w:r w:rsidRPr="0018089B">
              <w:rPr>
                <w:b/>
                <w:bCs/>
                <w:sz w:val="24"/>
                <w:szCs w:val="24"/>
              </w:rPr>
              <w:t xml:space="preserve"> директор __________________ С.П. Забоева</w:t>
            </w:r>
          </w:p>
        </w:tc>
        <w:tc>
          <w:tcPr>
            <w:tcW w:w="5211" w:type="dxa"/>
          </w:tcPr>
          <w:p w:rsidR="00867B1E" w:rsidRPr="0018089B" w:rsidRDefault="00867B1E" w:rsidP="002E5161">
            <w:pPr>
              <w:widowControl w:val="0"/>
              <w:tabs>
                <w:tab w:val="left" w:pos="0"/>
              </w:tabs>
              <w:autoSpaceDE w:val="0"/>
              <w:autoSpaceDN w:val="0"/>
              <w:adjustRightInd w:val="0"/>
              <w:spacing w:before="160" w:after="60"/>
              <w:rPr>
                <w:b/>
                <w:bCs/>
                <w:sz w:val="24"/>
                <w:szCs w:val="24"/>
              </w:rPr>
            </w:pPr>
            <w:r w:rsidRPr="0018089B">
              <w:rPr>
                <w:b/>
                <w:bCs/>
                <w:sz w:val="24"/>
                <w:szCs w:val="24"/>
              </w:rPr>
              <w:lastRenderedPageBreak/>
              <w:t>Подрядчик:</w:t>
            </w:r>
            <w:r w:rsidRPr="0018089B">
              <w:rPr>
                <w:b/>
                <w:bCs/>
                <w:sz w:val="24"/>
                <w:szCs w:val="24"/>
              </w:rPr>
              <w:tab/>
            </w:r>
          </w:p>
          <w:p w:rsidR="00867B1E" w:rsidRPr="0018089B" w:rsidRDefault="00867B1E" w:rsidP="002E5161">
            <w:pPr>
              <w:widowControl w:val="0"/>
              <w:tabs>
                <w:tab w:val="left" w:pos="0"/>
              </w:tabs>
              <w:autoSpaceDE w:val="0"/>
              <w:autoSpaceDN w:val="0"/>
              <w:adjustRightInd w:val="0"/>
              <w:rPr>
                <w:bCs/>
                <w:sz w:val="24"/>
                <w:szCs w:val="24"/>
              </w:rPr>
            </w:pPr>
            <w:r w:rsidRPr="0018089B">
              <w:rPr>
                <w:bCs/>
                <w:sz w:val="24"/>
                <w:szCs w:val="24"/>
              </w:rPr>
              <w:t>_______________________________________, _________________________, тел. _________,</w:t>
            </w:r>
          </w:p>
          <w:p w:rsidR="00867B1E" w:rsidRPr="0018089B" w:rsidRDefault="00867B1E" w:rsidP="002E5161">
            <w:pPr>
              <w:widowControl w:val="0"/>
              <w:tabs>
                <w:tab w:val="left" w:pos="0"/>
              </w:tabs>
              <w:autoSpaceDE w:val="0"/>
              <w:autoSpaceDN w:val="0"/>
              <w:adjustRightInd w:val="0"/>
              <w:rPr>
                <w:bCs/>
                <w:sz w:val="24"/>
                <w:szCs w:val="24"/>
              </w:rPr>
            </w:pPr>
            <w:r w:rsidRPr="0018089B">
              <w:rPr>
                <w:bCs/>
                <w:sz w:val="24"/>
                <w:szCs w:val="24"/>
              </w:rPr>
              <w:t xml:space="preserve"> e-</w:t>
            </w:r>
            <w:proofErr w:type="spellStart"/>
            <w:r w:rsidRPr="0018089B">
              <w:rPr>
                <w:bCs/>
                <w:sz w:val="24"/>
                <w:szCs w:val="24"/>
              </w:rPr>
              <w:t>mail</w:t>
            </w:r>
            <w:proofErr w:type="spellEnd"/>
            <w:r w:rsidRPr="0018089B">
              <w:rPr>
                <w:bCs/>
                <w:sz w:val="24"/>
                <w:szCs w:val="24"/>
              </w:rPr>
              <w:t xml:space="preserve">: ____________________, </w:t>
            </w:r>
          </w:p>
          <w:p w:rsidR="00867B1E" w:rsidRPr="0018089B" w:rsidRDefault="00867B1E" w:rsidP="002E5161">
            <w:pPr>
              <w:widowControl w:val="0"/>
              <w:tabs>
                <w:tab w:val="left" w:pos="0"/>
              </w:tabs>
              <w:autoSpaceDE w:val="0"/>
              <w:autoSpaceDN w:val="0"/>
              <w:adjustRightInd w:val="0"/>
              <w:rPr>
                <w:bCs/>
                <w:sz w:val="24"/>
                <w:szCs w:val="24"/>
              </w:rPr>
            </w:pPr>
            <w:r w:rsidRPr="0018089B">
              <w:rPr>
                <w:bCs/>
                <w:sz w:val="24"/>
                <w:szCs w:val="24"/>
              </w:rPr>
              <w:t xml:space="preserve">ИНН _____________, КПП ____________, ОКПО ______________, </w:t>
            </w:r>
          </w:p>
          <w:p w:rsidR="00867B1E" w:rsidRPr="0018089B" w:rsidRDefault="00867B1E" w:rsidP="002E5161">
            <w:pPr>
              <w:widowControl w:val="0"/>
              <w:tabs>
                <w:tab w:val="left" w:pos="0"/>
              </w:tabs>
              <w:autoSpaceDE w:val="0"/>
              <w:autoSpaceDN w:val="0"/>
              <w:adjustRightInd w:val="0"/>
              <w:rPr>
                <w:bCs/>
                <w:sz w:val="24"/>
                <w:szCs w:val="24"/>
              </w:rPr>
            </w:pPr>
            <w:proofErr w:type="gramStart"/>
            <w:r w:rsidRPr="0018089B">
              <w:rPr>
                <w:bCs/>
                <w:sz w:val="24"/>
                <w:szCs w:val="24"/>
              </w:rPr>
              <w:t>р</w:t>
            </w:r>
            <w:proofErr w:type="gramEnd"/>
            <w:r w:rsidRPr="0018089B">
              <w:rPr>
                <w:bCs/>
                <w:sz w:val="24"/>
                <w:szCs w:val="24"/>
              </w:rPr>
              <w:t xml:space="preserve">/счет __________________, открытый в ____________________, г. __________, </w:t>
            </w:r>
          </w:p>
          <w:p w:rsidR="00867B1E" w:rsidRPr="0018089B" w:rsidRDefault="00867B1E" w:rsidP="002E5161">
            <w:pPr>
              <w:widowControl w:val="0"/>
              <w:tabs>
                <w:tab w:val="left" w:pos="0"/>
              </w:tabs>
              <w:autoSpaceDE w:val="0"/>
              <w:autoSpaceDN w:val="0"/>
              <w:adjustRightInd w:val="0"/>
              <w:rPr>
                <w:bCs/>
                <w:sz w:val="24"/>
                <w:szCs w:val="24"/>
              </w:rPr>
            </w:pPr>
            <w:proofErr w:type="gramStart"/>
            <w:r w:rsidRPr="0018089B">
              <w:rPr>
                <w:bCs/>
                <w:sz w:val="24"/>
                <w:szCs w:val="24"/>
              </w:rPr>
              <w:lastRenderedPageBreak/>
              <w:t>к</w:t>
            </w:r>
            <w:proofErr w:type="gramEnd"/>
            <w:r w:rsidRPr="0018089B">
              <w:rPr>
                <w:bCs/>
                <w:sz w:val="24"/>
                <w:szCs w:val="24"/>
              </w:rPr>
              <w:t>/счет ______________, БИК ___________</w:t>
            </w:r>
          </w:p>
          <w:p w:rsidR="00867B1E" w:rsidRPr="0018089B" w:rsidRDefault="00867B1E" w:rsidP="002E5161">
            <w:pPr>
              <w:widowControl w:val="0"/>
              <w:tabs>
                <w:tab w:val="left" w:pos="0"/>
              </w:tabs>
              <w:autoSpaceDE w:val="0"/>
              <w:autoSpaceDN w:val="0"/>
              <w:adjustRightInd w:val="0"/>
              <w:spacing w:before="160" w:after="60"/>
              <w:rPr>
                <w:b/>
                <w:bCs/>
                <w:sz w:val="24"/>
                <w:szCs w:val="24"/>
              </w:rPr>
            </w:pPr>
          </w:p>
          <w:p w:rsidR="00867B1E" w:rsidRPr="0018089B" w:rsidRDefault="00867B1E" w:rsidP="002E5161">
            <w:pPr>
              <w:widowControl w:val="0"/>
              <w:tabs>
                <w:tab w:val="left" w:pos="0"/>
              </w:tabs>
              <w:autoSpaceDE w:val="0"/>
              <w:autoSpaceDN w:val="0"/>
              <w:adjustRightInd w:val="0"/>
              <w:spacing w:before="160" w:after="60"/>
              <w:rPr>
                <w:b/>
                <w:bCs/>
                <w:sz w:val="24"/>
                <w:szCs w:val="24"/>
              </w:rPr>
            </w:pPr>
            <w:r w:rsidRPr="0018089B">
              <w:rPr>
                <w:b/>
                <w:bCs/>
                <w:sz w:val="24"/>
                <w:szCs w:val="24"/>
              </w:rPr>
              <w:t>Руководитель_________________ ФИО</w:t>
            </w:r>
          </w:p>
        </w:tc>
      </w:tr>
    </w:tbl>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18089B"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536C" w:rsidRDefault="006D536C"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536C" w:rsidRDefault="006D536C"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536C" w:rsidRDefault="006D536C"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536C" w:rsidRDefault="006D536C"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536C" w:rsidRDefault="006D536C"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536C" w:rsidRDefault="006D536C"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536C" w:rsidRDefault="006D536C"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A522BA" w:rsidRDefault="00A522BA"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A522BA" w:rsidRDefault="00A522BA"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536C" w:rsidRDefault="006D536C"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867B1E" w:rsidRPr="00340B85"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r w:rsidRPr="00340B85">
        <w:rPr>
          <w:bCs/>
          <w:sz w:val="24"/>
          <w:szCs w:val="24"/>
        </w:rPr>
        <w:lastRenderedPageBreak/>
        <w:t>Приложение № 1</w:t>
      </w:r>
    </w:p>
    <w:p w:rsidR="00867B1E" w:rsidRPr="00340B85" w:rsidRDefault="00867B1E"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r w:rsidRPr="00340B85">
        <w:rPr>
          <w:bCs/>
          <w:sz w:val="24"/>
          <w:szCs w:val="24"/>
        </w:rPr>
        <w:t xml:space="preserve">к </w:t>
      </w:r>
      <w:r>
        <w:rPr>
          <w:bCs/>
          <w:sz w:val="24"/>
          <w:szCs w:val="24"/>
        </w:rPr>
        <w:t>Договору</w:t>
      </w:r>
      <w:r w:rsidRPr="00340B85">
        <w:rPr>
          <w:bCs/>
          <w:sz w:val="24"/>
          <w:szCs w:val="24"/>
        </w:rPr>
        <w:t xml:space="preserve"> № ____  от «____»_____________ 2017 года</w:t>
      </w:r>
    </w:p>
    <w:p w:rsidR="00867B1E" w:rsidRPr="00340B85" w:rsidRDefault="00867B1E" w:rsidP="002E5161">
      <w:pPr>
        <w:widowControl w:val="0"/>
        <w:shd w:val="clear" w:color="auto" w:fill="FFFFFF"/>
        <w:tabs>
          <w:tab w:val="left" w:leader="underscore" w:pos="2026"/>
          <w:tab w:val="left" w:pos="6499"/>
          <w:tab w:val="left" w:leader="underscore" w:pos="6994"/>
          <w:tab w:val="left" w:leader="underscore" w:pos="8957"/>
        </w:tabs>
        <w:jc w:val="center"/>
        <w:rPr>
          <w:bCs/>
          <w:sz w:val="24"/>
          <w:szCs w:val="24"/>
        </w:rPr>
      </w:pPr>
    </w:p>
    <w:p w:rsidR="00867B1E" w:rsidRPr="00340B85" w:rsidRDefault="00867B1E" w:rsidP="002E5161">
      <w:pPr>
        <w:widowControl w:val="0"/>
        <w:shd w:val="clear" w:color="auto" w:fill="FFFFFF"/>
        <w:tabs>
          <w:tab w:val="left" w:leader="underscore" w:pos="2026"/>
          <w:tab w:val="left" w:pos="6499"/>
          <w:tab w:val="left" w:leader="underscore" w:pos="6994"/>
          <w:tab w:val="left" w:leader="underscore" w:pos="8957"/>
        </w:tabs>
        <w:jc w:val="center"/>
        <w:rPr>
          <w:b/>
          <w:bCs/>
          <w:sz w:val="24"/>
          <w:szCs w:val="24"/>
        </w:rPr>
      </w:pPr>
    </w:p>
    <w:p w:rsidR="00867B1E" w:rsidRPr="00340B85" w:rsidRDefault="00867B1E" w:rsidP="002E5161">
      <w:pPr>
        <w:widowControl w:val="0"/>
        <w:shd w:val="clear" w:color="auto" w:fill="FFFFFF"/>
        <w:tabs>
          <w:tab w:val="left" w:leader="underscore" w:pos="2026"/>
          <w:tab w:val="left" w:pos="6499"/>
          <w:tab w:val="left" w:leader="underscore" w:pos="6994"/>
          <w:tab w:val="left" w:leader="underscore" w:pos="8957"/>
        </w:tabs>
        <w:jc w:val="center"/>
        <w:rPr>
          <w:b/>
          <w:bCs/>
          <w:sz w:val="24"/>
          <w:szCs w:val="24"/>
        </w:rPr>
      </w:pPr>
      <w:r w:rsidRPr="00340B85">
        <w:rPr>
          <w:b/>
          <w:bCs/>
          <w:sz w:val="24"/>
          <w:szCs w:val="24"/>
        </w:rPr>
        <w:t>ТЕХНИЧЕСКОЕ ЗАДАНИЕ</w:t>
      </w:r>
    </w:p>
    <w:p w:rsidR="00867B1E" w:rsidRDefault="00867B1E" w:rsidP="002E5161">
      <w:pPr>
        <w:shd w:val="clear" w:color="auto" w:fill="FFFFFF"/>
        <w:tabs>
          <w:tab w:val="left" w:leader="underscore" w:pos="2026"/>
          <w:tab w:val="left" w:pos="6499"/>
          <w:tab w:val="left" w:leader="underscore" w:pos="6994"/>
          <w:tab w:val="left" w:leader="underscore" w:pos="8957"/>
        </w:tabs>
        <w:jc w:val="center"/>
        <w:rPr>
          <w:b/>
          <w:bCs/>
          <w:sz w:val="24"/>
          <w:szCs w:val="24"/>
        </w:rPr>
      </w:pPr>
      <w:r w:rsidRPr="006D536C">
        <w:rPr>
          <w:b/>
          <w:bCs/>
          <w:sz w:val="24"/>
          <w:szCs w:val="24"/>
        </w:rPr>
        <w:t xml:space="preserve">на выполнение работ по </w:t>
      </w:r>
      <w:r w:rsidR="006D536C" w:rsidRPr="006D536C">
        <w:rPr>
          <w:b/>
          <w:sz w:val="24"/>
          <w:szCs w:val="24"/>
        </w:rPr>
        <w:t>благоустройству территорий общего пользования</w:t>
      </w:r>
      <w:r w:rsidR="006D536C" w:rsidRPr="006D536C">
        <w:rPr>
          <w:b/>
          <w:bCs/>
          <w:sz w:val="24"/>
          <w:szCs w:val="24"/>
        </w:rPr>
        <w:t xml:space="preserve"> </w:t>
      </w:r>
    </w:p>
    <w:p w:rsidR="006D536C" w:rsidRPr="006D536C" w:rsidRDefault="006D536C" w:rsidP="002E5161">
      <w:pPr>
        <w:shd w:val="clear" w:color="auto" w:fill="FFFFFF"/>
        <w:tabs>
          <w:tab w:val="left" w:leader="underscore" w:pos="2026"/>
          <w:tab w:val="left" w:pos="6499"/>
          <w:tab w:val="left" w:leader="underscore" w:pos="6994"/>
          <w:tab w:val="left" w:leader="underscore" w:pos="8957"/>
        </w:tabs>
        <w:jc w:val="center"/>
        <w:rPr>
          <w:b/>
          <w:bCs/>
          <w:sz w:val="24"/>
          <w:szCs w:val="24"/>
        </w:rPr>
      </w:pPr>
    </w:p>
    <w:p w:rsidR="00867B1E" w:rsidRPr="006F52BB" w:rsidRDefault="00867B1E" w:rsidP="00753CA7">
      <w:pPr>
        <w:jc w:val="both"/>
        <w:rPr>
          <w:sz w:val="24"/>
          <w:szCs w:val="24"/>
        </w:rPr>
      </w:pPr>
      <w:r w:rsidRPr="006F52BB">
        <w:rPr>
          <w:sz w:val="24"/>
          <w:szCs w:val="24"/>
        </w:rPr>
        <w:t xml:space="preserve">Комплекс работ по </w:t>
      </w:r>
      <w:r>
        <w:rPr>
          <w:sz w:val="24"/>
          <w:szCs w:val="24"/>
        </w:rPr>
        <w:t>строительству многофункционального общественного спортивного объе</w:t>
      </w:r>
      <w:r>
        <w:rPr>
          <w:sz w:val="24"/>
          <w:szCs w:val="24"/>
        </w:rPr>
        <w:t>к</w:t>
      </w:r>
      <w:r>
        <w:rPr>
          <w:sz w:val="24"/>
          <w:szCs w:val="24"/>
        </w:rPr>
        <w:t>та в районе школы «Искусств», в состав которого входят:</w:t>
      </w:r>
    </w:p>
    <w:p w:rsidR="00867B1E" w:rsidRPr="006F52BB" w:rsidRDefault="00867B1E" w:rsidP="00753CA7">
      <w:pPr>
        <w:ind w:left="360"/>
        <w:jc w:val="both"/>
        <w:rPr>
          <w:sz w:val="24"/>
          <w:szCs w:val="24"/>
        </w:rPr>
      </w:pPr>
      <w:r>
        <w:rPr>
          <w:sz w:val="24"/>
          <w:szCs w:val="24"/>
        </w:rPr>
        <w:t>- тренажеры</w:t>
      </w:r>
      <w:r w:rsidRPr="006F52BB">
        <w:rPr>
          <w:sz w:val="24"/>
          <w:szCs w:val="24"/>
        </w:rPr>
        <w:t>;</w:t>
      </w:r>
    </w:p>
    <w:p w:rsidR="00867B1E" w:rsidRDefault="00867B1E" w:rsidP="00753CA7">
      <w:pPr>
        <w:ind w:left="360"/>
        <w:jc w:val="both"/>
        <w:rPr>
          <w:sz w:val="24"/>
          <w:szCs w:val="24"/>
        </w:rPr>
      </w:pPr>
      <w:r>
        <w:rPr>
          <w:sz w:val="24"/>
          <w:szCs w:val="24"/>
        </w:rPr>
        <w:t xml:space="preserve">- теневой навес </w:t>
      </w:r>
      <w:r w:rsidR="000E1162" w:rsidRPr="000E1162">
        <w:rPr>
          <w:sz w:val="24"/>
          <w:szCs w:val="24"/>
        </w:rPr>
        <w:t>для установки тренажерной площадки на раму</w:t>
      </w:r>
      <w:r w:rsidRPr="000E1162">
        <w:rPr>
          <w:sz w:val="24"/>
          <w:szCs w:val="24"/>
        </w:rPr>
        <w:t>;</w:t>
      </w:r>
    </w:p>
    <w:p w:rsidR="008762AB" w:rsidRPr="006F52BB" w:rsidRDefault="008762AB" w:rsidP="00753CA7">
      <w:pPr>
        <w:ind w:left="360"/>
        <w:jc w:val="both"/>
        <w:rPr>
          <w:sz w:val="24"/>
          <w:szCs w:val="24"/>
        </w:rPr>
      </w:pPr>
      <w:r>
        <w:rPr>
          <w:sz w:val="24"/>
          <w:szCs w:val="24"/>
        </w:rPr>
        <w:t>- в</w:t>
      </w:r>
      <w:r w:rsidRPr="008762AB">
        <w:rPr>
          <w:sz w:val="24"/>
          <w:szCs w:val="24"/>
        </w:rPr>
        <w:t>орота для мини-футбола и гандбола</w:t>
      </w:r>
      <w:r>
        <w:rPr>
          <w:sz w:val="24"/>
          <w:szCs w:val="24"/>
        </w:rPr>
        <w:t>;</w:t>
      </w:r>
    </w:p>
    <w:p w:rsidR="00867B1E" w:rsidRDefault="00867B1E" w:rsidP="00753CA7">
      <w:pPr>
        <w:ind w:left="360"/>
        <w:jc w:val="both"/>
        <w:rPr>
          <w:sz w:val="24"/>
          <w:szCs w:val="24"/>
        </w:rPr>
      </w:pPr>
      <w:r>
        <w:rPr>
          <w:sz w:val="24"/>
          <w:szCs w:val="24"/>
        </w:rPr>
        <w:t xml:space="preserve">- воркаут </w:t>
      </w:r>
      <w:r w:rsidR="002249DE">
        <w:rPr>
          <w:sz w:val="24"/>
          <w:szCs w:val="24"/>
        </w:rPr>
        <w:t xml:space="preserve">с каскадом турников, </w:t>
      </w:r>
      <w:r w:rsidR="002249DE" w:rsidRPr="002249DE">
        <w:rPr>
          <w:sz w:val="24"/>
          <w:szCs w:val="24"/>
        </w:rPr>
        <w:t>лестницей и лавкой для пресса</w:t>
      </w:r>
      <w:r>
        <w:rPr>
          <w:sz w:val="24"/>
          <w:szCs w:val="24"/>
        </w:rPr>
        <w:t>;</w:t>
      </w:r>
    </w:p>
    <w:p w:rsidR="00867B1E" w:rsidRPr="006F52BB" w:rsidRDefault="00867B1E" w:rsidP="00753CA7">
      <w:pPr>
        <w:ind w:left="360"/>
        <w:jc w:val="both"/>
        <w:rPr>
          <w:sz w:val="24"/>
          <w:szCs w:val="24"/>
        </w:rPr>
      </w:pPr>
      <w:r>
        <w:rPr>
          <w:sz w:val="24"/>
          <w:szCs w:val="24"/>
        </w:rPr>
        <w:t>- стойки волейбольные</w:t>
      </w:r>
      <w:r w:rsidRPr="006F52BB">
        <w:rPr>
          <w:sz w:val="24"/>
          <w:szCs w:val="24"/>
        </w:rPr>
        <w:t>;</w:t>
      </w:r>
    </w:p>
    <w:p w:rsidR="00867B1E" w:rsidRDefault="00867B1E" w:rsidP="00753CA7">
      <w:pPr>
        <w:ind w:left="360"/>
        <w:jc w:val="both"/>
        <w:rPr>
          <w:sz w:val="24"/>
          <w:szCs w:val="24"/>
        </w:rPr>
      </w:pPr>
      <w:r>
        <w:rPr>
          <w:sz w:val="24"/>
          <w:szCs w:val="24"/>
        </w:rPr>
        <w:t>- скамейки – 2 шт;</w:t>
      </w:r>
    </w:p>
    <w:p w:rsidR="00867B1E" w:rsidRPr="006F52BB" w:rsidRDefault="00867B1E" w:rsidP="00753CA7">
      <w:pPr>
        <w:ind w:left="360"/>
        <w:jc w:val="both"/>
        <w:rPr>
          <w:sz w:val="24"/>
          <w:szCs w:val="24"/>
        </w:rPr>
      </w:pPr>
      <w:r>
        <w:rPr>
          <w:sz w:val="24"/>
          <w:szCs w:val="24"/>
        </w:rPr>
        <w:t>- урны- 2 шт</w:t>
      </w:r>
      <w:r w:rsidRPr="006F52BB">
        <w:rPr>
          <w:sz w:val="24"/>
          <w:szCs w:val="24"/>
        </w:rPr>
        <w:t>;</w:t>
      </w:r>
    </w:p>
    <w:p w:rsidR="00867B1E" w:rsidRDefault="00867B1E" w:rsidP="00753CA7">
      <w:pPr>
        <w:ind w:left="360"/>
        <w:jc w:val="both"/>
        <w:rPr>
          <w:sz w:val="24"/>
          <w:szCs w:val="24"/>
        </w:rPr>
      </w:pPr>
      <w:r>
        <w:rPr>
          <w:sz w:val="24"/>
          <w:szCs w:val="24"/>
        </w:rPr>
        <w:t>-</w:t>
      </w:r>
      <w:r w:rsidRPr="006F52BB">
        <w:rPr>
          <w:sz w:val="24"/>
          <w:szCs w:val="24"/>
        </w:rPr>
        <w:t xml:space="preserve"> ограждение.</w:t>
      </w:r>
    </w:p>
    <w:p w:rsidR="00867B1E" w:rsidRPr="0093567B" w:rsidRDefault="00867B1E" w:rsidP="00753CA7">
      <w:pPr>
        <w:ind w:left="360"/>
        <w:jc w:val="center"/>
        <w:rPr>
          <w:b/>
          <w:sz w:val="24"/>
          <w:szCs w:val="24"/>
        </w:rPr>
      </w:pPr>
      <w:r w:rsidRPr="0093567B">
        <w:rPr>
          <w:b/>
          <w:sz w:val="24"/>
          <w:szCs w:val="24"/>
        </w:rPr>
        <w:t>Спецификация объекта:</w:t>
      </w:r>
    </w:p>
    <w:p w:rsidR="00867B1E" w:rsidRDefault="00867B1E" w:rsidP="00753CA7">
      <w:pPr>
        <w:ind w:left="360"/>
        <w:jc w:val="both"/>
        <w:rPr>
          <w:sz w:val="24"/>
          <w:szCs w:val="24"/>
        </w:rPr>
      </w:pPr>
    </w:p>
    <w:tbl>
      <w:tblPr>
        <w:tblW w:w="1056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70"/>
        <w:gridCol w:w="2670"/>
        <w:gridCol w:w="7320"/>
      </w:tblGrid>
      <w:tr w:rsidR="00867B1E" w:rsidTr="00661107">
        <w:tc>
          <w:tcPr>
            <w:tcW w:w="570" w:type="dxa"/>
            <w:tcMar>
              <w:top w:w="100" w:type="dxa"/>
              <w:left w:w="100" w:type="dxa"/>
              <w:bottom w:w="100" w:type="dxa"/>
              <w:right w:w="100" w:type="dxa"/>
            </w:tcMar>
          </w:tcPr>
          <w:p w:rsidR="00867B1E" w:rsidRPr="00CC625C" w:rsidRDefault="00867B1E" w:rsidP="00661107">
            <w:pPr>
              <w:pStyle w:val="47"/>
              <w:widowControl w:val="0"/>
              <w:spacing w:line="240" w:lineRule="auto"/>
              <w:jc w:val="center"/>
              <w:rPr>
                <w:rFonts w:ascii="Times New Roman" w:hAnsi="Times New Roman" w:cs="Times New Roman"/>
                <w:b/>
                <w:sz w:val="24"/>
                <w:szCs w:val="24"/>
                <w:highlight w:val="white"/>
              </w:rPr>
            </w:pPr>
          </w:p>
        </w:tc>
        <w:tc>
          <w:tcPr>
            <w:tcW w:w="2670" w:type="dxa"/>
            <w:tcMar>
              <w:top w:w="100" w:type="dxa"/>
              <w:left w:w="100" w:type="dxa"/>
              <w:bottom w:w="100" w:type="dxa"/>
              <w:right w:w="100" w:type="dxa"/>
            </w:tcMar>
          </w:tcPr>
          <w:p w:rsidR="00867B1E" w:rsidRPr="00CC625C" w:rsidRDefault="00867B1E" w:rsidP="00661107">
            <w:pPr>
              <w:pStyle w:val="47"/>
              <w:widowControl w:val="0"/>
              <w:spacing w:line="240" w:lineRule="auto"/>
              <w:jc w:val="center"/>
              <w:rPr>
                <w:rFonts w:ascii="Times New Roman" w:hAnsi="Times New Roman" w:cs="Times New Roman"/>
                <w:b/>
                <w:sz w:val="24"/>
                <w:szCs w:val="24"/>
                <w:highlight w:val="white"/>
              </w:rPr>
            </w:pPr>
          </w:p>
        </w:tc>
        <w:tc>
          <w:tcPr>
            <w:tcW w:w="7320" w:type="dxa"/>
            <w:tcMar>
              <w:top w:w="100" w:type="dxa"/>
              <w:left w:w="100" w:type="dxa"/>
              <w:bottom w:w="100" w:type="dxa"/>
              <w:right w:w="100" w:type="dxa"/>
            </w:tcMar>
          </w:tcPr>
          <w:p w:rsidR="00867B1E" w:rsidRPr="00CC625C" w:rsidRDefault="00867B1E" w:rsidP="00661107">
            <w:pPr>
              <w:pStyle w:val="47"/>
              <w:widowControl w:val="0"/>
              <w:spacing w:line="240" w:lineRule="auto"/>
              <w:jc w:val="center"/>
              <w:rPr>
                <w:rFonts w:ascii="Times New Roman" w:hAnsi="Times New Roman" w:cs="Times New Roman"/>
                <w:b/>
                <w:sz w:val="24"/>
                <w:szCs w:val="24"/>
                <w:highlight w:val="white"/>
              </w:rPr>
            </w:pPr>
            <w:r>
              <w:rPr>
                <w:rFonts w:ascii="Times New Roman" w:hAnsi="Times New Roman" w:cs="Times New Roman"/>
                <w:b/>
                <w:sz w:val="24"/>
                <w:szCs w:val="24"/>
                <w:highlight w:val="white"/>
              </w:rPr>
              <w:t>Тренажеры</w:t>
            </w:r>
          </w:p>
        </w:tc>
      </w:tr>
      <w:tr w:rsidR="00867B1E" w:rsidTr="00661107">
        <w:tc>
          <w:tcPr>
            <w:tcW w:w="570" w:type="dxa"/>
            <w:tcMar>
              <w:top w:w="100" w:type="dxa"/>
              <w:left w:w="100" w:type="dxa"/>
              <w:bottom w:w="100" w:type="dxa"/>
              <w:right w:w="100" w:type="dxa"/>
            </w:tcMar>
          </w:tcPr>
          <w:p w:rsidR="00867B1E" w:rsidRPr="00CC625C" w:rsidRDefault="00867B1E" w:rsidP="00661107">
            <w:pPr>
              <w:pStyle w:val="47"/>
              <w:widowControl w:val="0"/>
              <w:spacing w:line="240" w:lineRule="auto"/>
              <w:jc w:val="center"/>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w:t>
            </w:r>
          </w:p>
        </w:tc>
        <w:tc>
          <w:tcPr>
            <w:tcW w:w="2670" w:type="dxa"/>
            <w:tcMar>
              <w:top w:w="100" w:type="dxa"/>
              <w:left w:w="100" w:type="dxa"/>
              <w:bottom w:w="100" w:type="dxa"/>
              <w:right w:w="100" w:type="dxa"/>
            </w:tcMar>
          </w:tcPr>
          <w:p w:rsidR="00867B1E" w:rsidRPr="00CC625C" w:rsidRDefault="00867B1E" w:rsidP="00661107">
            <w:pPr>
              <w:pStyle w:val="47"/>
              <w:widowControl w:val="0"/>
              <w:spacing w:line="240" w:lineRule="auto"/>
              <w:jc w:val="center"/>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НАИМЕНОВАНИЕ и</w:t>
            </w:r>
          </w:p>
          <w:p w:rsidR="00867B1E" w:rsidRPr="00CC625C" w:rsidRDefault="00867B1E" w:rsidP="00661107">
            <w:pPr>
              <w:pStyle w:val="47"/>
              <w:widowControl w:val="0"/>
              <w:spacing w:line="240" w:lineRule="auto"/>
              <w:jc w:val="center"/>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ИЗОБРАЖЕНИЕ</w:t>
            </w:r>
          </w:p>
        </w:tc>
        <w:tc>
          <w:tcPr>
            <w:tcW w:w="7320" w:type="dxa"/>
            <w:tcMar>
              <w:top w:w="100" w:type="dxa"/>
              <w:left w:w="100" w:type="dxa"/>
              <w:bottom w:w="100" w:type="dxa"/>
              <w:right w:w="100" w:type="dxa"/>
            </w:tcMar>
          </w:tcPr>
          <w:p w:rsidR="00867B1E" w:rsidRPr="00CC625C" w:rsidRDefault="00867B1E" w:rsidP="00661107">
            <w:pPr>
              <w:pStyle w:val="47"/>
              <w:widowControl w:val="0"/>
              <w:spacing w:line="240" w:lineRule="auto"/>
              <w:jc w:val="center"/>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ПОДРОБНОЕ ОПИСАНИЕ</w:t>
            </w:r>
          </w:p>
        </w:tc>
      </w:tr>
      <w:tr w:rsidR="00867B1E" w:rsidTr="00661107">
        <w:tc>
          <w:tcPr>
            <w:tcW w:w="570" w:type="dxa"/>
            <w:tcMar>
              <w:top w:w="100" w:type="dxa"/>
              <w:left w:w="100" w:type="dxa"/>
              <w:bottom w:w="100" w:type="dxa"/>
              <w:right w:w="100" w:type="dxa"/>
            </w:tcMar>
          </w:tcPr>
          <w:p w:rsidR="00867B1E" w:rsidRPr="00CC625C" w:rsidRDefault="00867B1E" w:rsidP="00661107">
            <w:pPr>
              <w:pStyle w:val="47"/>
              <w:spacing w:line="240" w:lineRule="auto"/>
              <w:jc w:val="center"/>
              <w:rPr>
                <w:rFonts w:ascii="Times New Roman" w:hAnsi="Times New Roman" w:cs="Times New Roman"/>
                <w:b/>
                <w:sz w:val="24"/>
                <w:szCs w:val="24"/>
                <w:highlight w:val="white"/>
              </w:rPr>
            </w:pPr>
          </w:p>
        </w:tc>
        <w:tc>
          <w:tcPr>
            <w:tcW w:w="2670" w:type="dxa"/>
            <w:tcMar>
              <w:top w:w="100" w:type="dxa"/>
              <w:left w:w="100" w:type="dxa"/>
              <w:bottom w:w="100" w:type="dxa"/>
              <w:right w:w="100" w:type="dxa"/>
            </w:tcMar>
          </w:tcPr>
          <w:p w:rsidR="00867B1E" w:rsidRPr="00CC625C" w:rsidRDefault="00B41AE8" w:rsidP="00661107">
            <w:pPr>
              <w:pStyle w:val="47"/>
              <w:spacing w:line="240" w:lineRule="auto"/>
              <w:jc w:val="center"/>
              <w:rPr>
                <w:rFonts w:ascii="Times New Roman" w:hAnsi="Times New Roman" w:cs="Times New Roman"/>
                <w:b/>
                <w:sz w:val="24"/>
                <w:szCs w:val="24"/>
                <w:highlight w:val="white"/>
              </w:rPr>
            </w:pPr>
            <w:hyperlink r:id="rId32">
              <w:r w:rsidR="00867B1E" w:rsidRPr="00CC625C">
                <w:rPr>
                  <w:rFonts w:ascii="Times New Roman" w:hAnsi="Times New Roman" w:cs="Times New Roman"/>
                  <w:b/>
                  <w:sz w:val="24"/>
                  <w:szCs w:val="24"/>
                  <w:highlight w:val="white"/>
                </w:rPr>
                <w:t>Уличный тренажер «Гребля»</w:t>
              </w:r>
            </w:hyperlink>
          </w:p>
          <w:p w:rsidR="00867B1E" w:rsidRPr="00CC625C" w:rsidRDefault="00867B1E" w:rsidP="00661107">
            <w:pPr>
              <w:pStyle w:val="47"/>
              <w:spacing w:line="240" w:lineRule="auto"/>
              <w:jc w:val="center"/>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СО-3.1.61.00</w:t>
            </w:r>
          </w:p>
          <w:p w:rsidR="00867B1E" w:rsidRPr="00CC625C" w:rsidRDefault="00F8754A" w:rsidP="00661107">
            <w:pPr>
              <w:pStyle w:val="47"/>
              <w:widowControl w:val="0"/>
              <w:spacing w:line="240" w:lineRule="auto"/>
              <w:rPr>
                <w:rFonts w:ascii="Times New Roman" w:hAnsi="Times New Roman" w:cs="Times New Roman"/>
                <w:sz w:val="24"/>
                <w:szCs w:val="24"/>
                <w:highlight w:val="white"/>
              </w:rPr>
            </w:pPr>
            <w:r>
              <w:rPr>
                <w:noProof/>
              </w:rPr>
              <w:pict>
                <v:shape id="_x0000_i1032" type="#_x0000_t75" style="width:145.5pt;height:108pt;visibility:visible">
                  <v:imagedata r:id="rId13" o:title=""/>
                </v:shape>
              </w:pict>
            </w:r>
          </w:p>
        </w:tc>
        <w:tc>
          <w:tcPr>
            <w:tcW w:w="7320" w:type="dxa"/>
            <w:tcMar>
              <w:top w:w="100" w:type="dxa"/>
              <w:left w:w="100" w:type="dxa"/>
              <w:bottom w:w="100" w:type="dxa"/>
              <w:right w:w="100" w:type="dxa"/>
            </w:tcMar>
          </w:tcPr>
          <w:p w:rsidR="00867B1E" w:rsidRPr="00CC625C" w:rsidRDefault="00867B1E" w:rsidP="00661107">
            <w:pPr>
              <w:pStyle w:val="47"/>
              <w:widowControl w:val="0"/>
              <w:spacing w:line="240" w:lineRule="auto"/>
              <w:ind w:firstLine="45"/>
              <w:jc w:val="both"/>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Тренажёр предназначен для тренировки мышц рук и спины.</w:t>
            </w:r>
          </w:p>
          <w:p w:rsidR="00867B1E" w:rsidRPr="00CC625C" w:rsidRDefault="00867B1E" w:rsidP="00661107">
            <w:pPr>
              <w:pStyle w:val="47"/>
              <w:widowControl w:val="0"/>
              <w:spacing w:line="240" w:lineRule="auto"/>
              <w:ind w:firstLine="45"/>
              <w:jc w:val="both"/>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Размеры (Д×</w:t>
            </w:r>
            <w:proofErr w:type="gramStart"/>
            <w:r w:rsidRPr="00CC625C">
              <w:rPr>
                <w:rFonts w:ascii="Times New Roman" w:hAnsi="Times New Roman" w:cs="Times New Roman"/>
                <w:b/>
                <w:sz w:val="24"/>
                <w:szCs w:val="24"/>
                <w:highlight w:val="white"/>
              </w:rPr>
              <w:t>Ш</w:t>
            </w:r>
            <w:proofErr w:type="gramEnd"/>
            <w:r w:rsidRPr="00CC625C">
              <w:rPr>
                <w:rFonts w:ascii="Times New Roman" w:hAnsi="Times New Roman" w:cs="Times New Roman"/>
                <w:b/>
                <w:sz w:val="24"/>
                <w:szCs w:val="24"/>
                <w:highlight w:val="white"/>
              </w:rPr>
              <w:t>×В): 1100×780×1265 мм;</w:t>
            </w:r>
          </w:p>
          <w:p w:rsidR="00867B1E" w:rsidRPr="00CC625C" w:rsidRDefault="00867B1E" w:rsidP="00661107">
            <w:pPr>
              <w:pStyle w:val="47"/>
              <w:widowControl w:val="0"/>
              <w:spacing w:line="240" w:lineRule="auto"/>
              <w:ind w:firstLine="45"/>
              <w:jc w:val="both"/>
              <w:rPr>
                <w:rFonts w:ascii="Times New Roman" w:hAnsi="Times New Roman" w:cs="Times New Roman"/>
                <w:sz w:val="24"/>
                <w:szCs w:val="24"/>
                <w:highlight w:val="white"/>
              </w:rPr>
            </w:pPr>
            <w:r w:rsidRPr="00CC625C">
              <w:rPr>
                <w:rFonts w:ascii="Times New Roman" w:hAnsi="Times New Roman" w:cs="Times New Roman"/>
                <w:b/>
                <w:sz w:val="24"/>
                <w:szCs w:val="24"/>
                <w:highlight w:val="white"/>
              </w:rPr>
              <w:t>Масса: 34,0 кг;</w:t>
            </w:r>
            <w:r w:rsidRPr="00CC625C">
              <w:rPr>
                <w:rFonts w:ascii="Times New Roman" w:hAnsi="Times New Roman" w:cs="Times New Roman"/>
                <w:sz w:val="24"/>
                <w:szCs w:val="24"/>
                <w:highlight w:val="white"/>
              </w:rPr>
              <w:tab/>
            </w:r>
            <w:r w:rsidRPr="00CC625C">
              <w:rPr>
                <w:rFonts w:ascii="Times New Roman" w:hAnsi="Times New Roman" w:cs="Times New Roman"/>
                <w:sz w:val="24"/>
                <w:szCs w:val="24"/>
                <w:highlight w:val="white"/>
              </w:rPr>
              <w:tab/>
            </w:r>
            <w:r w:rsidRPr="00CC625C">
              <w:rPr>
                <w:rFonts w:ascii="Times New Roman" w:hAnsi="Times New Roman" w:cs="Times New Roman"/>
                <w:sz w:val="24"/>
                <w:szCs w:val="24"/>
                <w:highlight w:val="white"/>
              </w:rPr>
              <w:tab/>
            </w:r>
          </w:p>
          <w:p w:rsidR="00867B1E" w:rsidRPr="00CC625C" w:rsidRDefault="00867B1E" w:rsidP="00661107">
            <w:pPr>
              <w:pStyle w:val="47"/>
              <w:widowControl w:val="0"/>
              <w:spacing w:line="240" w:lineRule="auto"/>
              <w:ind w:firstLine="330"/>
              <w:jc w:val="both"/>
              <w:rPr>
                <w:rFonts w:ascii="Times New Roman" w:hAnsi="Times New Roman" w:cs="Times New Roman"/>
                <w:sz w:val="24"/>
                <w:szCs w:val="24"/>
                <w:highlight w:val="white"/>
              </w:rPr>
            </w:pPr>
          </w:p>
          <w:p w:rsidR="00867B1E" w:rsidRPr="00CC625C" w:rsidRDefault="00867B1E" w:rsidP="00661107">
            <w:pPr>
              <w:pStyle w:val="47"/>
              <w:widowControl w:val="0"/>
              <w:spacing w:line="240" w:lineRule="auto"/>
              <w:ind w:firstLine="330"/>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 xml:space="preserve">Для занятий </w:t>
            </w:r>
            <w:r w:rsidRPr="00CC625C">
              <w:rPr>
                <w:rFonts w:ascii="Times New Roman" w:hAnsi="Times New Roman" w:cs="Times New Roman"/>
                <w:sz w:val="24"/>
                <w:szCs w:val="24"/>
                <w:highlight w:val="white"/>
              </w:rPr>
              <w:tab/>
              <w:t>необходимо разместится на сидении тренажёра, ноги расположить на горизонтальных упорах, руками охватить р</w:t>
            </w:r>
            <w:r w:rsidRPr="00CC625C">
              <w:rPr>
                <w:rFonts w:ascii="Times New Roman" w:hAnsi="Times New Roman" w:cs="Times New Roman"/>
                <w:sz w:val="24"/>
                <w:szCs w:val="24"/>
                <w:highlight w:val="white"/>
              </w:rPr>
              <w:t>у</w:t>
            </w:r>
            <w:r w:rsidRPr="00CC625C">
              <w:rPr>
                <w:rFonts w:ascii="Times New Roman" w:hAnsi="Times New Roman" w:cs="Times New Roman"/>
                <w:sz w:val="24"/>
                <w:szCs w:val="24"/>
                <w:highlight w:val="white"/>
              </w:rPr>
              <w:t>кояти тренажёра. Тренировка мышц происходит при периодическом притягивании на себя рукоятей тренажёра в горизонтальном напра</w:t>
            </w:r>
            <w:r w:rsidRPr="00CC625C">
              <w:rPr>
                <w:rFonts w:ascii="Times New Roman" w:hAnsi="Times New Roman" w:cs="Times New Roman"/>
                <w:sz w:val="24"/>
                <w:szCs w:val="24"/>
                <w:highlight w:val="white"/>
              </w:rPr>
              <w:t>в</w:t>
            </w:r>
            <w:r w:rsidRPr="00CC625C">
              <w:rPr>
                <w:rFonts w:ascii="Times New Roman" w:hAnsi="Times New Roman" w:cs="Times New Roman"/>
                <w:sz w:val="24"/>
                <w:szCs w:val="24"/>
                <w:highlight w:val="white"/>
              </w:rPr>
              <w:t xml:space="preserve">лении. Посредством подвижной Рычажной системы </w:t>
            </w:r>
            <w:r w:rsidRPr="00CC625C">
              <w:rPr>
                <w:rFonts w:ascii="Times New Roman" w:hAnsi="Times New Roman" w:cs="Times New Roman"/>
                <w:sz w:val="24"/>
                <w:szCs w:val="24"/>
                <w:highlight w:val="white"/>
              </w:rPr>
              <w:tab/>
              <w:t xml:space="preserve">усилие от движения рукоятей передаётся </w:t>
            </w:r>
            <w:r w:rsidRPr="00CC625C">
              <w:rPr>
                <w:rFonts w:ascii="Times New Roman" w:hAnsi="Times New Roman" w:cs="Times New Roman"/>
                <w:sz w:val="24"/>
                <w:szCs w:val="24"/>
                <w:highlight w:val="white"/>
              </w:rPr>
              <w:tab/>
              <w:t xml:space="preserve">горизонтально-вертикальному движению </w:t>
            </w:r>
            <w:r w:rsidRPr="00CC625C">
              <w:rPr>
                <w:rFonts w:ascii="Times New Roman" w:hAnsi="Times New Roman" w:cs="Times New Roman"/>
                <w:sz w:val="24"/>
                <w:szCs w:val="24"/>
                <w:highlight w:val="white"/>
              </w:rPr>
              <w:tab/>
              <w:t>сиденья, которому противодействует вес тренирующ</w:t>
            </w:r>
            <w:r w:rsidRPr="00CC625C">
              <w:rPr>
                <w:rFonts w:ascii="Times New Roman" w:hAnsi="Times New Roman" w:cs="Times New Roman"/>
                <w:sz w:val="24"/>
                <w:szCs w:val="24"/>
                <w:highlight w:val="white"/>
              </w:rPr>
              <w:t>е</w:t>
            </w:r>
            <w:r w:rsidRPr="00CC625C">
              <w:rPr>
                <w:rFonts w:ascii="Times New Roman" w:hAnsi="Times New Roman" w:cs="Times New Roman"/>
                <w:sz w:val="24"/>
                <w:szCs w:val="24"/>
                <w:highlight w:val="white"/>
              </w:rPr>
              <w:t>гося.</w:t>
            </w:r>
          </w:p>
          <w:p w:rsidR="00867B1E" w:rsidRPr="00CC625C" w:rsidRDefault="00867B1E" w:rsidP="00661107">
            <w:pPr>
              <w:pStyle w:val="47"/>
              <w:widowControl w:val="0"/>
              <w:spacing w:line="240" w:lineRule="auto"/>
              <w:ind w:firstLine="330"/>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Конструктивно тренажёр выполнен в виде цельнометаллических верхней и нижней горизонтальных балок, рычажной системы, сид</w:t>
            </w:r>
            <w:r w:rsidRPr="00CC625C">
              <w:rPr>
                <w:rFonts w:ascii="Times New Roman" w:hAnsi="Times New Roman" w:cs="Times New Roman"/>
                <w:sz w:val="24"/>
                <w:szCs w:val="24"/>
                <w:highlight w:val="white"/>
              </w:rPr>
              <w:t>е</w:t>
            </w:r>
            <w:r w:rsidRPr="00CC625C">
              <w:rPr>
                <w:rFonts w:ascii="Times New Roman" w:hAnsi="Times New Roman" w:cs="Times New Roman"/>
                <w:sz w:val="24"/>
                <w:szCs w:val="24"/>
                <w:highlight w:val="white"/>
              </w:rPr>
              <w:t xml:space="preserve">нья и рукоятей. </w:t>
            </w:r>
            <w:r w:rsidRPr="00CC625C">
              <w:rPr>
                <w:rFonts w:ascii="Times New Roman" w:hAnsi="Times New Roman" w:cs="Times New Roman"/>
                <w:sz w:val="24"/>
                <w:szCs w:val="24"/>
                <w:highlight w:val="white"/>
              </w:rPr>
              <w:tab/>
            </w:r>
            <w:r w:rsidRPr="00CC625C">
              <w:rPr>
                <w:rFonts w:ascii="Times New Roman" w:hAnsi="Times New Roman" w:cs="Times New Roman"/>
                <w:sz w:val="24"/>
                <w:szCs w:val="24"/>
                <w:highlight w:val="white"/>
              </w:rPr>
              <w:tab/>
            </w:r>
            <w:r w:rsidRPr="00CC625C">
              <w:rPr>
                <w:rFonts w:ascii="Times New Roman" w:hAnsi="Times New Roman" w:cs="Times New Roman"/>
                <w:sz w:val="24"/>
                <w:szCs w:val="24"/>
                <w:highlight w:val="white"/>
              </w:rPr>
              <w:tab/>
              <w:t xml:space="preserve"> </w:t>
            </w:r>
            <w:r w:rsidRPr="00CC625C">
              <w:rPr>
                <w:rFonts w:ascii="Times New Roman" w:hAnsi="Times New Roman" w:cs="Times New Roman"/>
                <w:sz w:val="24"/>
                <w:szCs w:val="24"/>
                <w:highlight w:val="white"/>
              </w:rPr>
              <w:tab/>
            </w:r>
            <w:r w:rsidRPr="00CC625C">
              <w:rPr>
                <w:rFonts w:ascii="Times New Roman" w:hAnsi="Times New Roman" w:cs="Times New Roman"/>
                <w:sz w:val="24"/>
                <w:szCs w:val="24"/>
                <w:highlight w:val="white"/>
              </w:rPr>
              <w:tab/>
            </w:r>
            <w:r w:rsidRPr="00CC625C">
              <w:rPr>
                <w:rFonts w:ascii="Times New Roman" w:hAnsi="Times New Roman" w:cs="Times New Roman"/>
                <w:sz w:val="24"/>
                <w:szCs w:val="24"/>
                <w:highlight w:val="white"/>
              </w:rPr>
              <w:tab/>
            </w:r>
          </w:p>
          <w:p w:rsidR="00867B1E" w:rsidRPr="00CC625C" w:rsidRDefault="00867B1E" w:rsidP="00661107">
            <w:pPr>
              <w:pStyle w:val="47"/>
              <w:widowControl w:val="0"/>
              <w:spacing w:line="240" w:lineRule="auto"/>
              <w:ind w:firstLine="330"/>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Горизонтальные верхняя и нижняя балки выполнены из квадра</w:t>
            </w:r>
            <w:r w:rsidRPr="00CC625C">
              <w:rPr>
                <w:rFonts w:ascii="Times New Roman" w:hAnsi="Times New Roman" w:cs="Times New Roman"/>
                <w:sz w:val="24"/>
                <w:szCs w:val="24"/>
                <w:highlight w:val="white"/>
              </w:rPr>
              <w:t>т</w:t>
            </w:r>
            <w:r w:rsidRPr="00CC625C">
              <w:rPr>
                <w:rFonts w:ascii="Times New Roman" w:hAnsi="Times New Roman" w:cs="Times New Roman"/>
                <w:sz w:val="24"/>
                <w:szCs w:val="24"/>
                <w:highlight w:val="white"/>
              </w:rPr>
              <w:t>ных труб с толщиной стенки 4,0</w:t>
            </w:r>
            <w:r w:rsidR="006D536C">
              <w:rPr>
                <w:rFonts w:ascii="Times New Roman" w:hAnsi="Times New Roman" w:cs="Times New Roman"/>
                <w:sz w:val="24"/>
                <w:szCs w:val="24"/>
                <w:highlight w:val="white"/>
              </w:rPr>
              <w:t xml:space="preserve"> </w:t>
            </w:r>
            <w:r w:rsidRPr="00CC625C">
              <w:rPr>
                <w:rFonts w:ascii="Times New Roman" w:hAnsi="Times New Roman" w:cs="Times New Roman"/>
                <w:sz w:val="24"/>
                <w:szCs w:val="24"/>
                <w:highlight w:val="white"/>
              </w:rPr>
              <w:t>мм. Нижняя балка расположена на двух основаниях размером в плане 280 х 80 мм, выполненных из усиленных гнутыми элементами стальных листов толщиной 2,5 мм. Сборка осуществляется сваркой и крепёжными элементами диаме</w:t>
            </w:r>
            <w:r w:rsidRPr="00CC625C">
              <w:rPr>
                <w:rFonts w:ascii="Times New Roman" w:hAnsi="Times New Roman" w:cs="Times New Roman"/>
                <w:sz w:val="24"/>
                <w:szCs w:val="24"/>
                <w:highlight w:val="white"/>
              </w:rPr>
              <w:t>т</w:t>
            </w:r>
            <w:r w:rsidRPr="00CC625C">
              <w:rPr>
                <w:rFonts w:ascii="Times New Roman" w:hAnsi="Times New Roman" w:cs="Times New Roman"/>
                <w:sz w:val="24"/>
                <w:szCs w:val="24"/>
                <w:highlight w:val="white"/>
              </w:rPr>
              <w:t>ром 10 мм, что обеспечивает прочность и монолитность установки.</w:t>
            </w:r>
          </w:p>
          <w:p w:rsidR="00867B1E" w:rsidRPr="00CC625C" w:rsidRDefault="00867B1E" w:rsidP="00661107">
            <w:pPr>
              <w:pStyle w:val="47"/>
              <w:widowControl w:val="0"/>
              <w:spacing w:line="240" w:lineRule="auto"/>
              <w:ind w:firstLine="330"/>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 xml:space="preserve">Рычажная </w:t>
            </w:r>
            <w:r w:rsidRPr="00CC625C">
              <w:rPr>
                <w:rFonts w:ascii="Times New Roman" w:hAnsi="Times New Roman" w:cs="Times New Roman"/>
                <w:sz w:val="24"/>
                <w:szCs w:val="24"/>
                <w:highlight w:val="white"/>
              </w:rPr>
              <w:tab/>
              <w:t>система выполнена из труб прямоугольного Сечения с толщиной стенки 2 мм. Опорами движущихся элементов служат ш</w:t>
            </w:r>
            <w:r w:rsidRPr="00CC625C">
              <w:rPr>
                <w:rFonts w:ascii="Times New Roman" w:hAnsi="Times New Roman" w:cs="Times New Roman"/>
                <w:sz w:val="24"/>
                <w:szCs w:val="24"/>
                <w:highlight w:val="white"/>
              </w:rPr>
              <w:t>а</w:t>
            </w:r>
            <w:r w:rsidRPr="00CC625C">
              <w:rPr>
                <w:rFonts w:ascii="Times New Roman" w:hAnsi="Times New Roman" w:cs="Times New Roman"/>
                <w:sz w:val="24"/>
                <w:szCs w:val="24"/>
                <w:highlight w:val="white"/>
              </w:rPr>
              <w:t xml:space="preserve">риковые подшипники закрытого типа, что исключает необходимость их дополнительного </w:t>
            </w:r>
            <w:r w:rsidRPr="00CC625C">
              <w:rPr>
                <w:rFonts w:ascii="Times New Roman" w:hAnsi="Times New Roman" w:cs="Times New Roman"/>
                <w:sz w:val="24"/>
                <w:szCs w:val="24"/>
                <w:highlight w:val="white"/>
              </w:rPr>
              <w:tab/>
              <w:t xml:space="preserve">смазывания. Опорными поверхностями </w:t>
            </w:r>
            <w:r w:rsidRPr="00CC625C">
              <w:rPr>
                <w:rFonts w:ascii="Times New Roman" w:hAnsi="Times New Roman" w:cs="Times New Roman"/>
                <w:sz w:val="24"/>
                <w:szCs w:val="24"/>
                <w:highlight w:val="white"/>
              </w:rPr>
              <w:tab/>
              <w:t>по</w:t>
            </w:r>
            <w:r w:rsidRPr="00CC625C">
              <w:rPr>
                <w:rFonts w:ascii="Times New Roman" w:hAnsi="Times New Roman" w:cs="Times New Roman"/>
                <w:sz w:val="24"/>
                <w:szCs w:val="24"/>
                <w:highlight w:val="white"/>
              </w:rPr>
              <w:t>д</w:t>
            </w:r>
            <w:r w:rsidRPr="00CC625C">
              <w:rPr>
                <w:rFonts w:ascii="Times New Roman" w:hAnsi="Times New Roman" w:cs="Times New Roman"/>
                <w:sz w:val="24"/>
                <w:szCs w:val="24"/>
                <w:highlight w:val="white"/>
              </w:rPr>
              <w:t>шипников являются чашки, полученные методом точной штампо</w:t>
            </w:r>
            <w:r w:rsidRPr="00CC625C">
              <w:rPr>
                <w:rFonts w:ascii="Times New Roman" w:hAnsi="Times New Roman" w:cs="Times New Roman"/>
                <w:sz w:val="24"/>
                <w:szCs w:val="24"/>
                <w:highlight w:val="white"/>
              </w:rPr>
              <w:t>в</w:t>
            </w:r>
            <w:r w:rsidRPr="00CC625C">
              <w:rPr>
                <w:rFonts w:ascii="Times New Roman" w:hAnsi="Times New Roman" w:cs="Times New Roman"/>
                <w:sz w:val="24"/>
                <w:szCs w:val="24"/>
                <w:highlight w:val="white"/>
              </w:rPr>
              <w:t>ки, что обеспечивает точность их посадки и необходимые для изн</w:t>
            </w:r>
            <w:r w:rsidRPr="00CC625C">
              <w:rPr>
                <w:rFonts w:ascii="Times New Roman" w:hAnsi="Times New Roman" w:cs="Times New Roman"/>
                <w:sz w:val="24"/>
                <w:szCs w:val="24"/>
                <w:highlight w:val="white"/>
              </w:rPr>
              <w:t>о</w:t>
            </w:r>
            <w:r w:rsidRPr="00CC625C">
              <w:rPr>
                <w:rFonts w:ascii="Times New Roman" w:hAnsi="Times New Roman" w:cs="Times New Roman"/>
                <w:sz w:val="24"/>
                <w:szCs w:val="24"/>
                <w:highlight w:val="white"/>
              </w:rPr>
              <w:t>состойкости зазоры.</w:t>
            </w:r>
          </w:p>
          <w:p w:rsidR="00867B1E" w:rsidRPr="00CC625C" w:rsidRDefault="00867B1E" w:rsidP="00661107">
            <w:pPr>
              <w:pStyle w:val="47"/>
              <w:spacing w:line="240" w:lineRule="auto"/>
              <w:ind w:firstLine="330"/>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Сиденье располагается на верхней горизонтальной балке. Пло</w:t>
            </w:r>
            <w:r w:rsidRPr="00CC625C">
              <w:rPr>
                <w:rFonts w:ascii="Times New Roman" w:hAnsi="Times New Roman" w:cs="Times New Roman"/>
                <w:sz w:val="24"/>
                <w:szCs w:val="24"/>
                <w:highlight w:val="white"/>
              </w:rPr>
              <w:t>с</w:t>
            </w:r>
            <w:r w:rsidRPr="00CC625C">
              <w:rPr>
                <w:rFonts w:ascii="Times New Roman" w:hAnsi="Times New Roman" w:cs="Times New Roman"/>
                <w:sz w:val="24"/>
                <w:szCs w:val="24"/>
                <w:highlight w:val="white"/>
              </w:rPr>
              <w:t xml:space="preserve">кость сиденья выполнена из прочной пластмассы трапециевидной, </w:t>
            </w:r>
            <w:r w:rsidRPr="00CC625C">
              <w:rPr>
                <w:rFonts w:ascii="Times New Roman" w:hAnsi="Times New Roman" w:cs="Times New Roman"/>
                <w:sz w:val="24"/>
                <w:szCs w:val="24"/>
                <w:highlight w:val="white"/>
              </w:rPr>
              <w:lastRenderedPageBreak/>
              <w:t>усиленной рёбрами жёсткости, формы для удобства расположения на них тренирующихся. Края сиденья и спинки имеют скругления радиусом 25 мм.</w:t>
            </w:r>
          </w:p>
          <w:p w:rsidR="00867B1E" w:rsidRPr="00CC625C" w:rsidRDefault="00867B1E" w:rsidP="00661107">
            <w:pPr>
              <w:pStyle w:val="47"/>
              <w:spacing w:line="240" w:lineRule="auto"/>
              <w:ind w:firstLine="330"/>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 xml:space="preserve">Рукояти выполнены из металлической трубы диаметром 42 мм, толщиной стенки 2,8 мм. </w:t>
            </w:r>
          </w:p>
          <w:p w:rsidR="00867B1E" w:rsidRPr="00CC625C" w:rsidRDefault="00867B1E" w:rsidP="00661107">
            <w:pPr>
              <w:pStyle w:val="47"/>
              <w:spacing w:line="240" w:lineRule="auto"/>
              <w:ind w:firstLine="330"/>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ab/>
              <w:t>Максимальный ход руко</w:t>
            </w:r>
            <w:r w:rsidR="006D536C">
              <w:rPr>
                <w:rFonts w:ascii="Times New Roman" w:hAnsi="Times New Roman" w:cs="Times New Roman"/>
                <w:sz w:val="24"/>
                <w:szCs w:val="24"/>
                <w:highlight w:val="white"/>
              </w:rPr>
              <w:t xml:space="preserve">ятей по горизонтали составляет </w:t>
            </w:r>
            <w:r w:rsidRPr="00CC625C">
              <w:rPr>
                <w:rFonts w:ascii="Times New Roman" w:hAnsi="Times New Roman" w:cs="Times New Roman"/>
                <w:sz w:val="24"/>
                <w:szCs w:val="24"/>
                <w:highlight w:val="white"/>
              </w:rPr>
              <w:t>840 мм (угол раствора 65 градусов), при этом перемещение сиденья с</w:t>
            </w:r>
            <w:r w:rsidRPr="00CC625C">
              <w:rPr>
                <w:rFonts w:ascii="Times New Roman" w:hAnsi="Times New Roman" w:cs="Times New Roman"/>
                <w:sz w:val="24"/>
                <w:szCs w:val="24"/>
                <w:highlight w:val="white"/>
              </w:rPr>
              <w:t>о</w:t>
            </w:r>
            <w:r w:rsidRPr="00CC625C">
              <w:rPr>
                <w:rFonts w:ascii="Times New Roman" w:hAnsi="Times New Roman" w:cs="Times New Roman"/>
                <w:sz w:val="24"/>
                <w:szCs w:val="24"/>
                <w:highlight w:val="white"/>
              </w:rPr>
              <w:t>ставляет: по вертикали 110 мм, по горизонтали 180 мм.</w:t>
            </w:r>
          </w:p>
          <w:p w:rsidR="00867B1E" w:rsidRPr="00CC625C" w:rsidRDefault="00867B1E" w:rsidP="00661107">
            <w:pPr>
              <w:pStyle w:val="47"/>
              <w:spacing w:line="240" w:lineRule="auto"/>
              <w:ind w:firstLine="330"/>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Все детали тренажёра окрашены порошковой краской на пол</w:t>
            </w:r>
            <w:r w:rsidRPr="00CC625C">
              <w:rPr>
                <w:rFonts w:ascii="Times New Roman" w:hAnsi="Times New Roman" w:cs="Times New Roman"/>
                <w:sz w:val="24"/>
                <w:szCs w:val="24"/>
                <w:highlight w:val="white"/>
              </w:rPr>
              <w:t>и</w:t>
            </w:r>
            <w:r w:rsidRPr="00CC625C">
              <w:rPr>
                <w:rFonts w:ascii="Times New Roman" w:hAnsi="Times New Roman" w:cs="Times New Roman"/>
                <w:sz w:val="24"/>
                <w:szCs w:val="24"/>
                <w:highlight w:val="white"/>
              </w:rPr>
              <w:t>эфирной основе в электрическом поле, что обеспечивает её высокую износостойкость. Основание и стойка тренажёра Украшены с наружной и внутренней стороны, рычаги, рукояти окрашены с наружной стороны, торцы труб закрыты пластиковыми заглушками.</w:t>
            </w:r>
          </w:p>
          <w:p w:rsidR="00867B1E" w:rsidRPr="00CC625C" w:rsidRDefault="00867B1E" w:rsidP="00661107">
            <w:pPr>
              <w:pStyle w:val="47"/>
              <w:spacing w:line="240" w:lineRule="auto"/>
              <w:ind w:firstLine="330"/>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В целях безопасности подвижные элементы тренажёра заключ</w:t>
            </w:r>
            <w:r w:rsidRPr="00CC625C">
              <w:rPr>
                <w:rFonts w:ascii="Times New Roman" w:hAnsi="Times New Roman" w:cs="Times New Roman"/>
                <w:sz w:val="24"/>
                <w:szCs w:val="24"/>
                <w:highlight w:val="white"/>
              </w:rPr>
              <w:t>е</w:t>
            </w:r>
            <w:r w:rsidRPr="00CC625C">
              <w:rPr>
                <w:rFonts w:ascii="Times New Roman" w:hAnsi="Times New Roman" w:cs="Times New Roman"/>
                <w:sz w:val="24"/>
                <w:szCs w:val="24"/>
                <w:highlight w:val="white"/>
              </w:rPr>
              <w:t xml:space="preserve">ны внутрь стойки, </w:t>
            </w:r>
            <w:r w:rsidRPr="00CC625C">
              <w:rPr>
                <w:rFonts w:ascii="Times New Roman" w:hAnsi="Times New Roman" w:cs="Times New Roman"/>
                <w:sz w:val="24"/>
                <w:szCs w:val="24"/>
                <w:highlight w:val="white"/>
              </w:rPr>
              <w:tab/>
              <w:t xml:space="preserve">предусмотрен демпфер размером 80×40 мм. Кинематическая компоновка </w:t>
            </w:r>
            <w:r w:rsidRPr="00CC625C">
              <w:rPr>
                <w:rFonts w:ascii="Times New Roman" w:hAnsi="Times New Roman" w:cs="Times New Roman"/>
                <w:sz w:val="24"/>
                <w:szCs w:val="24"/>
                <w:highlight w:val="white"/>
              </w:rPr>
              <w:tab/>
              <w:t>предотвращает защемления ч</w:t>
            </w:r>
            <w:r w:rsidRPr="00CC625C">
              <w:rPr>
                <w:rFonts w:ascii="Times New Roman" w:hAnsi="Times New Roman" w:cs="Times New Roman"/>
                <w:sz w:val="24"/>
                <w:szCs w:val="24"/>
                <w:highlight w:val="white"/>
              </w:rPr>
              <w:t>а</w:t>
            </w:r>
            <w:r w:rsidRPr="00CC625C">
              <w:rPr>
                <w:rFonts w:ascii="Times New Roman" w:hAnsi="Times New Roman" w:cs="Times New Roman"/>
                <w:sz w:val="24"/>
                <w:szCs w:val="24"/>
                <w:highlight w:val="white"/>
              </w:rPr>
              <w:t>стей тела между движущимися и стационарными узлами тренажёра.</w:t>
            </w:r>
          </w:p>
          <w:p w:rsidR="00867B1E" w:rsidRPr="00CC625C" w:rsidRDefault="00867B1E" w:rsidP="00661107">
            <w:pPr>
              <w:pStyle w:val="47"/>
              <w:spacing w:line="240" w:lineRule="auto"/>
              <w:ind w:firstLine="330"/>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 xml:space="preserve">Тренажёр может поставляться с защитным кожухом, </w:t>
            </w:r>
            <w:proofErr w:type="gramStart"/>
            <w:r w:rsidRPr="00CC625C">
              <w:rPr>
                <w:rFonts w:ascii="Times New Roman" w:hAnsi="Times New Roman" w:cs="Times New Roman"/>
                <w:sz w:val="24"/>
                <w:szCs w:val="24"/>
                <w:highlight w:val="white"/>
              </w:rPr>
              <w:t>закрыва</w:t>
            </w:r>
            <w:r w:rsidRPr="00CC625C">
              <w:rPr>
                <w:rFonts w:ascii="Times New Roman" w:hAnsi="Times New Roman" w:cs="Times New Roman"/>
                <w:sz w:val="24"/>
                <w:szCs w:val="24"/>
                <w:highlight w:val="white"/>
              </w:rPr>
              <w:t>ю</w:t>
            </w:r>
            <w:r w:rsidRPr="00CC625C">
              <w:rPr>
                <w:rFonts w:ascii="Times New Roman" w:hAnsi="Times New Roman" w:cs="Times New Roman"/>
                <w:sz w:val="24"/>
                <w:szCs w:val="24"/>
                <w:highlight w:val="white"/>
              </w:rPr>
              <w:t>щем</w:t>
            </w:r>
            <w:proofErr w:type="gramEnd"/>
            <w:r w:rsidRPr="00CC625C">
              <w:rPr>
                <w:rFonts w:ascii="Times New Roman" w:hAnsi="Times New Roman" w:cs="Times New Roman"/>
                <w:sz w:val="24"/>
                <w:szCs w:val="24"/>
                <w:highlight w:val="white"/>
              </w:rPr>
              <w:t xml:space="preserve"> движущиеся части под сиденьем.</w:t>
            </w:r>
            <w:r w:rsidRPr="00CC625C">
              <w:rPr>
                <w:rFonts w:ascii="Times New Roman" w:hAnsi="Times New Roman" w:cs="Times New Roman"/>
                <w:sz w:val="24"/>
                <w:szCs w:val="24"/>
                <w:highlight w:val="white"/>
              </w:rPr>
              <w:tab/>
            </w:r>
            <w:r w:rsidRPr="00CC625C">
              <w:rPr>
                <w:rFonts w:ascii="Times New Roman" w:hAnsi="Times New Roman" w:cs="Times New Roman"/>
                <w:sz w:val="24"/>
                <w:szCs w:val="24"/>
                <w:highlight w:val="white"/>
              </w:rPr>
              <w:tab/>
            </w:r>
            <w:r w:rsidRPr="00CC625C">
              <w:rPr>
                <w:rFonts w:ascii="Times New Roman" w:hAnsi="Times New Roman" w:cs="Times New Roman"/>
                <w:sz w:val="24"/>
                <w:szCs w:val="24"/>
                <w:highlight w:val="white"/>
              </w:rPr>
              <w:tab/>
            </w:r>
          </w:p>
          <w:p w:rsidR="00867B1E" w:rsidRPr="00CC625C" w:rsidRDefault="00867B1E" w:rsidP="00661107">
            <w:pPr>
              <w:pStyle w:val="47"/>
              <w:spacing w:line="240" w:lineRule="auto"/>
              <w:ind w:firstLine="330"/>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Тренажёр предназначен для пользователей возраста от 14-ти лет. Тренажёр соответствует требованиям современного дизайна, фун</w:t>
            </w:r>
            <w:r w:rsidRPr="00CC625C">
              <w:rPr>
                <w:rFonts w:ascii="Times New Roman" w:hAnsi="Times New Roman" w:cs="Times New Roman"/>
                <w:sz w:val="24"/>
                <w:szCs w:val="24"/>
                <w:highlight w:val="white"/>
              </w:rPr>
              <w:t>к</w:t>
            </w:r>
            <w:r w:rsidRPr="00CC625C">
              <w:rPr>
                <w:rFonts w:ascii="Times New Roman" w:hAnsi="Times New Roman" w:cs="Times New Roman"/>
                <w:sz w:val="24"/>
                <w:szCs w:val="24"/>
                <w:highlight w:val="white"/>
              </w:rPr>
              <w:t>ционально направлен на физическое развитие, отвечает требованиям безопасности пользователя, заложенных в ГОСТах РФ.</w:t>
            </w:r>
          </w:p>
          <w:p w:rsidR="00867B1E" w:rsidRPr="00CC625C" w:rsidRDefault="00867B1E" w:rsidP="00661107">
            <w:pPr>
              <w:pStyle w:val="47"/>
              <w:spacing w:line="240" w:lineRule="auto"/>
              <w:ind w:firstLine="330"/>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Все применяемые материалы имеют гигиенические сертификаты, санитарно-эпидемиологические заключения.</w:t>
            </w:r>
            <w:r w:rsidRPr="00CC625C">
              <w:rPr>
                <w:rFonts w:ascii="Times New Roman" w:hAnsi="Times New Roman" w:cs="Times New Roman"/>
                <w:sz w:val="24"/>
                <w:szCs w:val="24"/>
                <w:highlight w:val="white"/>
              </w:rPr>
              <w:tab/>
            </w:r>
          </w:p>
          <w:p w:rsidR="00867B1E" w:rsidRPr="00CC625C" w:rsidRDefault="00867B1E" w:rsidP="006D536C">
            <w:pPr>
              <w:pStyle w:val="47"/>
              <w:spacing w:line="240" w:lineRule="auto"/>
              <w:ind w:firstLine="330"/>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Монтаж производится на горизонтальную</w:t>
            </w:r>
            <w:r w:rsidR="006D536C">
              <w:rPr>
                <w:rFonts w:ascii="Times New Roman" w:hAnsi="Times New Roman" w:cs="Times New Roman"/>
                <w:sz w:val="24"/>
                <w:szCs w:val="24"/>
                <w:highlight w:val="white"/>
              </w:rPr>
              <w:t xml:space="preserve"> </w:t>
            </w:r>
            <w:r w:rsidRPr="00CC625C">
              <w:rPr>
                <w:rFonts w:ascii="Times New Roman" w:hAnsi="Times New Roman" w:cs="Times New Roman"/>
                <w:sz w:val="24"/>
                <w:szCs w:val="24"/>
                <w:highlight w:val="white"/>
              </w:rPr>
              <w:t>поверхность рамы в составе тренажёрной площадки, либо фундаментным способом, и</w:t>
            </w:r>
            <w:r w:rsidRPr="00CC625C">
              <w:rPr>
                <w:rFonts w:ascii="Times New Roman" w:hAnsi="Times New Roman" w:cs="Times New Roman"/>
                <w:sz w:val="24"/>
                <w:szCs w:val="24"/>
                <w:highlight w:val="white"/>
              </w:rPr>
              <w:t>с</w:t>
            </w:r>
            <w:r w:rsidRPr="00CC625C">
              <w:rPr>
                <w:rFonts w:ascii="Times New Roman" w:hAnsi="Times New Roman" w:cs="Times New Roman"/>
                <w:sz w:val="24"/>
                <w:szCs w:val="24"/>
                <w:highlight w:val="white"/>
              </w:rPr>
              <w:t>пользуя специальные болты.</w:t>
            </w:r>
          </w:p>
        </w:tc>
      </w:tr>
      <w:tr w:rsidR="00867B1E" w:rsidTr="00661107">
        <w:tc>
          <w:tcPr>
            <w:tcW w:w="570" w:type="dxa"/>
            <w:tcMar>
              <w:top w:w="100" w:type="dxa"/>
              <w:left w:w="100" w:type="dxa"/>
              <w:bottom w:w="100" w:type="dxa"/>
              <w:right w:w="100" w:type="dxa"/>
            </w:tcMar>
          </w:tcPr>
          <w:p w:rsidR="00867B1E" w:rsidRPr="00CC625C" w:rsidRDefault="00867B1E" w:rsidP="00661107">
            <w:pPr>
              <w:pStyle w:val="47"/>
              <w:spacing w:line="240" w:lineRule="auto"/>
              <w:jc w:val="center"/>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lastRenderedPageBreak/>
              <w:t>2</w:t>
            </w:r>
          </w:p>
        </w:tc>
        <w:tc>
          <w:tcPr>
            <w:tcW w:w="2670" w:type="dxa"/>
            <w:tcMar>
              <w:top w:w="100" w:type="dxa"/>
              <w:left w:w="100" w:type="dxa"/>
              <w:bottom w:w="100" w:type="dxa"/>
              <w:right w:w="100" w:type="dxa"/>
            </w:tcMar>
          </w:tcPr>
          <w:p w:rsidR="00867B1E" w:rsidRPr="00CC625C" w:rsidRDefault="00B41AE8" w:rsidP="00661107">
            <w:pPr>
              <w:pStyle w:val="47"/>
              <w:spacing w:line="240" w:lineRule="auto"/>
              <w:jc w:val="center"/>
              <w:rPr>
                <w:rFonts w:ascii="Times New Roman" w:hAnsi="Times New Roman" w:cs="Times New Roman"/>
                <w:b/>
                <w:sz w:val="24"/>
                <w:szCs w:val="24"/>
                <w:highlight w:val="white"/>
              </w:rPr>
            </w:pPr>
            <w:hyperlink r:id="rId33">
              <w:r w:rsidR="00867B1E" w:rsidRPr="00CC625C">
                <w:rPr>
                  <w:rFonts w:ascii="Times New Roman" w:hAnsi="Times New Roman" w:cs="Times New Roman"/>
                  <w:b/>
                  <w:sz w:val="24"/>
                  <w:szCs w:val="24"/>
                  <w:highlight w:val="white"/>
                </w:rPr>
                <w:t>Уличный тренажер «Тяга верхняя»</w:t>
              </w:r>
            </w:hyperlink>
          </w:p>
          <w:p w:rsidR="00867B1E" w:rsidRPr="00CC625C" w:rsidRDefault="00867B1E" w:rsidP="00661107">
            <w:pPr>
              <w:pStyle w:val="47"/>
              <w:spacing w:line="240" w:lineRule="auto"/>
              <w:jc w:val="center"/>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СО-3.1.62.00</w:t>
            </w:r>
          </w:p>
          <w:p w:rsidR="00867B1E" w:rsidRPr="00CC625C" w:rsidRDefault="00F8754A" w:rsidP="00661107">
            <w:pPr>
              <w:pStyle w:val="47"/>
              <w:widowControl w:val="0"/>
              <w:spacing w:line="240" w:lineRule="auto"/>
              <w:jc w:val="center"/>
              <w:rPr>
                <w:rFonts w:ascii="Times New Roman" w:hAnsi="Times New Roman" w:cs="Times New Roman"/>
                <w:sz w:val="24"/>
                <w:szCs w:val="24"/>
                <w:highlight w:val="white"/>
              </w:rPr>
            </w:pPr>
            <w:r>
              <w:rPr>
                <w:noProof/>
              </w:rPr>
              <w:pict>
                <v:shape id="_x0000_i1033" type="#_x0000_t75" style="width:126.75pt;height:230.25pt;visibility:visible">
                  <v:imagedata r:id="rId15" o:title=""/>
                </v:shape>
              </w:pict>
            </w:r>
          </w:p>
        </w:tc>
        <w:tc>
          <w:tcPr>
            <w:tcW w:w="7320" w:type="dxa"/>
            <w:tcMar>
              <w:top w:w="100" w:type="dxa"/>
              <w:left w:w="100" w:type="dxa"/>
              <w:bottom w:w="100" w:type="dxa"/>
              <w:right w:w="100" w:type="dxa"/>
            </w:tcMar>
          </w:tcPr>
          <w:p w:rsidR="00867B1E" w:rsidRPr="00CC625C" w:rsidRDefault="00867B1E" w:rsidP="00661107">
            <w:pPr>
              <w:pStyle w:val="47"/>
              <w:widowControl w:val="0"/>
              <w:spacing w:line="240" w:lineRule="auto"/>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Тренажёр предназначен для тренировки мышц груди и трице</w:t>
            </w:r>
            <w:r w:rsidRPr="00CC625C">
              <w:rPr>
                <w:rFonts w:ascii="Times New Roman" w:hAnsi="Times New Roman" w:cs="Times New Roman"/>
                <w:b/>
                <w:sz w:val="24"/>
                <w:szCs w:val="24"/>
                <w:highlight w:val="white"/>
              </w:rPr>
              <w:t>п</w:t>
            </w:r>
            <w:r w:rsidRPr="00CC625C">
              <w:rPr>
                <w:rFonts w:ascii="Times New Roman" w:hAnsi="Times New Roman" w:cs="Times New Roman"/>
                <w:b/>
                <w:sz w:val="24"/>
                <w:szCs w:val="24"/>
                <w:highlight w:val="white"/>
              </w:rPr>
              <w:t>сов рук.</w:t>
            </w:r>
          </w:p>
          <w:p w:rsidR="00867B1E" w:rsidRPr="00CC625C" w:rsidRDefault="00867B1E" w:rsidP="00661107">
            <w:pPr>
              <w:pStyle w:val="47"/>
              <w:widowControl w:val="0"/>
              <w:spacing w:line="240" w:lineRule="auto"/>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Размеры (Д×</w:t>
            </w:r>
            <w:proofErr w:type="gramStart"/>
            <w:r w:rsidRPr="00CC625C">
              <w:rPr>
                <w:rFonts w:ascii="Times New Roman" w:hAnsi="Times New Roman" w:cs="Times New Roman"/>
                <w:b/>
                <w:sz w:val="24"/>
                <w:szCs w:val="24"/>
                <w:highlight w:val="white"/>
              </w:rPr>
              <w:t>Ш</w:t>
            </w:r>
            <w:proofErr w:type="gramEnd"/>
            <w:r w:rsidRPr="00CC625C">
              <w:rPr>
                <w:rFonts w:ascii="Times New Roman" w:hAnsi="Times New Roman" w:cs="Times New Roman"/>
                <w:b/>
                <w:sz w:val="24"/>
                <w:szCs w:val="24"/>
                <w:highlight w:val="white"/>
              </w:rPr>
              <w:t>×В): 1115×780×1850 мм;</w:t>
            </w:r>
          </w:p>
          <w:p w:rsidR="00867B1E" w:rsidRPr="00CC625C" w:rsidRDefault="00867B1E" w:rsidP="00661107">
            <w:pPr>
              <w:pStyle w:val="47"/>
              <w:widowControl w:val="0"/>
              <w:spacing w:line="240" w:lineRule="auto"/>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Масса: 100,0 кг;</w:t>
            </w:r>
          </w:p>
          <w:p w:rsidR="00867B1E" w:rsidRPr="00CC625C" w:rsidRDefault="00867B1E" w:rsidP="00661107">
            <w:pPr>
              <w:pStyle w:val="47"/>
              <w:widowControl w:val="0"/>
              <w:spacing w:line="240" w:lineRule="auto"/>
              <w:rPr>
                <w:rFonts w:ascii="Times New Roman" w:hAnsi="Times New Roman" w:cs="Times New Roman"/>
                <w:sz w:val="24"/>
                <w:szCs w:val="24"/>
                <w:highlight w:val="white"/>
              </w:rPr>
            </w:pP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Для занятий необходимо разместится на сидении тренажёра сп</w:t>
            </w:r>
            <w:r w:rsidRPr="00CC625C">
              <w:rPr>
                <w:rFonts w:ascii="Times New Roman" w:hAnsi="Times New Roman" w:cs="Times New Roman"/>
                <w:sz w:val="24"/>
                <w:szCs w:val="24"/>
                <w:highlight w:val="white"/>
              </w:rPr>
              <w:t>и</w:t>
            </w:r>
            <w:r w:rsidRPr="00CC625C">
              <w:rPr>
                <w:rFonts w:ascii="Times New Roman" w:hAnsi="Times New Roman" w:cs="Times New Roman"/>
                <w:sz w:val="24"/>
                <w:szCs w:val="24"/>
                <w:highlight w:val="white"/>
              </w:rPr>
              <w:t>ной к вертикальной стойке, руками охватить рукояти тренажёра. Тренировка мышц происходит при периодическом притягивании рукоятей тренажёра на себя сверху вниз. Посредством подвижной рычажной системы усилие от движения рукоятей передаётся верт</w:t>
            </w:r>
            <w:r w:rsidRPr="00CC625C">
              <w:rPr>
                <w:rFonts w:ascii="Times New Roman" w:hAnsi="Times New Roman" w:cs="Times New Roman"/>
                <w:sz w:val="24"/>
                <w:szCs w:val="24"/>
                <w:highlight w:val="white"/>
              </w:rPr>
              <w:t>и</w:t>
            </w:r>
            <w:r w:rsidRPr="00CC625C">
              <w:rPr>
                <w:rFonts w:ascii="Times New Roman" w:hAnsi="Times New Roman" w:cs="Times New Roman"/>
                <w:sz w:val="24"/>
                <w:szCs w:val="24"/>
                <w:highlight w:val="white"/>
              </w:rPr>
              <w:t>кальному движению сиденья, которому противодействует вес тр</w:t>
            </w:r>
            <w:r w:rsidRPr="00CC625C">
              <w:rPr>
                <w:rFonts w:ascii="Times New Roman" w:hAnsi="Times New Roman" w:cs="Times New Roman"/>
                <w:sz w:val="24"/>
                <w:szCs w:val="24"/>
                <w:highlight w:val="white"/>
              </w:rPr>
              <w:t>е</w:t>
            </w:r>
            <w:r w:rsidRPr="00CC625C">
              <w:rPr>
                <w:rFonts w:ascii="Times New Roman" w:hAnsi="Times New Roman" w:cs="Times New Roman"/>
                <w:sz w:val="24"/>
                <w:szCs w:val="24"/>
                <w:highlight w:val="white"/>
              </w:rPr>
              <w:t>нирующегося.</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Конструктивно тренажёр выполнен в виде цельнометаллических основания и стойки, рычажной системы, сиденья и рукоятей.</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Основания и стойки выполнены из усиленного гнутыми элеме</w:t>
            </w:r>
            <w:r w:rsidRPr="00CC625C">
              <w:rPr>
                <w:rFonts w:ascii="Times New Roman" w:hAnsi="Times New Roman" w:cs="Times New Roman"/>
                <w:sz w:val="24"/>
                <w:szCs w:val="24"/>
                <w:highlight w:val="white"/>
              </w:rPr>
              <w:t>н</w:t>
            </w:r>
            <w:r w:rsidRPr="00CC625C">
              <w:rPr>
                <w:rFonts w:ascii="Times New Roman" w:hAnsi="Times New Roman" w:cs="Times New Roman"/>
                <w:sz w:val="24"/>
                <w:szCs w:val="24"/>
                <w:highlight w:val="white"/>
              </w:rPr>
              <w:t>тами листового металла толщиной 2,5 мм. Стойка имеет высоту 1805 мм, размеры в плане 300×170 мм. Основание имеет размеры 766×272 мм. Сборка осуществляется сваркой и крепёжными элементами диаметром 10 мм, что обеспечивает прочность и монолитность уст</w:t>
            </w:r>
            <w:r w:rsidRPr="00CC625C">
              <w:rPr>
                <w:rFonts w:ascii="Times New Roman" w:hAnsi="Times New Roman" w:cs="Times New Roman"/>
                <w:sz w:val="24"/>
                <w:szCs w:val="24"/>
                <w:highlight w:val="white"/>
              </w:rPr>
              <w:t>а</w:t>
            </w:r>
            <w:r w:rsidRPr="00CC625C">
              <w:rPr>
                <w:rFonts w:ascii="Times New Roman" w:hAnsi="Times New Roman" w:cs="Times New Roman"/>
                <w:sz w:val="24"/>
                <w:szCs w:val="24"/>
                <w:highlight w:val="white"/>
              </w:rPr>
              <w:t>новки.</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Рычажная система выполнена из труб прямоугольного сечения с толщиной стенки 2 мм. Опорами движущихся элементов служат ш</w:t>
            </w:r>
            <w:r w:rsidRPr="00CC625C">
              <w:rPr>
                <w:rFonts w:ascii="Times New Roman" w:hAnsi="Times New Roman" w:cs="Times New Roman"/>
                <w:sz w:val="24"/>
                <w:szCs w:val="24"/>
                <w:highlight w:val="white"/>
              </w:rPr>
              <w:t>а</w:t>
            </w:r>
            <w:r w:rsidRPr="00CC625C">
              <w:rPr>
                <w:rFonts w:ascii="Times New Roman" w:hAnsi="Times New Roman" w:cs="Times New Roman"/>
                <w:sz w:val="24"/>
                <w:szCs w:val="24"/>
                <w:highlight w:val="white"/>
              </w:rPr>
              <w:t>риковые подшипники закрытого типа, что исключает необходимость их дополнительного смазывания. Опорными поверхностями по</w:t>
            </w:r>
            <w:r w:rsidRPr="00CC625C">
              <w:rPr>
                <w:rFonts w:ascii="Times New Roman" w:hAnsi="Times New Roman" w:cs="Times New Roman"/>
                <w:sz w:val="24"/>
                <w:szCs w:val="24"/>
                <w:highlight w:val="white"/>
              </w:rPr>
              <w:t>д</w:t>
            </w:r>
            <w:r w:rsidRPr="00CC625C">
              <w:rPr>
                <w:rFonts w:ascii="Times New Roman" w:hAnsi="Times New Roman" w:cs="Times New Roman"/>
                <w:sz w:val="24"/>
                <w:szCs w:val="24"/>
                <w:highlight w:val="white"/>
              </w:rPr>
              <w:t>шипников являются чашки, полученные методом точной штампо</w:t>
            </w:r>
            <w:r w:rsidRPr="00CC625C">
              <w:rPr>
                <w:rFonts w:ascii="Times New Roman" w:hAnsi="Times New Roman" w:cs="Times New Roman"/>
                <w:sz w:val="24"/>
                <w:szCs w:val="24"/>
                <w:highlight w:val="white"/>
              </w:rPr>
              <w:t>в</w:t>
            </w:r>
            <w:r w:rsidRPr="00CC625C">
              <w:rPr>
                <w:rFonts w:ascii="Times New Roman" w:hAnsi="Times New Roman" w:cs="Times New Roman"/>
                <w:sz w:val="24"/>
                <w:szCs w:val="24"/>
                <w:highlight w:val="white"/>
              </w:rPr>
              <w:lastRenderedPageBreak/>
              <w:t>ки, что обеспечивает точность их посадки и необходимые для изн</w:t>
            </w:r>
            <w:r w:rsidRPr="00CC625C">
              <w:rPr>
                <w:rFonts w:ascii="Times New Roman" w:hAnsi="Times New Roman" w:cs="Times New Roman"/>
                <w:sz w:val="24"/>
                <w:szCs w:val="24"/>
                <w:highlight w:val="white"/>
              </w:rPr>
              <w:t>о</w:t>
            </w:r>
            <w:r w:rsidRPr="00CC625C">
              <w:rPr>
                <w:rFonts w:ascii="Times New Roman" w:hAnsi="Times New Roman" w:cs="Times New Roman"/>
                <w:sz w:val="24"/>
                <w:szCs w:val="24"/>
                <w:highlight w:val="white"/>
              </w:rPr>
              <w:t>состойкости зазоры.</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Сиденье имеет прочный металлический каркас из трубы прям</w:t>
            </w:r>
            <w:r w:rsidRPr="00CC625C">
              <w:rPr>
                <w:rFonts w:ascii="Times New Roman" w:hAnsi="Times New Roman" w:cs="Times New Roman"/>
                <w:sz w:val="24"/>
                <w:szCs w:val="24"/>
                <w:highlight w:val="white"/>
              </w:rPr>
              <w:t>о</w:t>
            </w:r>
            <w:r w:rsidRPr="00CC625C">
              <w:rPr>
                <w:rFonts w:ascii="Times New Roman" w:hAnsi="Times New Roman" w:cs="Times New Roman"/>
                <w:sz w:val="24"/>
                <w:szCs w:val="24"/>
                <w:highlight w:val="white"/>
              </w:rPr>
              <w:t>угольного сечения с толщиной стенки 2 мм. Плоскости сиденья и спинки выполнены из прочной пластмассы трапециевидной, ус</w:t>
            </w:r>
            <w:r w:rsidRPr="00CC625C">
              <w:rPr>
                <w:rFonts w:ascii="Times New Roman" w:hAnsi="Times New Roman" w:cs="Times New Roman"/>
                <w:sz w:val="24"/>
                <w:szCs w:val="24"/>
                <w:highlight w:val="white"/>
              </w:rPr>
              <w:t>и</w:t>
            </w:r>
            <w:r w:rsidRPr="00CC625C">
              <w:rPr>
                <w:rFonts w:ascii="Times New Roman" w:hAnsi="Times New Roman" w:cs="Times New Roman"/>
                <w:sz w:val="24"/>
                <w:szCs w:val="24"/>
                <w:highlight w:val="white"/>
              </w:rPr>
              <w:t>ленной рёбрами жёсткости, формы для удобства расположения на них тренирующихся. Края сиденья и спинки имеют скругления р</w:t>
            </w:r>
            <w:r w:rsidRPr="00CC625C">
              <w:rPr>
                <w:rFonts w:ascii="Times New Roman" w:hAnsi="Times New Roman" w:cs="Times New Roman"/>
                <w:sz w:val="24"/>
                <w:szCs w:val="24"/>
                <w:highlight w:val="white"/>
              </w:rPr>
              <w:t>а</w:t>
            </w:r>
            <w:r w:rsidRPr="00CC625C">
              <w:rPr>
                <w:rFonts w:ascii="Times New Roman" w:hAnsi="Times New Roman" w:cs="Times New Roman"/>
                <w:sz w:val="24"/>
                <w:szCs w:val="24"/>
                <w:highlight w:val="white"/>
              </w:rPr>
              <w:t>диусом 25 мм.</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Рукояти выполнены из металлической трубы диаметром 42 мм, толщиной стенки 2,8 мм.</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Максимальный ход рукоятей по вертикали составляет 405 мм (угол раствора 25 градусов), при этом перемещение сиденья соста</w:t>
            </w:r>
            <w:r w:rsidRPr="00CC625C">
              <w:rPr>
                <w:rFonts w:ascii="Times New Roman" w:hAnsi="Times New Roman" w:cs="Times New Roman"/>
                <w:sz w:val="24"/>
                <w:szCs w:val="24"/>
                <w:highlight w:val="white"/>
              </w:rPr>
              <w:t>в</w:t>
            </w:r>
            <w:r w:rsidRPr="00CC625C">
              <w:rPr>
                <w:rFonts w:ascii="Times New Roman" w:hAnsi="Times New Roman" w:cs="Times New Roman"/>
                <w:sz w:val="24"/>
                <w:szCs w:val="24"/>
                <w:highlight w:val="white"/>
              </w:rPr>
              <w:t>ляет 260 мм.</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Все детали тренажёра окрашены порошковой краской на пол</w:t>
            </w:r>
            <w:r w:rsidRPr="00CC625C">
              <w:rPr>
                <w:rFonts w:ascii="Times New Roman" w:hAnsi="Times New Roman" w:cs="Times New Roman"/>
                <w:sz w:val="24"/>
                <w:szCs w:val="24"/>
                <w:highlight w:val="white"/>
              </w:rPr>
              <w:t>и</w:t>
            </w:r>
            <w:r w:rsidRPr="00CC625C">
              <w:rPr>
                <w:rFonts w:ascii="Times New Roman" w:hAnsi="Times New Roman" w:cs="Times New Roman"/>
                <w:sz w:val="24"/>
                <w:szCs w:val="24"/>
                <w:highlight w:val="white"/>
              </w:rPr>
              <w:t>эфирной основе в электрическом поле, что обеспечивает её высокую износостойкость. Основание и стойка тренажёра окрашены с нару</w:t>
            </w:r>
            <w:r w:rsidRPr="00CC625C">
              <w:rPr>
                <w:rFonts w:ascii="Times New Roman" w:hAnsi="Times New Roman" w:cs="Times New Roman"/>
                <w:sz w:val="24"/>
                <w:szCs w:val="24"/>
                <w:highlight w:val="white"/>
              </w:rPr>
              <w:t>ж</w:t>
            </w:r>
            <w:r w:rsidRPr="00CC625C">
              <w:rPr>
                <w:rFonts w:ascii="Times New Roman" w:hAnsi="Times New Roman" w:cs="Times New Roman"/>
                <w:sz w:val="24"/>
                <w:szCs w:val="24"/>
                <w:highlight w:val="white"/>
              </w:rPr>
              <w:t>ной и внутренней стороны, рычаги, рукояти окрашены с наружной стороны, торцы труб закрыты пластиковыми заглушками.</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В целях безопасности подвижные элементы тренажёра заключ</w:t>
            </w:r>
            <w:r w:rsidRPr="00CC625C">
              <w:rPr>
                <w:rFonts w:ascii="Times New Roman" w:hAnsi="Times New Roman" w:cs="Times New Roman"/>
                <w:sz w:val="24"/>
                <w:szCs w:val="24"/>
                <w:highlight w:val="white"/>
              </w:rPr>
              <w:t>е</w:t>
            </w:r>
            <w:r w:rsidRPr="00CC625C">
              <w:rPr>
                <w:rFonts w:ascii="Times New Roman" w:hAnsi="Times New Roman" w:cs="Times New Roman"/>
                <w:sz w:val="24"/>
                <w:szCs w:val="24"/>
                <w:highlight w:val="white"/>
              </w:rPr>
              <w:t>ны внутрь стойки, предусмотрен демпфер размером 80×40 мм. К</w:t>
            </w:r>
            <w:r w:rsidRPr="00CC625C">
              <w:rPr>
                <w:rFonts w:ascii="Times New Roman" w:hAnsi="Times New Roman" w:cs="Times New Roman"/>
                <w:sz w:val="24"/>
                <w:szCs w:val="24"/>
                <w:highlight w:val="white"/>
              </w:rPr>
              <w:t>и</w:t>
            </w:r>
            <w:r w:rsidRPr="00CC625C">
              <w:rPr>
                <w:rFonts w:ascii="Times New Roman" w:hAnsi="Times New Roman" w:cs="Times New Roman"/>
                <w:sz w:val="24"/>
                <w:szCs w:val="24"/>
                <w:highlight w:val="white"/>
              </w:rPr>
              <w:t>нематическая компоновка предотвращает защемления частей тела между движущимися и стационарными узлами тренажёра.</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Тренажёр может поставляться с защитным кожухом, закрыва</w:t>
            </w:r>
            <w:r w:rsidRPr="00CC625C">
              <w:rPr>
                <w:rFonts w:ascii="Times New Roman" w:hAnsi="Times New Roman" w:cs="Times New Roman"/>
                <w:sz w:val="24"/>
                <w:szCs w:val="24"/>
                <w:highlight w:val="white"/>
              </w:rPr>
              <w:t>ю</w:t>
            </w:r>
            <w:r w:rsidRPr="00CC625C">
              <w:rPr>
                <w:rFonts w:ascii="Times New Roman" w:hAnsi="Times New Roman" w:cs="Times New Roman"/>
                <w:sz w:val="24"/>
                <w:szCs w:val="24"/>
                <w:highlight w:val="white"/>
              </w:rPr>
              <w:t>щим движущиеся части под сиденьем.</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Тренажёр предназначен для пользователей возраста от 14-ти лет. Тренажёр соответствует требованиям современного дизайна, фун</w:t>
            </w:r>
            <w:r w:rsidRPr="00CC625C">
              <w:rPr>
                <w:rFonts w:ascii="Times New Roman" w:hAnsi="Times New Roman" w:cs="Times New Roman"/>
                <w:sz w:val="24"/>
                <w:szCs w:val="24"/>
                <w:highlight w:val="white"/>
              </w:rPr>
              <w:t>к</w:t>
            </w:r>
            <w:r w:rsidRPr="00CC625C">
              <w:rPr>
                <w:rFonts w:ascii="Times New Roman" w:hAnsi="Times New Roman" w:cs="Times New Roman"/>
                <w:sz w:val="24"/>
                <w:szCs w:val="24"/>
                <w:highlight w:val="white"/>
              </w:rPr>
              <w:t>ционально направлен на физическое развитие, отвечает требованиям безопасности пользователя, заложенных в ГОСТах РФ.</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Все применяемые материалы имеют гигиенические сертифик</w:t>
            </w:r>
            <w:r w:rsidRPr="00CC625C">
              <w:rPr>
                <w:rFonts w:ascii="Times New Roman" w:hAnsi="Times New Roman" w:cs="Times New Roman"/>
                <w:sz w:val="24"/>
                <w:szCs w:val="24"/>
                <w:highlight w:val="white"/>
              </w:rPr>
              <w:t>а</w:t>
            </w:r>
            <w:r w:rsidRPr="00CC625C">
              <w:rPr>
                <w:rFonts w:ascii="Times New Roman" w:hAnsi="Times New Roman" w:cs="Times New Roman"/>
                <w:sz w:val="24"/>
                <w:szCs w:val="24"/>
                <w:highlight w:val="white"/>
              </w:rPr>
              <w:t>ты, санитарно-эпидемиологические заключения.</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Монтаж производится на горизонтальную поверхность рамы в составе тренажёрной площадки, либо фундаментным способом, и</w:t>
            </w:r>
            <w:r w:rsidRPr="00CC625C">
              <w:rPr>
                <w:rFonts w:ascii="Times New Roman" w:hAnsi="Times New Roman" w:cs="Times New Roman"/>
                <w:sz w:val="24"/>
                <w:szCs w:val="24"/>
                <w:highlight w:val="white"/>
              </w:rPr>
              <w:t>с</w:t>
            </w:r>
            <w:r w:rsidRPr="00CC625C">
              <w:rPr>
                <w:rFonts w:ascii="Times New Roman" w:hAnsi="Times New Roman" w:cs="Times New Roman"/>
                <w:sz w:val="24"/>
                <w:szCs w:val="24"/>
                <w:highlight w:val="white"/>
              </w:rPr>
              <w:t>пользуя специальные болты.</w:t>
            </w:r>
          </w:p>
        </w:tc>
      </w:tr>
      <w:tr w:rsidR="00867B1E" w:rsidTr="00661107">
        <w:tc>
          <w:tcPr>
            <w:tcW w:w="570" w:type="dxa"/>
            <w:tcMar>
              <w:top w:w="100" w:type="dxa"/>
              <w:left w:w="100" w:type="dxa"/>
              <w:bottom w:w="100" w:type="dxa"/>
              <w:right w:w="100" w:type="dxa"/>
            </w:tcMar>
          </w:tcPr>
          <w:p w:rsidR="00867B1E" w:rsidRPr="00CC625C" w:rsidRDefault="00867B1E" w:rsidP="00661107">
            <w:pPr>
              <w:pStyle w:val="47"/>
              <w:spacing w:line="240" w:lineRule="auto"/>
              <w:jc w:val="center"/>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lastRenderedPageBreak/>
              <w:t>3</w:t>
            </w:r>
          </w:p>
        </w:tc>
        <w:tc>
          <w:tcPr>
            <w:tcW w:w="2670" w:type="dxa"/>
            <w:tcMar>
              <w:top w:w="100" w:type="dxa"/>
              <w:left w:w="100" w:type="dxa"/>
              <w:bottom w:w="100" w:type="dxa"/>
              <w:right w:w="100" w:type="dxa"/>
            </w:tcMar>
          </w:tcPr>
          <w:p w:rsidR="00867B1E" w:rsidRPr="00CC625C" w:rsidRDefault="00B41AE8" w:rsidP="00661107">
            <w:pPr>
              <w:pStyle w:val="47"/>
              <w:spacing w:line="240" w:lineRule="auto"/>
              <w:jc w:val="center"/>
              <w:rPr>
                <w:rFonts w:ascii="Times New Roman" w:hAnsi="Times New Roman" w:cs="Times New Roman"/>
                <w:b/>
                <w:sz w:val="24"/>
                <w:szCs w:val="24"/>
                <w:highlight w:val="white"/>
              </w:rPr>
            </w:pPr>
            <w:hyperlink r:id="rId34">
              <w:r w:rsidR="00867B1E" w:rsidRPr="00CC625C">
                <w:rPr>
                  <w:rFonts w:ascii="Times New Roman" w:hAnsi="Times New Roman" w:cs="Times New Roman"/>
                  <w:b/>
                  <w:sz w:val="24"/>
                  <w:szCs w:val="24"/>
                  <w:highlight w:val="white"/>
                </w:rPr>
                <w:t>Уличный тренажер «Жим ногами»</w:t>
              </w:r>
            </w:hyperlink>
          </w:p>
          <w:p w:rsidR="00867B1E" w:rsidRPr="00CC625C" w:rsidRDefault="00867B1E" w:rsidP="00661107">
            <w:pPr>
              <w:pStyle w:val="47"/>
              <w:spacing w:line="240" w:lineRule="auto"/>
              <w:jc w:val="center"/>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СО-3.1.65.00</w:t>
            </w:r>
          </w:p>
          <w:p w:rsidR="00867B1E" w:rsidRPr="00CC625C" w:rsidRDefault="00F8754A" w:rsidP="00661107">
            <w:pPr>
              <w:pStyle w:val="47"/>
              <w:spacing w:line="240" w:lineRule="auto"/>
              <w:jc w:val="center"/>
              <w:rPr>
                <w:rFonts w:ascii="Times New Roman" w:hAnsi="Times New Roman" w:cs="Times New Roman"/>
                <w:b/>
                <w:sz w:val="24"/>
                <w:szCs w:val="24"/>
                <w:highlight w:val="white"/>
              </w:rPr>
            </w:pPr>
            <w:r>
              <w:rPr>
                <w:noProof/>
              </w:rPr>
              <w:pict>
                <v:shape id="_x0000_i1034" type="#_x0000_t75" style="width:129pt;height:147.75pt;visibility:visible">
                  <v:imagedata r:id="rId17" o:title="" croptop="8787f" cropbottom="6845f" cropleft="11505f" cropright="10146f"/>
                </v:shape>
              </w:pict>
            </w:r>
          </w:p>
          <w:p w:rsidR="00867B1E" w:rsidRPr="00CC625C" w:rsidRDefault="00867B1E" w:rsidP="00661107">
            <w:pPr>
              <w:pStyle w:val="47"/>
              <w:widowControl w:val="0"/>
              <w:spacing w:line="240" w:lineRule="auto"/>
              <w:rPr>
                <w:rFonts w:ascii="Times New Roman" w:hAnsi="Times New Roman" w:cs="Times New Roman"/>
                <w:sz w:val="24"/>
                <w:szCs w:val="24"/>
                <w:highlight w:val="white"/>
              </w:rPr>
            </w:pPr>
          </w:p>
        </w:tc>
        <w:tc>
          <w:tcPr>
            <w:tcW w:w="7320" w:type="dxa"/>
            <w:tcMar>
              <w:top w:w="100" w:type="dxa"/>
              <w:left w:w="100" w:type="dxa"/>
              <w:bottom w:w="100" w:type="dxa"/>
              <w:right w:w="100" w:type="dxa"/>
            </w:tcMar>
          </w:tcPr>
          <w:p w:rsidR="00867B1E" w:rsidRPr="00CC625C" w:rsidRDefault="00867B1E" w:rsidP="00661107">
            <w:pPr>
              <w:pStyle w:val="47"/>
              <w:widowControl w:val="0"/>
              <w:spacing w:line="240" w:lineRule="auto"/>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Тренажёр предназначен для тренировки мышц ног.</w:t>
            </w:r>
          </w:p>
          <w:p w:rsidR="00867B1E" w:rsidRPr="00CC625C" w:rsidRDefault="00867B1E" w:rsidP="00661107">
            <w:pPr>
              <w:pStyle w:val="47"/>
              <w:widowControl w:val="0"/>
              <w:spacing w:line="240" w:lineRule="auto"/>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Размеры (Д×</w:t>
            </w:r>
            <w:proofErr w:type="gramStart"/>
            <w:r w:rsidRPr="00CC625C">
              <w:rPr>
                <w:rFonts w:ascii="Times New Roman" w:hAnsi="Times New Roman" w:cs="Times New Roman"/>
                <w:b/>
                <w:sz w:val="24"/>
                <w:szCs w:val="24"/>
                <w:highlight w:val="white"/>
              </w:rPr>
              <w:t>Ш</w:t>
            </w:r>
            <w:proofErr w:type="gramEnd"/>
            <w:r w:rsidRPr="00CC625C">
              <w:rPr>
                <w:rFonts w:ascii="Times New Roman" w:hAnsi="Times New Roman" w:cs="Times New Roman"/>
                <w:b/>
                <w:sz w:val="24"/>
                <w:szCs w:val="24"/>
                <w:highlight w:val="white"/>
              </w:rPr>
              <w:t>×В): 1175×460×1265 мм;</w:t>
            </w:r>
          </w:p>
          <w:p w:rsidR="00867B1E" w:rsidRPr="00CC625C" w:rsidRDefault="00867B1E" w:rsidP="00661107">
            <w:pPr>
              <w:pStyle w:val="47"/>
              <w:widowControl w:val="0"/>
              <w:spacing w:line="240" w:lineRule="auto"/>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Масса: 60,0 кг;</w:t>
            </w:r>
          </w:p>
          <w:p w:rsidR="00867B1E" w:rsidRPr="00CC625C" w:rsidRDefault="00867B1E" w:rsidP="00661107">
            <w:pPr>
              <w:pStyle w:val="47"/>
              <w:widowControl w:val="0"/>
              <w:spacing w:line="240" w:lineRule="auto"/>
              <w:rPr>
                <w:rFonts w:ascii="Times New Roman" w:hAnsi="Times New Roman" w:cs="Times New Roman"/>
                <w:sz w:val="24"/>
                <w:szCs w:val="24"/>
                <w:highlight w:val="white"/>
              </w:rPr>
            </w:pP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Для занятий необходимо разместится на сидении тренажёра гр</w:t>
            </w:r>
            <w:r w:rsidRPr="00CC625C">
              <w:rPr>
                <w:rFonts w:ascii="Times New Roman" w:hAnsi="Times New Roman" w:cs="Times New Roman"/>
                <w:sz w:val="24"/>
                <w:szCs w:val="24"/>
                <w:highlight w:val="white"/>
              </w:rPr>
              <w:t>у</w:t>
            </w:r>
            <w:r w:rsidRPr="00CC625C">
              <w:rPr>
                <w:rFonts w:ascii="Times New Roman" w:hAnsi="Times New Roman" w:cs="Times New Roman"/>
                <w:sz w:val="24"/>
                <w:szCs w:val="24"/>
                <w:highlight w:val="white"/>
              </w:rPr>
              <w:t>дью к вертикальной стойке, ногами упереться в поперечину рычага. Тренировка мышц происходит при периодическом отталкивании</w:t>
            </w:r>
            <w:r w:rsidR="000D568C">
              <w:rPr>
                <w:rFonts w:ascii="Times New Roman" w:hAnsi="Times New Roman" w:cs="Times New Roman"/>
                <w:sz w:val="24"/>
                <w:szCs w:val="24"/>
                <w:highlight w:val="white"/>
              </w:rPr>
              <w:t xml:space="preserve"> </w:t>
            </w:r>
            <w:r w:rsidRPr="00CC625C">
              <w:rPr>
                <w:rFonts w:ascii="Times New Roman" w:hAnsi="Times New Roman" w:cs="Times New Roman"/>
                <w:sz w:val="24"/>
                <w:szCs w:val="24"/>
                <w:highlight w:val="white"/>
              </w:rPr>
              <w:t>рычага тренажёра от себя, разгибанием коленного сустава. Посре</w:t>
            </w:r>
            <w:r w:rsidRPr="00CC625C">
              <w:rPr>
                <w:rFonts w:ascii="Times New Roman" w:hAnsi="Times New Roman" w:cs="Times New Roman"/>
                <w:sz w:val="24"/>
                <w:szCs w:val="24"/>
                <w:highlight w:val="white"/>
              </w:rPr>
              <w:t>д</w:t>
            </w:r>
            <w:r w:rsidRPr="00CC625C">
              <w:rPr>
                <w:rFonts w:ascii="Times New Roman" w:hAnsi="Times New Roman" w:cs="Times New Roman"/>
                <w:sz w:val="24"/>
                <w:szCs w:val="24"/>
                <w:highlight w:val="white"/>
              </w:rPr>
              <w:t>ством подвижной рычажной системы усилие от движения рычага с поперечиной передаётся вертикальному движению сиденья, котор</w:t>
            </w:r>
            <w:r w:rsidRPr="00CC625C">
              <w:rPr>
                <w:rFonts w:ascii="Times New Roman" w:hAnsi="Times New Roman" w:cs="Times New Roman"/>
                <w:sz w:val="24"/>
                <w:szCs w:val="24"/>
                <w:highlight w:val="white"/>
              </w:rPr>
              <w:t>о</w:t>
            </w:r>
            <w:r w:rsidRPr="00CC625C">
              <w:rPr>
                <w:rFonts w:ascii="Times New Roman" w:hAnsi="Times New Roman" w:cs="Times New Roman"/>
                <w:sz w:val="24"/>
                <w:szCs w:val="24"/>
                <w:highlight w:val="white"/>
              </w:rPr>
              <w:t>му противодействует вес тренирующегося.</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 xml:space="preserve">Конструктивно тренажёр выполнен в виде </w:t>
            </w:r>
            <w:proofErr w:type="gramStart"/>
            <w:r w:rsidRPr="00CC625C">
              <w:rPr>
                <w:rFonts w:ascii="Times New Roman" w:hAnsi="Times New Roman" w:cs="Times New Roman"/>
                <w:sz w:val="24"/>
                <w:szCs w:val="24"/>
                <w:highlight w:val="white"/>
              </w:rPr>
              <w:t>цельнометаллических</w:t>
            </w:r>
            <w:proofErr w:type="gramEnd"/>
            <w:r w:rsidRPr="00CC625C">
              <w:rPr>
                <w:rFonts w:ascii="Times New Roman" w:hAnsi="Times New Roman" w:cs="Times New Roman"/>
                <w:sz w:val="24"/>
                <w:szCs w:val="24"/>
                <w:highlight w:val="white"/>
              </w:rPr>
              <w:t xml:space="preserve"> основания и стойки, рычажной системы, сиденья и рычага с попер</w:t>
            </w:r>
            <w:r w:rsidRPr="00CC625C">
              <w:rPr>
                <w:rFonts w:ascii="Times New Roman" w:hAnsi="Times New Roman" w:cs="Times New Roman"/>
                <w:sz w:val="24"/>
                <w:szCs w:val="24"/>
                <w:highlight w:val="white"/>
              </w:rPr>
              <w:t>е</w:t>
            </w:r>
            <w:r w:rsidRPr="00CC625C">
              <w:rPr>
                <w:rFonts w:ascii="Times New Roman" w:hAnsi="Times New Roman" w:cs="Times New Roman"/>
                <w:sz w:val="24"/>
                <w:szCs w:val="24"/>
                <w:highlight w:val="white"/>
              </w:rPr>
              <w:t>чиной.</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Основания и стойки выполнены из усиленного гнутыми элеме</w:t>
            </w:r>
            <w:r w:rsidRPr="00CC625C">
              <w:rPr>
                <w:rFonts w:ascii="Times New Roman" w:hAnsi="Times New Roman" w:cs="Times New Roman"/>
                <w:sz w:val="24"/>
                <w:szCs w:val="24"/>
                <w:highlight w:val="white"/>
              </w:rPr>
              <w:t>н</w:t>
            </w:r>
            <w:r w:rsidRPr="00CC625C">
              <w:rPr>
                <w:rFonts w:ascii="Times New Roman" w:hAnsi="Times New Roman" w:cs="Times New Roman"/>
                <w:sz w:val="24"/>
                <w:szCs w:val="24"/>
                <w:highlight w:val="white"/>
              </w:rPr>
              <w:t>тами листового металла толщиной 2,5 мм. Стойка имеет высоту 640 мм, размеры в плане 300×170 мм. Основание имеет размеры 766×272 мм. Сборка осуществляется сваркой и крепёжными элементами диаметром 10 мм, что обеспечивает прочность и монолитность уст</w:t>
            </w:r>
            <w:r w:rsidRPr="00CC625C">
              <w:rPr>
                <w:rFonts w:ascii="Times New Roman" w:hAnsi="Times New Roman" w:cs="Times New Roman"/>
                <w:sz w:val="24"/>
                <w:szCs w:val="24"/>
                <w:highlight w:val="white"/>
              </w:rPr>
              <w:t>а</w:t>
            </w:r>
            <w:r w:rsidRPr="00CC625C">
              <w:rPr>
                <w:rFonts w:ascii="Times New Roman" w:hAnsi="Times New Roman" w:cs="Times New Roman"/>
                <w:sz w:val="24"/>
                <w:szCs w:val="24"/>
                <w:highlight w:val="white"/>
              </w:rPr>
              <w:t>новки.</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lastRenderedPageBreak/>
              <w:t>Рычажная система выполнена из труб прямоугольного сечения с толщиной стенки 2 мм. Опорами движущихся элементов служат ш</w:t>
            </w:r>
            <w:r w:rsidRPr="00CC625C">
              <w:rPr>
                <w:rFonts w:ascii="Times New Roman" w:hAnsi="Times New Roman" w:cs="Times New Roman"/>
                <w:sz w:val="24"/>
                <w:szCs w:val="24"/>
                <w:highlight w:val="white"/>
              </w:rPr>
              <w:t>а</w:t>
            </w:r>
            <w:r w:rsidRPr="00CC625C">
              <w:rPr>
                <w:rFonts w:ascii="Times New Roman" w:hAnsi="Times New Roman" w:cs="Times New Roman"/>
                <w:sz w:val="24"/>
                <w:szCs w:val="24"/>
                <w:highlight w:val="white"/>
              </w:rPr>
              <w:t>риковые подшипники закрытого типа, что исключает необходимость их дополнительного смазывания. Опорными поверхностями по</w:t>
            </w:r>
            <w:r w:rsidRPr="00CC625C">
              <w:rPr>
                <w:rFonts w:ascii="Times New Roman" w:hAnsi="Times New Roman" w:cs="Times New Roman"/>
                <w:sz w:val="24"/>
                <w:szCs w:val="24"/>
                <w:highlight w:val="white"/>
              </w:rPr>
              <w:t>д</w:t>
            </w:r>
            <w:r w:rsidRPr="00CC625C">
              <w:rPr>
                <w:rFonts w:ascii="Times New Roman" w:hAnsi="Times New Roman" w:cs="Times New Roman"/>
                <w:sz w:val="24"/>
                <w:szCs w:val="24"/>
                <w:highlight w:val="white"/>
              </w:rPr>
              <w:t>шипников являются чашки, полученные методом точной штампо</w:t>
            </w:r>
            <w:r w:rsidRPr="00CC625C">
              <w:rPr>
                <w:rFonts w:ascii="Times New Roman" w:hAnsi="Times New Roman" w:cs="Times New Roman"/>
                <w:sz w:val="24"/>
                <w:szCs w:val="24"/>
                <w:highlight w:val="white"/>
              </w:rPr>
              <w:t>в</w:t>
            </w:r>
            <w:r w:rsidRPr="00CC625C">
              <w:rPr>
                <w:rFonts w:ascii="Times New Roman" w:hAnsi="Times New Roman" w:cs="Times New Roman"/>
                <w:sz w:val="24"/>
                <w:szCs w:val="24"/>
                <w:highlight w:val="white"/>
              </w:rPr>
              <w:t>ки, что обеспечивает точность их посадки и необходимые для изн</w:t>
            </w:r>
            <w:r w:rsidRPr="00CC625C">
              <w:rPr>
                <w:rFonts w:ascii="Times New Roman" w:hAnsi="Times New Roman" w:cs="Times New Roman"/>
                <w:sz w:val="24"/>
                <w:szCs w:val="24"/>
                <w:highlight w:val="white"/>
              </w:rPr>
              <w:t>о</w:t>
            </w:r>
            <w:r w:rsidRPr="00CC625C">
              <w:rPr>
                <w:rFonts w:ascii="Times New Roman" w:hAnsi="Times New Roman" w:cs="Times New Roman"/>
                <w:sz w:val="24"/>
                <w:szCs w:val="24"/>
                <w:highlight w:val="white"/>
              </w:rPr>
              <w:t>состойкости зазоры.</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Сиденье имеет прочный металлический каркас из трубы прям</w:t>
            </w:r>
            <w:r w:rsidRPr="00CC625C">
              <w:rPr>
                <w:rFonts w:ascii="Times New Roman" w:hAnsi="Times New Roman" w:cs="Times New Roman"/>
                <w:sz w:val="24"/>
                <w:szCs w:val="24"/>
                <w:highlight w:val="white"/>
              </w:rPr>
              <w:t>о</w:t>
            </w:r>
            <w:r w:rsidRPr="00CC625C">
              <w:rPr>
                <w:rFonts w:ascii="Times New Roman" w:hAnsi="Times New Roman" w:cs="Times New Roman"/>
                <w:sz w:val="24"/>
                <w:szCs w:val="24"/>
                <w:highlight w:val="white"/>
              </w:rPr>
              <w:t>угольного сечения с толщиной стенки 2 мм. Плоскости сиденья и спинки выполнены из прочной пластмассы трапециевидной, ус</w:t>
            </w:r>
            <w:r w:rsidRPr="00CC625C">
              <w:rPr>
                <w:rFonts w:ascii="Times New Roman" w:hAnsi="Times New Roman" w:cs="Times New Roman"/>
                <w:sz w:val="24"/>
                <w:szCs w:val="24"/>
                <w:highlight w:val="white"/>
              </w:rPr>
              <w:t>и</w:t>
            </w:r>
            <w:r w:rsidRPr="00CC625C">
              <w:rPr>
                <w:rFonts w:ascii="Times New Roman" w:hAnsi="Times New Roman" w:cs="Times New Roman"/>
                <w:sz w:val="24"/>
                <w:szCs w:val="24"/>
                <w:highlight w:val="white"/>
              </w:rPr>
              <w:t>ленной рёбрами жёсткости, формы для удобства расположения на них тренирующихся. Края сиденья и спинки имеют скругления р</w:t>
            </w:r>
            <w:r w:rsidRPr="00CC625C">
              <w:rPr>
                <w:rFonts w:ascii="Times New Roman" w:hAnsi="Times New Roman" w:cs="Times New Roman"/>
                <w:sz w:val="24"/>
                <w:szCs w:val="24"/>
                <w:highlight w:val="white"/>
              </w:rPr>
              <w:t>а</w:t>
            </w:r>
            <w:r w:rsidRPr="00CC625C">
              <w:rPr>
                <w:rFonts w:ascii="Times New Roman" w:hAnsi="Times New Roman" w:cs="Times New Roman"/>
                <w:sz w:val="24"/>
                <w:szCs w:val="24"/>
                <w:highlight w:val="white"/>
              </w:rPr>
              <w:t>диусом 25 мм.</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Рычаг с поперечиной выполнен из металлической трубы диаме</w:t>
            </w:r>
            <w:r w:rsidRPr="00CC625C">
              <w:rPr>
                <w:rFonts w:ascii="Times New Roman" w:hAnsi="Times New Roman" w:cs="Times New Roman"/>
                <w:sz w:val="24"/>
                <w:szCs w:val="24"/>
                <w:highlight w:val="white"/>
              </w:rPr>
              <w:t>т</w:t>
            </w:r>
            <w:r w:rsidRPr="00CC625C">
              <w:rPr>
                <w:rFonts w:ascii="Times New Roman" w:hAnsi="Times New Roman" w:cs="Times New Roman"/>
                <w:sz w:val="24"/>
                <w:szCs w:val="24"/>
                <w:highlight w:val="white"/>
              </w:rPr>
              <w:t>ром 42 мм, толщиной стенки 2,8 мм. Поперечина выполнена из м</w:t>
            </w:r>
            <w:r w:rsidRPr="00CC625C">
              <w:rPr>
                <w:rFonts w:ascii="Times New Roman" w:hAnsi="Times New Roman" w:cs="Times New Roman"/>
                <w:sz w:val="24"/>
                <w:szCs w:val="24"/>
                <w:highlight w:val="white"/>
              </w:rPr>
              <w:t>е</w:t>
            </w:r>
            <w:r w:rsidRPr="00CC625C">
              <w:rPr>
                <w:rFonts w:ascii="Times New Roman" w:hAnsi="Times New Roman" w:cs="Times New Roman"/>
                <w:sz w:val="24"/>
                <w:szCs w:val="24"/>
                <w:highlight w:val="white"/>
              </w:rPr>
              <w:t>таллической трубы диаметром 25 мм, толщиной стенки 1,5 мм, п</w:t>
            </w:r>
            <w:r w:rsidRPr="00CC625C">
              <w:rPr>
                <w:rFonts w:ascii="Times New Roman" w:hAnsi="Times New Roman" w:cs="Times New Roman"/>
                <w:sz w:val="24"/>
                <w:szCs w:val="24"/>
                <w:highlight w:val="white"/>
              </w:rPr>
              <w:t>о</w:t>
            </w:r>
            <w:r w:rsidRPr="00CC625C">
              <w:rPr>
                <w:rFonts w:ascii="Times New Roman" w:hAnsi="Times New Roman" w:cs="Times New Roman"/>
                <w:sz w:val="24"/>
                <w:szCs w:val="24"/>
                <w:highlight w:val="white"/>
              </w:rPr>
              <w:t>мещенной в оболочку из поливини</w:t>
            </w:r>
            <w:r w:rsidR="00B30655">
              <w:rPr>
                <w:rFonts w:ascii="Times New Roman" w:hAnsi="Times New Roman" w:cs="Times New Roman"/>
                <w:sz w:val="24"/>
                <w:szCs w:val="24"/>
                <w:highlight w:val="white"/>
              </w:rPr>
              <w:t>л</w:t>
            </w:r>
            <w:r w:rsidRPr="00CC625C">
              <w:rPr>
                <w:rFonts w:ascii="Times New Roman" w:hAnsi="Times New Roman" w:cs="Times New Roman"/>
                <w:sz w:val="24"/>
                <w:szCs w:val="24"/>
                <w:highlight w:val="white"/>
              </w:rPr>
              <w:t>хлорида.</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Максимальный ход рукоятей по горизонтали составляет 285 мм (угол раствора 45 градусов), при этом перемещение сиденья соста</w:t>
            </w:r>
            <w:r w:rsidRPr="00CC625C">
              <w:rPr>
                <w:rFonts w:ascii="Times New Roman" w:hAnsi="Times New Roman" w:cs="Times New Roman"/>
                <w:sz w:val="24"/>
                <w:szCs w:val="24"/>
                <w:highlight w:val="white"/>
              </w:rPr>
              <w:t>в</w:t>
            </w:r>
            <w:r w:rsidRPr="00CC625C">
              <w:rPr>
                <w:rFonts w:ascii="Times New Roman" w:hAnsi="Times New Roman" w:cs="Times New Roman"/>
                <w:sz w:val="24"/>
                <w:szCs w:val="24"/>
                <w:highlight w:val="white"/>
              </w:rPr>
              <w:t>ляет 260 мм.</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Все детали тренажёра окрашены порошковой краской на пол</w:t>
            </w:r>
            <w:r w:rsidRPr="00CC625C">
              <w:rPr>
                <w:rFonts w:ascii="Times New Roman" w:hAnsi="Times New Roman" w:cs="Times New Roman"/>
                <w:sz w:val="24"/>
                <w:szCs w:val="24"/>
                <w:highlight w:val="white"/>
              </w:rPr>
              <w:t>и</w:t>
            </w:r>
            <w:r w:rsidRPr="00CC625C">
              <w:rPr>
                <w:rFonts w:ascii="Times New Roman" w:hAnsi="Times New Roman" w:cs="Times New Roman"/>
                <w:sz w:val="24"/>
                <w:szCs w:val="24"/>
                <w:highlight w:val="white"/>
              </w:rPr>
              <w:t>эфирной основе в электрическом поле, что обеспечивает её высокую износостойкость. Основание и стойка тренажёра окрашены с нару</w:t>
            </w:r>
            <w:r w:rsidRPr="00CC625C">
              <w:rPr>
                <w:rFonts w:ascii="Times New Roman" w:hAnsi="Times New Roman" w:cs="Times New Roman"/>
                <w:sz w:val="24"/>
                <w:szCs w:val="24"/>
                <w:highlight w:val="white"/>
              </w:rPr>
              <w:t>ж</w:t>
            </w:r>
            <w:r w:rsidRPr="00CC625C">
              <w:rPr>
                <w:rFonts w:ascii="Times New Roman" w:hAnsi="Times New Roman" w:cs="Times New Roman"/>
                <w:sz w:val="24"/>
                <w:szCs w:val="24"/>
                <w:highlight w:val="white"/>
              </w:rPr>
              <w:t>ной и внутренней стороны, рычаги, рукояти окрашены с наружной стороны, торцы труб закрыты пластиковыми заглушками.</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В целях безопасности подвижные элементы тренажёра заключ</w:t>
            </w:r>
            <w:r w:rsidRPr="00CC625C">
              <w:rPr>
                <w:rFonts w:ascii="Times New Roman" w:hAnsi="Times New Roman" w:cs="Times New Roman"/>
                <w:sz w:val="24"/>
                <w:szCs w:val="24"/>
                <w:highlight w:val="white"/>
              </w:rPr>
              <w:t>е</w:t>
            </w:r>
            <w:r w:rsidRPr="00CC625C">
              <w:rPr>
                <w:rFonts w:ascii="Times New Roman" w:hAnsi="Times New Roman" w:cs="Times New Roman"/>
                <w:sz w:val="24"/>
                <w:szCs w:val="24"/>
                <w:highlight w:val="white"/>
              </w:rPr>
              <w:t>ны внутрь стойки, предусмотрен демпфер размером 80×40 мм. К</w:t>
            </w:r>
            <w:r w:rsidRPr="00CC625C">
              <w:rPr>
                <w:rFonts w:ascii="Times New Roman" w:hAnsi="Times New Roman" w:cs="Times New Roman"/>
                <w:sz w:val="24"/>
                <w:szCs w:val="24"/>
                <w:highlight w:val="white"/>
              </w:rPr>
              <w:t>и</w:t>
            </w:r>
            <w:r w:rsidRPr="00CC625C">
              <w:rPr>
                <w:rFonts w:ascii="Times New Roman" w:hAnsi="Times New Roman" w:cs="Times New Roman"/>
                <w:sz w:val="24"/>
                <w:szCs w:val="24"/>
                <w:highlight w:val="white"/>
              </w:rPr>
              <w:t>нематическая компоновка предотвращает защемления частей тела между движущимися и стационарными узлами тренажёра.</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 xml:space="preserve">Тренажёр может поставляться с защитным кожухом, </w:t>
            </w:r>
            <w:proofErr w:type="gramStart"/>
            <w:r w:rsidRPr="00CC625C">
              <w:rPr>
                <w:rFonts w:ascii="Times New Roman" w:hAnsi="Times New Roman" w:cs="Times New Roman"/>
                <w:sz w:val="24"/>
                <w:szCs w:val="24"/>
                <w:highlight w:val="white"/>
              </w:rPr>
              <w:t>закрыва</w:t>
            </w:r>
            <w:r w:rsidRPr="00CC625C">
              <w:rPr>
                <w:rFonts w:ascii="Times New Roman" w:hAnsi="Times New Roman" w:cs="Times New Roman"/>
                <w:sz w:val="24"/>
                <w:szCs w:val="24"/>
                <w:highlight w:val="white"/>
              </w:rPr>
              <w:t>ю</w:t>
            </w:r>
            <w:r w:rsidRPr="00CC625C">
              <w:rPr>
                <w:rFonts w:ascii="Times New Roman" w:hAnsi="Times New Roman" w:cs="Times New Roman"/>
                <w:sz w:val="24"/>
                <w:szCs w:val="24"/>
                <w:highlight w:val="white"/>
              </w:rPr>
              <w:t>щем</w:t>
            </w:r>
            <w:proofErr w:type="gramEnd"/>
            <w:r w:rsidRPr="00CC625C">
              <w:rPr>
                <w:rFonts w:ascii="Times New Roman" w:hAnsi="Times New Roman" w:cs="Times New Roman"/>
                <w:sz w:val="24"/>
                <w:szCs w:val="24"/>
                <w:highlight w:val="white"/>
              </w:rPr>
              <w:t xml:space="preserve"> движущиеся части под сиденьем.</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Тренажёр предназначен для пользователей возраста от 14-ти лет. Тренажёр соответствует требованиям современного дизайна, фун</w:t>
            </w:r>
            <w:r w:rsidRPr="00CC625C">
              <w:rPr>
                <w:rFonts w:ascii="Times New Roman" w:hAnsi="Times New Roman" w:cs="Times New Roman"/>
                <w:sz w:val="24"/>
                <w:szCs w:val="24"/>
                <w:highlight w:val="white"/>
              </w:rPr>
              <w:t>к</w:t>
            </w:r>
            <w:r w:rsidRPr="00CC625C">
              <w:rPr>
                <w:rFonts w:ascii="Times New Roman" w:hAnsi="Times New Roman" w:cs="Times New Roman"/>
                <w:sz w:val="24"/>
                <w:szCs w:val="24"/>
                <w:highlight w:val="white"/>
              </w:rPr>
              <w:t>ционально направлен на физическое развитие, отвечает требованиям безопасности пользователя, заложенных в ГОСТах РФ.</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Все применяемые материалы имеют гигиенические сертифик</w:t>
            </w:r>
            <w:r w:rsidRPr="00CC625C">
              <w:rPr>
                <w:rFonts w:ascii="Times New Roman" w:hAnsi="Times New Roman" w:cs="Times New Roman"/>
                <w:sz w:val="24"/>
                <w:szCs w:val="24"/>
                <w:highlight w:val="white"/>
              </w:rPr>
              <w:t>а</w:t>
            </w:r>
            <w:r w:rsidRPr="00CC625C">
              <w:rPr>
                <w:rFonts w:ascii="Times New Roman" w:hAnsi="Times New Roman" w:cs="Times New Roman"/>
                <w:sz w:val="24"/>
                <w:szCs w:val="24"/>
                <w:highlight w:val="white"/>
              </w:rPr>
              <w:t>ты, санитарно-эпидемиологические заключения.</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Монтаж производится на горизонтальную поверхность рамы в составе тренажёрной площадки, либо фундаментным способом, и</w:t>
            </w:r>
            <w:r w:rsidRPr="00CC625C">
              <w:rPr>
                <w:rFonts w:ascii="Times New Roman" w:hAnsi="Times New Roman" w:cs="Times New Roman"/>
                <w:sz w:val="24"/>
                <w:szCs w:val="24"/>
                <w:highlight w:val="white"/>
              </w:rPr>
              <w:t>с</w:t>
            </w:r>
            <w:r w:rsidRPr="00CC625C">
              <w:rPr>
                <w:rFonts w:ascii="Times New Roman" w:hAnsi="Times New Roman" w:cs="Times New Roman"/>
                <w:sz w:val="24"/>
                <w:szCs w:val="24"/>
                <w:highlight w:val="white"/>
              </w:rPr>
              <w:t>пользуя специальные болты.</w:t>
            </w:r>
          </w:p>
        </w:tc>
      </w:tr>
      <w:tr w:rsidR="00867B1E" w:rsidTr="00661107">
        <w:tc>
          <w:tcPr>
            <w:tcW w:w="570" w:type="dxa"/>
            <w:tcMar>
              <w:top w:w="100" w:type="dxa"/>
              <w:left w:w="100" w:type="dxa"/>
              <w:bottom w:w="100" w:type="dxa"/>
              <w:right w:w="100" w:type="dxa"/>
            </w:tcMar>
          </w:tcPr>
          <w:p w:rsidR="00867B1E" w:rsidRPr="00CC625C" w:rsidRDefault="00867B1E" w:rsidP="00661107">
            <w:pPr>
              <w:pStyle w:val="47"/>
              <w:spacing w:line="240" w:lineRule="auto"/>
              <w:jc w:val="center"/>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lastRenderedPageBreak/>
              <w:t>4</w:t>
            </w:r>
          </w:p>
        </w:tc>
        <w:tc>
          <w:tcPr>
            <w:tcW w:w="2670" w:type="dxa"/>
            <w:tcMar>
              <w:top w:w="100" w:type="dxa"/>
              <w:left w:w="100" w:type="dxa"/>
              <w:bottom w:w="100" w:type="dxa"/>
              <w:right w:w="100" w:type="dxa"/>
            </w:tcMar>
          </w:tcPr>
          <w:p w:rsidR="00867B1E" w:rsidRPr="00CC625C" w:rsidRDefault="00B41AE8" w:rsidP="00661107">
            <w:pPr>
              <w:pStyle w:val="47"/>
              <w:spacing w:line="240" w:lineRule="auto"/>
              <w:jc w:val="center"/>
              <w:rPr>
                <w:rFonts w:ascii="Times New Roman" w:hAnsi="Times New Roman" w:cs="Times New Roman"/>
                <w:b/>
                <w:sz w:val="24"/>
                <w:szCs w:val="24"/>
                <w:highlight w:val="white"/>
              </w:rPr>
            </w:pPr>
            <w:hyperlink r:id="rId35">
              <w:r w:rsidR="00867B1E" w:rsidRPr="00CC625C">
                <w:rPr>
                  <w:rFonts w:ascii="Times New Roman" w:hAnsi="Times New Roman" w:cs="Times New Roman"/>
                  <w:b/>
                  <w:sz w:val="24"/>
                  <w:szCs w:val="24"/>
                  <w:highlight w:val="white"/>
                </w:rPr>
                <w:t>Уличный тренажер «Маятниковый»</w:t>
              </w:r>
            </w:hyperlink>
          </w:p>
          <w:p w:rsidR="00867B1E" w:rsidRPr="00CC625C" w:rsidRDefault="00867B1E" w:rsidP="00661107">
            <w:pPr>
              <w:pStyle w:val="47"/>
              <w:spacing w:line="240" w:lineRule="auto"/>
              <w:jc w:val="center"/>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СО-3.1.66.00</w:t>
            </w:r>
          </w:p>
          <w:p w:rsidR="00867B1E" w:rsidRPr="00CC625C" w:rsidRDefault="00F8754A" w:rsidP="00661107">
            <w:pPr>
              <w:pStyle w:val="47"/>
              <w:widowControl w:val="0"/>
              <w:spacing w:line="240" w:lineRule="auto"/>
              <w:rPr>
                <w:rFonts w:ascii="Times New Roman" w:hAnsi="Times New Roman" w:cs="Times New Roman"/>
                <w:sz w:val="24"/>
                <w:szCs w:val="24"/>
                <w:highlight w:val="white"/>
              </w:rPr>
            </w:pPr>
            <w:r>
              <w:rPr>
                <w:noProof/>
              </w:rPr>
              <w:lastRenderedPageBreak/>
              <w:pict>
                <v:shape id="_x0000_i1035" type="#_x0000_t75" style="width:132.75pt;height:170.25pt;visibility:visible">
                  <v:imagedata r:id="rId19" o:title="" cropleft="15292f" cropright="12015f"/>
                </v:shape>
              </w:pict>
            </w:r>
          </w:p>
        </w:tc>
        <w:tc>
          <w:tcPr>
            <w:tcW w:w="7320" w:type="dxa"/>
            <w:tcMar>
              <w:top w:w="100" w:type="dxa"/>
              <w:left w:w="100" w:type="dxa"/>
              <w:bottom w:w="100" w:type="dxa"/>
              <w:right w:w="100" w:type="dxa"/>
            </w:tcMar>
          </w:tcPr>
          <w:p w:rsidR="00867B1E" w:rsidRPr="00CC625C" w:rsidRDefault="00867B1E" w:rsidP="00661107">
            <w:pPr>
              <w:pStyle w:val="47"/>
              <w:widowControl w:val="0"/>
              <w:spacing w:line="240" w:lineRule="auto"/>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lastRenderedPageBreak/>
              <w:t xml:space="preserve">Тренажёр предназначен для коррекции фигуры в области талии, развития рук и плечевого пояса. </w:t>
            </w:r>
          </w:p>
          <w:p w:rsidR="00867B1E" w:rsidRPr="00CC625C" w:rsidRDefault="00867B1E" w:rsidP="00661107">
            <w:pPr>
              <w:pStyle w:val="47"/>
              <w:widowControl w:val="0"/>
              <w:spacing w:line="240" w:lineRule="auto"/>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Размеры (Д×</w:t>
            </w:r>
            <w:proofErr w:type="gramStart"/>
            <w:r w:rsidRPr="00CC625C">
              <w:rPr>
                <w:rFonts w:ascii="Times New Roman" w:hAnsi="Times New Roman" w:cs="Times New Roman"/>
                <w:b/>
                <w:sz w:val="24"/>
                <w:szCs w:val="24"/>
                <w:highlight w:val="white"/>
              </w:rPr>
              <w:t>Ш</w:t>
            </w:r>
            <w:proofErr w:type="gramEnd"/>
            <w:r w:rsidRPr="00CC625C">
              <w:rPr>
                <w:rFonts w:ascii="Times New Roman" w:hAnsi="Times New Roman" w:cs="Times New Roman"/>
                <w:b/>
                <w:sz w:val="24"/>
                <w:szCs w:val="24"/>
                <w:highlight w:val="white"/>
              </w:rPr>
              <w:t>×В): 766×625×1235 мм;</w:t>
            </w:r>
          </w:p>
          <w:p w:rsidR="00867B1E" w:rsidRPr="00CC625C" w:rsidRDefault="00867B1E" w:rsidP="00661107">
            <w:pPr>
              <w:pStyle w:val="47"/>
              <w:widowControl w:val="0"/>
              <w:spacing w:line="240" w:lineRule="auto"/>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Масса: 51,0 кг;</w:t>
            </w:r>
          </w:p>
          <w:p w:rsidR="00867B1E" w:rsidRPr="00CC625C" w:rsidRDefault="00867B1E" w:rsidP="00661107">
            <w:pPr>
              <w:pStyle w:val="47"/>
              <w:widowControl w:val="0"/>
              <w:spacing w:line="240" w:lineRule="auto"/>
              <w:rPr>
                <w:rFonts w:ascii="Times New Roman" w:hAnsi="Times New Roman" w:cs="Times New Roman"/>
                <w:sz w:val="24"/>
                <w:szCs w:val="24"/>
                <w:highlight w:val="white"/>
              </w:rPr>
            </w:pP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Для занятий необходимо разместится на платформе тренажёра стоя лицом к вертикальной стойке, руками охватить рукояти трен</w:t>
            </w:r>
            <w:r w:rsidRPr="00CC625C">
              <w:rPr>
                <w:rFonts w:ascii="Times New Roman" w:hAnsi="Times New Roman" w:cs="Times New Roman"/>
                <w:sz w:val="24"/>
                <w:szCs w:val="24"/>
                <w:highlight w:val="white"/>
              </w:rPr>
              <w:t>а</w:t>
            </w:r>
            <w:r w:rsidRPr="00CC625C">
              <w:rPr>
                <w:rFonts w:ascii="Times New Roman" w:hAnsi="Times New Roman" w:cs="Times New Roman"/>
                <w:sz w:val="24"/>
                <w:szCs w:val="24"/>
                <w:highlight w:val="white"/>
              </w:rPr>
              <w:t>жёра. Тренировка мышц происходит при периодическом раскачив</w:t>
            </w:r>
            <w:r w:rsidRPr="00CC625C">
              <w:rPr>
                <w:rFonts w:ascii="Times New Roman" w:hAnsi="Times New Roman" w:cs="Times New Roman"/>
                <w:sz w:val="24"/>
                <w:szCs w:val="24"/>
                <w:highlight w:val="white"/>
              </w:rPr>
              <w:t>а</w:t>
            </w:r>
            <w:r w:rsidRPr="00CC625C">
              <w:rPr>
                <w:rFonts w:ascii="Times New Roman" w:hAnsi="Times New Roman" w:cs="Times New Roman"/>
                <w:sz w:val="24"/>
                <w:szCs w:val="24"/>
                <w:highlight w:val="white"/>
              </w:rPr>
              <w:t>нии ног вправо-влево, в то время как тело удерживается в верт</w:t>
            </w:r>
            <w:r w:rsidRPr="00CC625C">
              <w:rPr>
                <w:rFonts w:ascii="Times New Roman" w:hAnsi="Times New Roman" w:cs="Times New Roman"/>
                <w:sz w:val="24"/>
                <w:szCs w:val="24"/>
                <w:highlight w:val="white"/>
              </w:rPr>
              <w:t>и</w:t>
            </w:r>
            <w:r w:rsidRPr="00CC625C">
              <w:rPr>
                <w:rFonts w:ascii="Times New Roman" w:hAnsi="Times New Roman" w:cs="Times New Roman"/>
                <w:sz w:val="24"/>
                <w:szCs w:val="24"/>
                <w:highlight w:val="white"/>
              </w:rPr>
              <w:t>кальном положении силой рук.</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Конструктивно тренажёр выполнен в виде цельнометаллических основания и стойки, рычага-маятника, платформы и неподвижных рукоятей.</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lastRenderedPageBreak/>
              <w:t>Основания и стойки выполнены из усиленного гнутыми элеме</w:t>
            </w:r>
            <w:r w:rsidRPr="00CC625C">
              <w:rPr>
                <w:rFonts w:ascii="Times New Roman" w:hAnsi="Times New Roman" w:cs="Times New Roman"/>
                <w:sz w:val="24"/>
                <w:szCs w:val="24"/>
                <w:highlight w:val="white"/>
              </w:rPr>
              <w:t>н</w:t>
            </w:r>
            <w:r w:rsidRPr="00CC625C">
              <w:rPr>
                <w:rFonts w:ascii="Times New Roman" w:hAnsi="Times New Roman" w:cs="Times New Roman"/>
                <w:sz w:val="24"/>
                <w:szCs w:val="24"/>
                <w:highlight w:val="white"/>
              </w:rPr>
              <w:t>тами листового металла толщиной 2,5 мм. Стойка имеет высоту 1235 мм, размеры в плане 170×170 мм. Основание имеет размеры 766×272 мм. Сборка осуществляется сваркой и крепёжными элементами диаметром 10 мм, что обеспечивает прочность и монолитность уст</w:t>
            </w:r>
            <w:r w:rsidRPr="00CC625C">
              <w:rPr>
                <w:rFonts w:ascii="Times New Roman" w:hAnsi="Times New Roman" w:cs="Times New Roman"/>
                <w:sz w:val="24"/>
                <w:szCs w:val="24"/>
                <w:highlight w:val="white"/>
              </w:rPr>
              <w:t>а</w:t>
            </w:r>
            <w:r w:rsidRPr="00CC625C">
              <w:rPr>
                <w:rFonts w:ascii="Times New Roman" w:hAnsi="Times New Roman" w:cs="Times New Roman"/>
                <w:sz w:val="24"/>
                <w:szCs w:val="24"/>
                <w:highlight w:val="white"/>
              </w:rPr>
              <w:t>новки.</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Рычаг-маятник выполнен из трубы прямоугольного сечения с толщиной стенки 2 мм. Опорами движущихся элементов служат ш</w:t>
            </w:r>
            <w:r w:rsidRPr="00CC625C">
              <w:rPr>
                <w:rFonts w:ascii="Times New Roman" w:hAnsi="Times New Roman" w:cs="Times New Roman"/>
                <w:sz w:val="24"/>
                <w:szCs w:val="24"/>
                <w:highlight w:val="white"/>
              </w:rPr>
              <w:t>а</w:t>
            </w:r>
            <w:r w:rsidRPr="00CC625C">
              <w:rPr>
                <w:rFonts w:ascii="Times New Roman" w:hAnsi="Times New Roman" w:cs="Times New Roman"/>
                <w:sz w:val="24"/>
                <w:szCs w:val="24"/>
                <w:highlight w:val="white"/>
              </w:rPr>
              <w:t>риковые подшипники закрытого типа, что исключает необходимость их дополнительного смазывания. Опорными поверхностями по</w:t>
            </w:r>
            <w:r w:rsidRPr="00CC625C">
              <w:rPr>
                <w:rFonts w:ascii="Times New Roman" w:hAnsi="Times New Roman" w:cs="Times New Roman"/>
                <w:sz w:val="24"/>
                <w:szCs w:val="24"/>
                <w:highlight w:val="white"/>
              </w:rPr>
              <w:t>д</w:t>
            </w:r>
            <w:r w:rsidRPr="00CC625C">
              <w:rPr>
                <w:rFonts w:ascii="Times New Roman" w:hAnsi="Times New Roman" w:cs="Times New Roman"/>
                <w:sz w:val="24"/>
                <w:szCs w:val="24"/>
                <w:highlight w:val="white"/>
              </w:rPr>
              <w:t>шипников являются чашки, полученные методом точной штампо</w:t>
            </w:r>
            <w:r w:rsidRPr="00CC625C">
              <w:rPr>
                <w:rFonts w:ascii="Times New Roman" w:hAnsi="Times New Roman" w:cs="Times New Roman"/>
                <w:sz w:val="24"/>
                <w:szCs w:val="24"/>
                <w:highlight w:val="white"/>
              </w:rPr>
              <w:t>в</w:t>
            </w:r>
            <w:r w:rsidRPr="00CC625C">
              <w:rPr>
                <w:rFonts w:ascii="Times New Roman" w:hAnsi="Times New Roman" w:cs="Times New Roman"/>
                <w:sz w:val="24"/>
                <w:szCs w:val="24"/>
                <w:highlight w:val="white"/>
              </w:rPr>
              <w:t>ки, что обеспечивает точность их посадки и необходимые для изн</w:t>
            </w:r>
            <w:r w:rsidRPr="00CC625C">
              <w:rPr>
                <w:rFonts w:ascii="Times New Roman" w:hAnsi="Times New Roman" w:cs="Times New Roman"/>
                <w:sz w:val="24"/>
                <w:szCs w:val="24"/>
                <w:highlight w:val="white"/>
              </w:rPr>
              <w:t>о</w:t>
            </w:r>
            <w:r w:rsidRPr="00CC625C">
              <w:rPr>
                <w:rFonts w:ascii="Times New Roman" w:hAnsi="Times New Roman" w:cs="Times New Roman"/>
                <w:sz w:val="24"/>
                <w:szCs w:val="24"/>
                <w:highlight w:val="white"/>
              </w:rPr>
              <w:t>состойкости зазоры.</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Платформа размером 320×400 мм укреплена на рычаге-маятнике и изготовлена из многослойной ламинированной фанеры с износ</w:t>
            </w:r>
            <w:r w:rsidRPr="00CC625C">
              <w:rPr>
                <w:rFonts w:ascii="Times New Roman" w:hAnsi="Times New Roman" w:cs="Times New Roman"/>
                <w:sz w:val="24"/>
                <w:szCs w:val="24"/>
                <w:highlight w:val="white"/>
              </w:rPr>
              <w:t>о</w:t>
            </w:r>
            <w:r w:rsidRPr="00CC625C">
              <w:rPr>
                <w:rFonts w:ascii="Times New Roman" w:hAnsi="Times New Roman" w:cs="Times New Roman"/>
                <w:sz w:val="24"/>
                <w:szCs w:val="24"/>
                <w:highlight w:val="white"/>
              </w:rPr>
              <w:t>стойким перфорированным слоем. Края платформы имеют скругл</w:t>
            </w:r>
            <w:r w:rsidRPr="00CC625C">
              <w:rPr>
                <w:rFonts w:ascii="Times New Roman" w:hAnsi="Times New Roman" w:cs="Times New Roman"/>
                <w:sz w:val="24"/>
                <w:szCs w:val="24"/>
                <w:highlight w:val="white"/>
              </w:rPr>
              <w:t>е</w:t>
            </w:r>
            <w:r w:rsidRPr="00CC625C">
              <w:rPr>
                <w:rFonts w:ascii="Times New Roman" w:hAnsi="Times New Roman" w:cs="Times New Roman"/>
                <w:sz w:val="24"/>
                <w:szCs w:val="24"/>
                <w:highlight w:val="white"/>
              </w:rPr>
              <w:t>ния радиусом 5 мм.</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Рукояти выполнены из металлической трубы диаметром 42 мм, толщиной стенки 2,8 мм. Рукояти имеют жесткое крепление к сто</w:t>
            </w:r>
            <w:r w:rsidRPr="00CC625C">
              <w:rPr>
                <w:rFonts w:ascii="Times New Roman" w:hAnsi="Times New Roman" w:cs="Times New Roman"/>
                <w:sz w:val="24"/>
                <w:szCs w:val="24"/>
                <w:highlight w:val="white"/>
              </w:rPr>
              <w:t>й</w:t>
            </w:r>
            <w:r w:rsidRPr="00CC625C">
              <w:rPr>
                <w:rFonts w:ascii="Times New Roman" w:hAnsi="Times New Roman" w:cs="Times New Roman"/>
                <w:sz w:val="24"/>
                <w:szCs w:val="24"/>
                <w:highlight w:val="white"/>
              </w:rPr>
              <w:t>ке тренажёра посредством фланца из листового металла толщиной 4,0 мм.</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Максимальный ход платформы по горизонтали составляет 880 мм (угол раствора 55 градусов).</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Все детали тренажёра окрашены порошковой краской на пол</w:t>
            </w:r>
            <w:r w:rsidRPr="00CC625C">
              <w:rPr>
                <w:rFonts w:ascii="Times New Roman" w:hAnsi="Times New Roman" w:cs="Times New Roman"/>
                <w:sz w:val="24"/>
                <w:szCs w:val="24"/>
                <w:highlight w:val="white"/>
              </w:rPr>
              <w:t>и</w:t>
            </w:r>
            <w:r w:rsidRPr="00CC625C">
              <w:rPr>
                <w:rFonts w:ascii="Times New Roman" w:hAnsi="Times New Roman" w:cs="Times New Roman"/>
                <w:sz w:val="24"/>
                <w:szCs w:val="24"/>
                <w:highlight w:val="white"/>
              </w:rPr>
              <w:t>эфирной основе в электрическом поле, что обеспечивает её высокую износостойкость. Основание и стойка тренажёра окрашены с нару</w:t>
            </w:r>
            <w:r w:rsidRPr="00CC625C">
              <w:rPr>
                <w:rFonts w:ascii="Times New Roman" w:hAnsi="Times New Roman" w:cs="Times New Roman"/>
                <w:sz w:val="24"/>
                <w:szCs w:val="24"/>
                <w:highlight w:val="white"/>
              </w:rPr>
              <w:t>ж</w:t>
            </w:r>
            <w:r w:rsidRPr="00CC625C">
              <w:rPr>
                <w:rFonts w:ascii="Times New Roman" w:hAnsi="Times New Roman" w:cs="Times New Roman"/>
                <w:sz w:val="24"/>
                <w:szCs w:val="24"/>
                <w:highlight w:val="white"/>
              </w:rPr>
              <w:t>ной и внутренней стороны, рычаги, рукояти окрашены с наружной стороны, торцы труб закрыты пластиковыми заглушками.</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В целях безопасности поверхность платформы выполнена пе</w:t>
            </w:r>
            <w:r w:rsidRPr="00CC625C">
              <w:rPr>
                <w:rFonts w:ascii="Times New Roman" w:hAnsi="Times New Roman" w:cs="Times New Roman"/>
                <w:sz w:val="24"/>
                <w:szCs w:val="24"/>
                <w:highlight w:val="white"/>
              </w:rPr>
              <w:t>р</w:t>
            </w:r>
            <w:r w:rsidRPr="00CC625C">
              <w:rPr>
                <w:rFonts w:ascii="Times New Roman" w:hAnsi="Times New Roman" w:cs="Times New Roman"/>
                <w:sz w:val="24"/>
                <w:szCs w:val="24"/>
                <w:highlight w:val="white"/>
              </w:rPr>
              <w:t>форированной. Кинематическая компоновка предотвращает заще</w:t>
            </w:r>
            <w:r w:rsidRPr="00CC625C">
              <w:rPr>
                <w:rFonts w:ascii="Times New Roman" w:hAnsi="Times New Roman" w:cs="Times New Roman"/>
                <w:sz w:val="24"/>
                <w:szCs w:val="24"/>
                <w:highlight w:val="white"/>
              </w:rPr>
              <w:t>м</w:t>
            </w:r>
            <w:r w:rsidRPr="00CC625C">
              <w:rPr>
                <w:rFonts w:ascii="Times New Roman" w:hAnsi="Times New Roman" w:cs="Times New Roman"/>
                <w:sz w:val="24"/>
                <w:szCs w:val="24"/>
                <w:highlight w:val="white"/>
              </w:rPr>
              <w:t>ления частей тела между движущимися и стационарными узлами тренажёра.</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Тренажёр предназначен для пользователей возраста от 14-ти лет.</w:t>
            </w:r>
            <w:r w:rsidR="000D568C">
              <w:rPr>
                <w:rFonts w:ascii="Times New Roman" w:hAnsi="Times New Roman" w:cs="Times New Roman"/>
                <w:sz w:val="24"/>
                <w:szCs w:val="24"/>
                <w:highlight w:val="white"/>
              </w:rPr>
              <w:t xml:space="preserve"> </w:t>
            </w:r>
            <w:r w:rsidRPr="00CC625C">
              <w:rPr>
                <w:rFonts w:ascii="Times New Roman" w:hAnsi="Times New Roman" w:cs="Times New Roman"/>
                <w:sz w:val="24"/>
                <w:szCs w:val="24"/>
                <w:highlight w:val="white"/>
              </w:rPr>
              <w:t>Тренажёр соответствует требованиям современного дизайна, фун</w:t>
            </w:r>
            <w:r w:rsidRPr="00CC625C">
              <w:rPr>
                <w:rFonts w:ascii="Times New Roman" w:hAnsi="Times New Roman" w:cs="Times New Roman"/>
                <w:sz w:val="24"/>
                <w:szCs w:val="24"/>
                <w:highlight w:val="white"/>
              </w:rPr>
              <w:t>к</w:t>
            </w:r>
            <w:r w:rsidRPr="00CC625C">
              <w:rPr>
                <w:rFonts w:ascii="Times New Roman" w:hAnsi="Times New Roman" w:cs="Times New Roman"/>
                <w:sz w:val="24"/>
                <w:szCs w:val="24"/>
                <w:highlight w:val="white"/>
              </w:rPr>
              <w:t>ционально направлен на физическое развитие, отвечает требованиям безопасности пользователя, заложенных в ГОСТах РФ.</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Все применяемые материалы имеют гигиенические сертифик</w:t>
            </w:r>
            <w:r w:rsidRPr="00CC625C">
              <w:rPr>
                <w:rFonts w:ascii="Times New Roman" w:hAnsi="Times New Roman" w:cs="Times New Roman"/>
                <w:sz w:val="24"/>
                <w:szCs w:val="24"/>
                <w:highlight w:val="white"/>
              </w:rPr>
              <w:t>а</w:t>
            </w:r>
            <w:r w:rsidRPr="00CC625C">
              <w:rPr>
                <w:rFonts w:ascii="Times New Roman" w:hAnsi="Times New Roman" w:cs="Times New Roman"/>
                <w:sz w:val="24"/>
                <w:szCs w:val="24"/>
                <w:highlight w:val="white"/>
              </w:rPr>
              <w:t>ты, санитарно-эпидемиологические заключения.</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Монтаж производится на горизонтальную поверхность рамы в составе тренажёрной площадки, либо фундаментным способом, и</w:t>
            </w:r>
            <w:r w:rsidRPr="00CC625C">
              <w:rPr>
                <w:rFonts w:ascii="Times New Roman" w:hAnsi="Times New Roman" w:cs="Times New Roman"/>
                <w:sz w:val="24"/>
                <w:szCs w:val="24"/>
                <w:highlight w:val="white"/>
              </w:rPr>
              <w:t>с</w:t>
            </w:r>
            <w:r w:rsidRPr="00CC625C">
              <w:rPr>
                <w:rFonts w:ascii="Times New Roman" w:hAnsi="Times New Roman" w:cs="Times New Roman"/>
                <w:sz w:val="24"/>
                <w:szCs w:val="24"/>
                <w:highlight w:val="white"/>
              </w:rPr>
              <w:t>пользуя специальные болты.</w:t>
            </w:r>
          </w:p>
        </w:tc>
      </w:tr>
      <w:tr w:rsidR="00867B1E" w:rsidTr="00661107">
        <w:tc>
          <w:tcPr>
            <w:tcW w:w="570" w:type="dxa"/>
            <w:tcMar>
              <w:top w:w="100" w:type="dxa"/>
              <w:left w:w="100" w:type="dxa"/>
              <w:bottom w:w="100" w:type="dxa"/>
              <w:right w:w="100" w:type="dxa"/>
            </w:tcMar>
          </w:tcPr>
          <w:p w:rsidR="00867B1E" w:rsidRPr="00CC625C" w:rsidRDefault="00867B1E" w:rsidP="00661107">
            <w:pPr>
              <w:pStyle w:val="47"/>
              <w:widowControl w:val="0"/>
              <w:spacing w:before="60" w:line="240" w:lineRule="auto"/>
              <w:jc w:val="center"/>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lastRenderedPageBreak/>
              <w:t>5</w:t>
            </w:r>
          </w:p>
        </w:tc>
        <w:tc>
          <w:tcPr>
            <w:tcW w:w="2670" w:type="dxa"/>
            <w:tcMar>
              <w:top w:w="100" w:type="dxa"/>
              <w:left w:w="100" w:type="dxa"/>
              <w:bottom w:w="100" w:type="dxa"/>
              <w:right w:w="100" w:type="dxa"/>
            </w:tcMar>
          </w:tcPr>
          <w:p w:rsidR="00867B1E" w:rsidRPr="00CC625C" w:rsidRDefault="00B41AE8" w:rsidP="00661107">
            <w:pPr>
              <w:pStyle w:val="47"/>
              <w:widowControl w:val="0"/>
              <w:spacing w:before="60" w:line="240" w:lineRule="auto"/>
              <w:jc w:val="center"/>
              <w:rPr>
                <w:rFonts w:ascii="Times New Roman" w:hAnsi="Times New Roman" w:cs="Times New Roman"/>
                <w:b/>
                <w:sz w:val="24"/>
                <w:szCs w:val="24"/>
                <w:highlight w:val="white"/>
              </w:rPr>
            </w:pPr>
            <w:hyperlink r:id="rId36">
              <w:r w:rsidR="00867B1E" w:rsidRPr="00CC625C">
                <w:rPr>
                  <w:rFonts w:ascii="Times New Roman" w:hAnsi="Times New Roman" w:cs="Times New Roman"/>
                  <w:b/>
                  <w:sz w:val="24"/>
                  <w:szCs w:val="24"/>
                  <w:highlight w:val="white"/>
                </w:rPr>
                <w:t>Уличный тренажер «Эллиптический»</w:t>
              </w:r>
            </w:hyperlink>
          </w:p>
          <w:p w:rsidR="00867B1E" w:rsidRPr="00CC625C" w:rsidRDefault="00867B1E" w:rsidP="00661107">
            <w:pPr>
              <w:pStyle w:val="47"/>
              <w:widowControl w:val="0"/>
              <w:spacing w:after="180" w:line="240" w:lineRule="auto"/>
              <w:ind w:left="20"/>
              <w:jc w:val="center"/>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СО-3.1.67.00</w:t>
            </w:r>
          </w:p>
          <w:p w:rsidR="00867B1E" w:rsidRPr="00CC625C" w:rsidRDefault="00F8754A" w:rsidP="00661107">
            <w:pPr>
              <w:pStyle w:val="47"/>
              <w:widowControl w:val="0"/>
              <w:spacing w:line="240" w:lineRule="auto"/>
              <w:rPr>
                <w:rFonts w:ascii="Times New Roman" w:hAnsi="Times New Roman" w:cs="Times New Roman"/>
                <w:sz w:val="24"/>
                <w:szCs w:val="24"/>
                <w:highlight w:val="white"/>
              </w:rPr>
            </w:pPr>
            <w:r>
              <w:rPr>
                <w:noProof/>
              </w:rPr>
              <w:lastRenderedPageBreak/>
              <w:pict>
                <v:shape id="_x0000_i1036" type="#_x0000_t75" style="width:144.75pt;height:178.5pt;visibility:visible">
                  <v:imagedata r:id="rId21" o:title="" cropleft="15292f" cropright="10559f"/>
                </v:shape>
              </w:pict>
            </w:r>
          </w:p>
        </w:tc>
        <w:tc>
          <w:tcPr>
            <w:tcW w:w="7320" w:type="dxa"/>
            <w:tcMar>
              <w:top w:w="100" w:type="dxa"/>
              <w:left w:w="100" w:type="dxa"/>
              <w:bottom w:w="100" w:type="dxa"/>
              <w:right w:w="100" w:type="dxa"/>
            </w:tcMar>
          </w:tcPr>
          <w:p w:rsidR="00867B1E" w:rsidRPr="00CC625C" w:rsidRDefault="00867B1E" w:rsidP="00661107">
            <w:pPr>
              <w:pStyle w:val="47"/>
              <w:widowControl w:val="0"/>
              <w:spacing w:line="240" w:lineRule="auto"/>
              <w:ind w:firstLine="375"/>
              <w:jc w:val="both"/>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lastRenderedPageBreak/>
              <w:t>Тренажёр предназначен для тренировки мышц ног и рук, для развития координации движений.</w:t>
            </w:r>
          </w:p>
          <w:p w:rsidR="00867B1E" w:rsidRPr="00CC625C" w:rsidRDefault="00867B1E" w:rsidP="00661107">
            <w:pPr>
              <w:pStyle w:val="47"/>
              <w:widowControl w:val="0"/>
              <w:spacing w:line="240" w:lineRule="auto"/>
              <w:ind w:firstLine="375"/>
              <w:jc w:val="both"/>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Размеры (Д×</w:t>
            </w:r>
            <w:proofErr w:type="gramStart"/>
            <w:r w:rsidRPr="00CC625C">
              <w:rPr>
                <w:rFonts w:ascii="Times New Roman" w:hAnsi="Times New Roman" w:cs="Times New Roman"/>
                <w:b/>
                <w:sz w:val="24"/>
                <w:szCs w:val="24"/>
                <w:highlight w:val="white"/>
              </w:rPr>
              <w:t>Ш</w:t>
            </w:r>
            <w:proofErr w:type="gramEnd"/>
            <w:r w:rsidRPr="00CC625C">
              <w:rPr>
                <w:rFonts w:ascii="Times New Roman" w:hAnsi="Times New Roman" w:cs="Times New Roman"/>
                <w:b/>
                <w:sz w:val="24"/>
                <w:szCs w:val="24"/>
                <w:highlight w:val="white"/>
              </w:rPr>
              <w:t>×В): 1485×727×1635 мм;</w:t>
            </w:r>
          </w:p>
          <w:p w:rsidR="00867B1E" w:rsidRPr="00CC625C" w:rsidRDefault="00867B1E" w:rsidP="00661107">
            <w:pPr>
              <w:pStyle w:val="47"/>
              <w:widowControl w:val="0"/>
              <w:spacing w:line="240" w:lineRule="auto"/>
              <w:ind w:firstLine="375"/>
              <w:jc w:val="both"/>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Масса: 66,0 кг;</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Для занятий необходимо разместится на платформах тренажёра грудью к вертикальной стойке, руками охватить рукояти тренажёра. Тренировка мышц происходит при попеременном движении ног и синхронном движении рукоятей тренажёра. Тело при этом удерж</w:t>
            </w:r>
            <w:r w:rsidRPr="00CC625C">
              <w:rPr>
                <w:rFonts w:ascii="Times New Roman" w:hAnsi="Times New Roman" w:cs="Times New Roman"/>
                <w:sz w:val="24"/>
                <w:szCs w:val="24"/>
                <w:highlight w:val="white"/>
              </w:rPr>
              <w:t>и</w:t>
            </w:r>
            <w:r w:rsidRPr="00CC625C">
              <w:rPr>
                <w:rFonts w:ascii="Times New Roman" w:hAnsi="Times New Roman" w:cs="Times New Roman"/>
                <w:sz w:val="24"/>
                <w:szCs w:val="24"/>
                <w:highlight w:val="white"/>
              </w:rPr>
              <w:t>вается в вертикальном положении.</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Конструктивно тренажёр выполнен в виде цельнометаллических основания и Г-образной стойки, рычажной системы, платформ и р</w:t>
            </w:r>
            <w:r w:rsidRPr="00CC625C">
              <w:rPr>
                <w:rFonts w:ascii="Times New Roman" w:hAnsi="Times New Roman" w:cs="Times New Roman"/>
                <w:sz w:val="24"/>
                <w:szCs w:val="24"/>
                <w:highlight w:val="white"/>
              </w:rPr>
              <w:t>у</w:t>
            </w:r>
            <w:r w:rsidRPr="00CC625C">
              <w:rPr>
                <w:rFonts w:ascii="Times New Roman" w:hAnsi="Times New Roman" w:cs="Times New Roman"/>
                <w:sz w:val="24"/>
                <w:szCs w:val="24"/>
                <w:highlight w:val="white"/>
              </w:rPr>
              <w:lastRenderedPageBreak/>
              <w:t>коятей.</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Основание и стойка выполнены из усиленного гнутыми элеме</w:t>
            </w:r>
            <w:r w:rsidRPr="00CC625C">
              <w:rPr>
                <w:rFonts w:ascii="Times New Roman" w:hAnsi="Times New Roman" w:cs="Times New Roman"/>
                <w:sz w:val="24"/>
                <w:szCs w:val="24"/>
                <w:highlight w:val="white"/>
              </w:rPr>
              <w:t>н</w:t>
            </w:r>
            <w:r w:rsidRPr="00CC625C">
              <w:rPr>
                <w:rFonts w:ascii="Times New Roman" w:hAnsi="Times New Roman" w:cs="Times New Roman"/>
                <w:sz w:val="24"/>
                <w:szCs w:val="24"/>
                <w:highlight w:val="white"/>
              </w:rPr>
              <w:t>тами листового металла толщиной 2,5 мм. Стойка имеет высоту 890 мм, размеры в плане 1100×130 мм. Основание имеет размеры 754×260 мм. Сборка осуществляется сваркой и крепёжными элеме</w:t>
            </w:r>
            <w:r w:rsidRPr="00CC625C">
              <w:rPr>
                <w:rFonts w:ascii="Times New Roman" w:hAnsi="Times New Roman" w:cs="Times New Roman"/>
                <w:sz w:val="24"/>
                <w:szCs w:val="24"/>
                <w:highlight w:val="white"/>
              </w:rPr>
              <w:t>н</w:t>
            </w:r>
            <w:r w:rsidRPr="00CC625C">
              <w:rPr>
                <w:rFonts w:ascii="Times New Roman" w:hAnsi="Times New Roman" w:cs="Times New Roman"/>
                <w:sz w:val="24"/>
                <w:szCs w:val="24"/>
                <w:highlight w:val="white"/>
              </w:rPr>
              <w:t>тами диаметром 10 мм, что обеспечивает прочность и монолитность установки.</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Рычажная система выполнена из труб прямоугольного сечения с толщиной стенки 2 мм. Опорами движущихся элементов служат ш</w:t>
            </w:r>
            <w:r w:rsidRPr="00CC625C">
              <w:rPr>
                <w:rFonts w:ascii="Times New Roman" w:hAnsi="Times New Roman" w:cs="Times New Roman"/>
                <w:sz w:val="24"/>
                <w:szCs w:val="24"/>
                <w:highlight w:val="white"/>
              </w:rPr>
              <w:t>а</w:t>
            </w:r>
            <w:r w:rsidRPr="00CC625C">
              <w:rPr>
                <w:rFonts w:ascii="Times New Roman" w:hAnsi="Times New Roman" w:cs="Times New Roman"/>
                <w:sz w:val="24"/>
                <w:szCs w:val="24"/>
                <w:highlight w:val="white"/>
              </w:rPr>
              <w:t>риковые подшипники закрытого типа, что исключает необходимость их дополнительного смазывания. Опорными поверхностями по</w:t>
            </w:r>
            <w:r w:rsidRPr="00CC625C">
              <w:rPr>
                <w:rFonts w:ascii="Times New Roman" w:hAnsi="Times New Roman" w:cs="Times New Roman"/>
                <w:sz w:val="24"/>
                <w:szCs w:val="24"/>
                <w:highlight w:val="white"/>
              </w:rPr>
              <w:t>д</w:t>
            </w:r>
            <w:r w:rsidRPr="00CC625C">
              <w:rPr>
                <w:rFonts w:ascii="Times New Roman" w:hAnsi="Times New Roman" w:cs="Times New Roman"/>
                <w:sz w:val="24"/>
                <w:szCs w:val="24"/>
                <w:highlight w:val="white"/>
              </w:rPr>
              <w:t>шипников являются чашки, полученные методом точной штампо</w:t>
            </w:r>
            <w:r w:rsidRPr="00CC625C">
              <w:rPr>
                <w:rFonts w:ascii="Times New Roman" w:hAnsi="Times New Roman" w:cs="Times New Roman"/>
                <w:sz w:val="24"/>
                <w:szCs w:val="24"/>
                <w:highlight w:val="white"/>
              </w:rPr>
              <w:t>в</w:t>
            </w:r>
            <w:r w:rsidRPr="00CC625C">
              <w:rPr>
                <w:rFonts w:ascii="Times New Roman" w:hAnsi="Times New Roman" w:cs="Times New Roman"/>
                <w:sz w:val="24"/>
                <w:szCs w:val="24"/>
                <w:highlight w:val="white"/>
              </w:rPr>
              <w:t>ки, что обеспечивает точность их посадки и необходимые для изн</w:t>
            </w:r>
            <w:r w:rsidRPr="00CC625C">
              <w:rPr>
                <w:rFonts w:ascii="Times New Roman" w:hAnsi="Times New Roman" w:cs="Times New Roman"/>
                <w:sz w:val="24"/>
                <w:szCs w:val="24"/>
                <w:highlight w:val="white"/>
              </w:rPr>
              <w:t>о</w:t>
            </w:r>
            <w:r w:rsidRPr="00CC625C">
              <w:rPr>
                <w:rFonts w:ascii="Times New Roman" w:hAnsi="Times New Roman" w:cs="Times New Roman"/>
                <w:sz w:val="24"/>
                <w:szCs w:val="24"/>
                <w:highlight w:val="white"/>
              </w:rPr>
              <w:t>состойкости зазоры.</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Платформы размером 150×400 мм укреплены на горизонтальных рычагах и изготовлены из многослойной ламинированной фанеры с износостойким перфорированным слоем. Края платформы имеют скругления радиусом 5 мм.</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Рукояти выполнены из металлической трубы диаметром 42 мм, толщиной стенки 2,8 мм.</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Максимальный ход рукоятей по горизонтали составляет 290 мм (угол раствора 25 градусов), при этом разновысотность платформ для ног составляет 255 мм.</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Все детали тренажёра окрашены порошковой краской на эпо</w:t>
            </w:r>
            <w:r w:rsidRPr="00CC625C">
              <w:rPr>
                <w:rFonts w:ascii="Times New Roman" w:hAnsi="Times New Roman" w:cs="Times New Roman"/>
                <w:sz w:val="24"/>
                <w:szCs w:val="24"/>
                <w:highlight w:val="white"/>
              </w:rPr>
              <w:t>к</w:t>
            </w:r>
            <w:r w:rsidRPr="00CC625C">
              <w:rPr>
                <w:rFonts w:ascii="Times New Roman" w:hAnsi="Times New Roman" w:cs="Times New Roman"/>
                <w:sz w:val="24"/>
                <w:szCs w:val="24"/>
                <w:highlight w:val="white"/>
              </w:rPr>
              <w:t>сидной основе в электрическом поле, что обеспечивает её высокую износостойкость. Основание и стойка тренажёра окрашены с нару</w:t>
            </w:r>
            <w:r w:rsidRPr="00CC625C">
              <w:rPr>
                <w:rFonts w:ascii="Times New Roman" w:hAnsi="Times New Roman" w:cs="Times New Roman"/>
                <w:sz w:val="24"/>
                <w:szCs w:val="24"/>
                <w:highlight w:val="white"/>
              </w:rPr>
              <w:t>ж</w:t>
            </w:r>
            <w:r w:rsidRPr="00CC625C">
              <w:rPr>
                <w:rFonts w:ascii="Times New Roman" w:hAnsi="Times New Roman" w:cs="Times New Roman"/>
                <w:sz w:val="24"/>
                <w:szCs w:val="24"/>
                <w:highlight w:val="white"/>
              </w:rPr>
              <w:t>ной и внутренней стороны, рычаги, рукояти окрашены с наружной стороны, торцы труб закрыты пластиковыми заглушками.</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В целях безопасности подвижные элементы тренажёра заключ</w:t>
            </w:r>
            <w:r w:rsidRPr="00CC625C">
              <w:rPr>
                <w:rFonts w:ascii="Times New Roman" w:hAnsi="Times New Roman" w:cs="Times New Roman"/>
                <w:sz w:val="24"/>
                <w:szCs w:val="24"/>
                <w:highlight w:val="white"/>
              </w:rPr>
              <w:t>е</w:t>
            </w:r>
            <w:r w:rsidRPr="00CC625C">
              <w:rPr>
                <w:rFonts w:ascii="Times New Roman" w:hAnsi="Times New Roman" w:cs="Times New Roman"/>
                <w:sz w:val="24"/>
                <w:szCs w:val="24"/>
                <w:highlight w:val="white"/>
              </w:rPr>
              <w:t xml:space="preserve">ны внутрь стойки, поверхности платформ выполнены </w:t>
            </w:r>
            <w:proofErr w:type="gramStart"/>
            <w:r w:rsidRPr="00CC625C">
              <w:rPr>
                <w:rFonts w:ascii="Times New Roman" w:hAnsi="Times New Roman" w:cs="Times New Roman"/>
                <w:sz w:val="24"/>
                <w:szCs w:val="24"/>
                <w:highlight w:val="white"/>
              </w:rPr>
              <w:t>перфорир</w:t>
            </w:r>
            <w:r w:rsidRPr="00CC625C">
              <w:rPr>
                <w:rFonts w:ascii="Times New Roman" w:hAnsi="Times New Roman" w:cs="Times New Roman"/>
                <w:sz w:val="24"/>
                <w:szCs w:val="24"/>
                <w:highlight w:val="white"/>
              </w:rPr>
              <w:t>о</w:t>
            </w:r>
            <w:r w:rsidRPr="00CC625C">
              <w:rPr>
                <w:rFonts w:ascii="Times New Roman" w:hAnsi="Times New Roman" w:cs="Times New Roman"/>
                <w:sz w:val="24"/>
                <w:szCs w:val="24"/>
                <w:highlight w:val="white"/>
              </w:rPr>
              <w:t>ванными</w:t>
            </w:r>
            <w:proofErr w:type="gramEnd"/>
            <w:r w:rsidRPr="00CC625C">
              <w:rPr>
                <w:rFonts w:ascii="Times New Roman" w:hAnsi="Times New Roman" w:cs="Times New Roman"/>
                <w:sz w:val="24"/>
                <w:szCs w:val="24"/>
                <w:highlight w:val="white"/>
              </w:rPr>
              <w:t>. Кинематическая компоновка предотвращает защемления частей тела между движущимися и стационарными узлами тренаж</w:t>
            </w:r>
            <w:r w:rsidRPr="00CC625C">
              <w:rPr>
                <w:rFonts w:ascii="Times New Roman" w:hAnsi="Times New Roman" w:cs="Times New Roman"/>
                <w:sz w:val="24"/>
                <w:szCs w:val="24"/>
                <w:highlight w:val="white"/>
              </w:rPr>
              <w:t>ё</w:t>
            </w:r>
            <w:r w:rsidRPr="00CC625C">
              <w:rPr>
                <w:rFonts w:ascii="Times New Roman" w:hAnsi="Times New Roman" w:cs="Times New Roman"/>
                <w:sz w:val="24"/>
                <w:szCs w:val="24"/>
                <w:highlight w:val="white"/>
              </w:rPr>
              <w:t>ра.</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 xml:space="preserve">Тренажёр может поставляться с защитным кожухом, </w:t>
            </w:r>
            <w:proofErr w:type="gramStart"/>
            <w:r w:rsidRPr="00CC625C">
              <w:rPr>
                <w:rFonts w:ascii="Times New Roman" w:hAnsi="Times New Roman" w:cs="Times New Roman"/>
                <w:sz w:val="24"/>
                <w:szCs w:val="24"/>
                <w:highlight w:val="white"/>
              </w:rPr>
              <w:t>закрыва</w:t>
            </w:r>
            <w:r w:rsidRPr="00CC625C">
              <w:rPr>
                <w:rFonts w:ascii="Times New Roman" w:hAnsi="Times New Roman" w:cs="Times New Roman"/>
                <w:sz w:val="24"/>
                <w:szCs w:val="24"/>
                <w:highlight w:val="white"/>
              </w:rPr>
              <w:t>ю</w:t>
            </w:r>
            <w:r w:rsidRPr="00CC625C">
              <w:rPr>
                <w:rFonts w:ascii="Times New Roman" w:hAnsi="Times New Roman" w:cs="Times New Roman"/>
                <w:sz w:val="24"/>
                <w:szCs w:val="24"/>
                <w:highlight w:val="white"/>
              </w:rPr>
              <w:t>щем</w:t>
            </w:r>
            <w:proofErr w:type="gramEnd"/>
            <w:r w:rsidRPr="00CC625C">
              <w:rPr>
                <w:rFonts w:ascii="Times New Roman" w:hAnsi="Times New Roman" w:cs="Times New Roman"/>
                <w:sz w:val="24"/>
                <w:szCs w:val="24"/>
                <w:highlight w:val="white"/>
              </w:rPr>
              <w:t xml:space="preserve"> движущиеся части под сиденьем.</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Тренажёр предназначен для пользователей возраста от 14-ти лет. Тренажёр соответствует требованиям современного дизайна, фун</w:t>
            </w:r>
            <w:r w:rsidRPr="00CC625C">
              <w:rPr>
                <w:rFonts w:ascii="Times New Roman" w:hAnsi="Times New Roman" w:cs="Times New Roman"/>
                <w:sz w:val="24"/>
                <w:szCs w:val="24"/>
                <w:highlight w:val="white"/>
              </w:rPr>
              <w:t>к</w:t>
            </w:r>
            <w:r w:rsidRPr="00CC625C">
              <w:rPr>
                <w:rFonts w:ascii="Times New Roman" w:hAnsi="Times New Roman" w:cs="Times New Roman"/>
                <w:sz w:val="24"/>
                <w:szCs w:val="24"/>
                <w:highlight w:val="white"/>
              </w:rPr>
              <w:t>ционально направлен на физическое развитие, отвечает требованиям безопасности пользователя, заложенных в ГОСТах РФ.</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Все применяемые материалы имеют гигиенические сертифик</w:t>
            </w:r>
            <w:r w:rsidRPr="00CC625C">
              <w:rPr>
                <w:rFonts w:ascii="Times New Roman" w:hAnsi="Times New Roman" w:cs="Times New Roman"/>
                <w:sz w:val="24"/>
                <w:szCs w:val="24"/>
                <w:highlight w:val="white"/>
              </w:rPr>
              <w:t>а</w:t>
            </w:r>
            <w:r w:rsidRPr="00CC625C">
              <w:rPr>
                <w:rFonts w:ascii="Times New Roman" w:hAnsi="Times New Roman" w:cs="Times New Roman"/>
                <w:sz w:val="24"/>
                <w:szCs w:val="24"/>
                <w:highlight w:val="white"/>
              </w:rPr>
              <w:t>ты, санитарно-эпидемиологические заключения.</w:t>
            </w:r>
          </w:p>
          <w:p w:rsidR="00867B1E" w:rsidRPr="00CC625C" w:rsidRDefault="00867B1E" w:rsidP="00661107">
            <w:pPr>
              <w:pStyle w:val="47"/>
              <w:widowControl w:val="0"/>
              <w:spacing w:line="240" w:lineRule="auto"/>
              <w:ind w:firstLine="375"/>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Монтаж производится на горизонтальную поверхность рамы в составе тренажёрной площадки, либо фундаментным способом, и</w:t>
            </w:r>
            <w:r w:rsidRPr="00CC625C">
              <w:rPr>
                <w:rFonts w:ascii="Times New Roman" w:hAnsi="Times New Roman" w:cs="Times New Roman"/>
                <w:sz w:val="24"/>
                <w:szCs w:val="24"/>
                <w:highlight w:val="white"/>
              </w:rPr>
              <w:t>с</w:t>
            </w:r>
            <w:r w:rsidRPr="00CC625C">
              <w:rPr>
                <w:rFonts w:ascii="Times New Roman" w:hAnsi="Times New Roman" w:cs="Times New Roman"/>
                <w:sz w:val="24"/>
                <w:szCs w:val="24"/>
                <w:highlight w:val="white"/>
              </w:rPr>
              <w:t>пользуя специальные болты.</w:t>
            </w:r>
          </w:p>
        </w:tc>
      </w:tr>
      <w:tr w:rsidR="00867B1E" w:rsidTr="00661107">
        <w:tc>
          <w:tcPr>
            <w:tcW w:w="570" w:type="dxa"/>
            <w:tcMar>
              <w:top w:w="100" w:type="dxa"/>
              <w:left w:w="100" w:type="dxa"/>
              <w:bottom w:w="100" w:type="dxa"/>
              <w:right w:w="100" w:type="dxa"/>
            </w:tcMar>
          </w:tcPr>
          <w:p w:rsidR="00867B1E" w:rsidRPr="00CC625C" w:rsidRDefault="00867B1E" w:rsidP="00661107">
            <w:pPr>
              <w:pStyle w:val="47"/>
              <w:widowControl w:val="0"/>
              <w:spacing w:before="60" w:line="240" w:lineRule="auto"/>
              <w:jc w:val="center"/>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lastRenderedPageBreak/>
              <w:t>6</w:t>
            </w:r>
          </w:p>
        </w:tc>
        <w:tc>
          <w:tcPr>
            <w:tcW w:w="2670" w:type="dxa"/>
            <w:tcMar>
              <w:top w:w="100" w:type="dxa"/>
              <w:left w:w="100" w:type="dxa"/>
              <w:bottom w:w="100" w:type="dxa"/>
              <w:right w:w="100" w:type="dxa"/>
            </w:tcMar>
          </w:tcPr>
          <w:p w:rsidR="00867B1E" w:rsidRPr="00CC625C" w:rsidRDefault="00867B1E" w:rsidP="00661107">
            <w:pPr>
              <w:pStyle w:val="47"/>
              <w:spacing w:line="240" w:lineRule="auto"/>
              <w:jc w:val="center"/>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 xml:space="preserve">Скамья </w:t>
            </w:r>
            <w:hyperlink r:id="rId37">
              <w:r w:rsidRPr="00CC625C">
                <w:rPr>
                  <w:rFonts w:ascii="Times New Roman" w:hAnsi="Times New Roman" w:cs="Times New Roman"/>
                  <w:b/>
                  <w:sz w:val="24"/>
                  <w:szCs w:val="24"/>
                  <w:highlight w:val="white"/>
                </w:rPr>
                <w:t>для пресса</w:t>
              </w:r>
            </w:hyperlink>
          </w:p>
          <w:p w:rsidR="00867B1E" w:rsidRPr="00CC625C" w:rsidRDefault="00867B1E" w:rsidP="00661107">
            <w:pPr>
              <w:pStyle w:val="47"/>
              <w:spacing w:line="240" w:lineRule="auto"/>
              <w:jc w:val="center"/>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ROMANA 207.02.00</w:t>
            </w:r>
          </w:p>
          <w:p w:rsidR="00867B1E" w:rsidRPr="00CC625C" w:rsidRDefault="00F8754A" w:rsidP="00661107">
            <w:pPr>
              <w:pStyle w:val="47"/>
              <w:widowControl w:val="0"/>
              <w:spacing w:line="240" w:lineRule="auto"/>
              <w:rPr>
                <w:rFonts w:ascii="Times New Roman" w:hAnsi="Times New Roman" w:cs="Times New Roman"/>
                <w:sz w:val="24"/>
                <w:szCs w:val="24"/>
                <w:highlight w:val="white"/>
              </w:rPr>
            </w:pPr>
            <w:r>
              <w:rPr>
                <w:noProof/>
              </w:rPr>
              <w:lastRenderedPageBreak/>
              <w:pict>
                <v:shape id="_x0000_i1037" type="#_x0000_t75" style="width:123pt;height:138pt;visibility:visible">
                  <v:imagedata r:id="rId23" o:title="" cropbottom="8738f" cropleft="7282f" cropright="7646f"/>
                </v:shape>
              </w:pict>
            </w:r>
          </w:p>
        </w:tc>
        <w:tc>
          <w:tcPr>
            <w:tcW w:w="7320" w:type="dxa"/>
            <w:tcMar>
              <w:top w:w="100" w:type="dxa"/>
              <w:left w:w="100" w:type="dxa"/>
              <w:bottom w:w="100" w:type="dxa"/>
              <w:right w:w="100" w:type="dxa"/>
            </w:tcMar>
          </w:tcPr>
          <w:p w:rsidR="00867B1E" w:rsidRPr="00CC625C" w:rsidRDefault="00867B1E" w:rsidP="00661107">
            <w:pPr>
              <w:pStyle w:val="47"/>
              <w:widowControl w:val="0"/>
              <w:spacing w:line="240" w:lineRule="auto"/>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lastRenderedPageBreak/>
              <w:t>Тренажёр предназначен для всестороннего развития мышц сп</w:t>
            </w:r>
            <w:r w:rsidRPr="00CC625C">
              <w:rPr>
                <w:rFonts w:ascii="Times New Roman" w:hAnsi="Times New Roman" w:cs="Times New Roman"/>
                <w:b/>
                <w:sz w:val="24"/>
                <w:szCs w:val="24"/>
                <w:highlight w:val="white"/>
              </w:rPr>
              <w:t>и</w:t>
            </w:r>
            <w:r w:rsidRPr="00CC625C">
              <w:rPr>
                <w:rFonts w:ascii="Times New Roman" w:hAnsi="Times New Roman" w:cs="Times New Roman"/>
                <w:b/>
                <w:sz w:val="24"/>
                <w:szCs w:val="24"/>
                <w:highlight w:val="white"/>
              </w:rPr>
              <w:t>ны и живота</w:t>
            </w:r>
          </w:p>
          <w:p w:rsidR="00867B1E" w:rsidRPr="00CC625C" w:rsidRDefault="00867B1E" w:rsidP="00661107">
            <w:pPr>
              <w:pStyle w:val="47"/>
              <w:widowControl w:val="0"/>
              <w:spacing w:line="240" w:lineRule="auto"/>
              <w:rPr>
                <w:rFonts w:ascii="Times New Roman" w:hAnsi="Times New Roman" w:cs="Times New Roman"/>
                <w:b/>
                <w:sz w:val="24"/>
                <w:szCs w:val="24"/>
                <w:highlight w:val="white"/>
              </w:rPr>
            </w:pPr>
            <w:r w:rsidRPr="00CC625C">
              <w:rPr>
                <w:rFonts w:ascii="Times New Roman" w:hAnsi="Times New Roman" w:cs="Times New Roman"/>
                <w:b/>
                <w:sz w:val="24"/>
                <w:szCs w:val="24"/>
                <w:highlight w:val="white"/>
              </w:rPr>
              <w:t>Длина (</w:t>
            </w:r>
            <w:proofErr w:type="gramStart"/>
            <w:r w:rsidRPr="00CC625C">
              <w:rPr>
                <w:rFonts w:ascii="Times New Roman" w:hAnsi="Times New Roman" w:cs="Times New Roman"/>
                <w:b/>
                <w:sz w:val="24"/>
                <w:szCs w:val="24"/>
                <w:highlight w:val="white"/>
              </w:rPr>
              <w:t>мм</w:t>
            </w:r>
            <w:proofErr w:type="gramEnd"/>
            <w:r w:rsidRPr="00CC625C">
              <w:rPr>
                <w:rFonts w:ascii="Times New Roman" w:hAnsi="Times New Roman" w:cs="Times New Roman"/>
                <w:b/>
                <w:sz w:val="24"/>
                <w:szCs w:val="24"/>
                <w:highlight w:val="white"/>
              </w:rPr>
              <w:t>) 985; Ширина (мм) 445; Высота (мм) 550</w:t>
            </w:r>
          </w:p>
          <w:p w:rsidR="00867B1E" w:rsidRPr="00CC625C" w:rsidRDefault="00867B1E" w:rsidP="00661107">
            <w:pPr>
              <w:pStyle w:val="47"/>
              <w:widowControl w:val="0"/>
              <w:spacing w:line="240" w:lineRule="auto"/>
              <w:rPr>
                <w:rFonts w:ascii="Times New Roman" w:hAnsi="Times New Roman" w:cs="Times New Roman"/>
                <w:sz w:val="24"/>
                <w:szCs w:val="24"/>
                <w:highlight w:val="white"/>
              </w:rPr>
            </w:pPr>
          </w:p>
          <w:p w:rsidR="00867B1E" w:rsidRPr="00CC625C" w:rsidRDefault="00867B1E" w:rsidP="00661107">
            <w:pPr>
              <w:pStyle w:val="47"/>
              <w:widowControl w:val="0"/>
              <w:spacing w:line="240" w:lineRule="auto"/>
              <w:ind w:firstLine="510"/>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Для занятий необходимо разместится на сидениях тренажёра лежа, ногами захватить нижнюю горизонтальную перекладину, к</w:t>
            </w:r>
            <w:r w:rsidRPr="00CC625C">
              <w:rPr>
                <w:rFonts w:ascii="Times New Roman" w:hAnsi="Times New Roman" w:cs="Times New Roman"/>
                <w:sz w:val="24"/>
                <w:szCs w:val="24"/>
                <w:highlight w:val="white"/>
              </w:rPr>
              <w:t>о</w:t>
            </w:r>
            <w:r w:rsidRPr="00CC625C">
              <w:rPr>
                <w:rFonts w:ascii="Times New Roman" w:hAnsi="Times New Roman" w:cs="Times New Roman"/>
                <w:sz w:val="24"/>
                <w:szCs w:val="24"/>
                <w:highlight w:val="white"/>
              </w:rPr>
              <w:t>лени должны располагаться на верхней перекладине. Тренировка мышц происходит при периодическом поднимании туловища в ве</w:t>
            </w:r>
            <w:r w:rsidRPr="00CC625C">
              <w:rPr>
                <w:rFonts w:ascii="Times New Roman" w:hAnsi="Times New Roman" w:cs="Times New Roman"/>
                <w:sz w:val="24"/>
                <w:szCs w:val="24"/>
                <w:highlight w:val="white"/>
              </w:rPr>
              <w:t>р</w:t>
            </w:r>
            <w:r w:rsidRPr="00CC625C">
              <w:rPr>
                <w:rFonts w:ascii="Times New Roman" w:hAnsi="Times New Roman" w:cs="Times New Roman"/>
                <w:sz w:val="24"/>
                <w:szCs w:val="24"/>
                <w:highlight w:val="white"/>
              </w:rPr>
              <w:t>тикальное положение.</w:t>
            </w:r>
          </w:p>
          <w:p w:rsidR="00867B1E" w:rsidRPr="00CC625C" w:rsidRDefault="00867B1E" w:rsidP="00661107">
            <w:pPr>
              <w:pStyle w:val="47"/>
              <w:widowControl w:val="0"/>
              <w:spacing w:line="240" w:lineRule="auto"/>
              <w:ind w:firstLine="510"/>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lastRenderedPageBreak/>
              <w:t>Конструктивно тренажёр должен быть выполнен в виде цел</w:t>
            </w:r>
            <w:r w:rsidRPr="00CC625C">
              <w:rPr>
                <w:rFonts w:ascii="Times New Roman" w:hAnsi="Times New Roman" w:cs="Times New Roman"/>
                <w:sz w:val="24"/>
                <w:szCs w:val="24"/>
                <w:highlight w:val="white"/>
              </w:rPr>
              <w:t>ь</w:t>
            </w:r>
            <w:r w:rsidRPr="00CC625C">
              <w:rPr>
                <w:rFonts w:ascii="Times New Roman" w:hAnsi="Times New Roman" w:cs="Times New Roman"/>
                <w:sz w:val="24"/>
                <w:szCs w:val="24"/>
                <w:highlight w:val="white"/>
              </w:rPr>
              <w:t>нометаллических наклонной и нижней горизонтальных балок, с</w:t>
            </w:r>
            <w:r w:rsidRPr="00CC625C">
              <w:rPr>
                <w:rFonts w:ascii="Times New Roman" w:hAnsi="Times New Roman" w:cs="Times New Roman"/>
                <w:sz w:val="24"/>
                <w:szCs w:val="24"/>
                <w:highlight w:val="white"/>
              </w:rPr>
              <w:t>о</w:t>
            </w:r>
            <w:r w:rsidRPr="00CC625C">
              <w:rPr>
                <w:rFonts w:ascii="Times New Roman" w:hAnsi="Times New Roman" w:cs="Times New Roman"/>
                <w:sz w:val="24"/>
                <w:szCs w:val="24"/>
                <w:highlight w:val="white"/>
              </w:rPr>
              <w:t>единенных между двумя вертикальными балками под острым углом, сидений, выполняющих роль упора для спины при выполнении упражнений, и двух перекладин для фиксирования ног в статичном положении. Кинематическая компоновка предотвращает защемл</w:t>
            </w:r>
            <w:r w:rsidRPr="00CC625C">
              <w:rPr>
                <w:rFonts w:ascii="Times New Roman" w:hAnsi="Times New Roman" w:cs="Times New Roman"/>
                <w:sz w:val="24"/>
                <w:szCs w:val="24"/>
                <w:highlight w:val="white"/>
              </w:rPr>
              <w:t>е</w:t>
            </w:r>
            <w:r w:rsidRPr="00CC625C">
              <w:rPr>
                <w:rFonts w:ascii="Times New Roman" w:hAnsi="Times New Roman" w:cs="Times New Roman"/>
                <w:sz w:val="24"/>
                <w:szCs w:val="24"/>
                <w:highlight w:val="white"/>
              </w:rPr>
              <w:t>ния частей тела между стационарными узлами тренажёра.</w:t>
            </w:r>
          </w:p>
          <w:p w:rsidR="00867B1E" w:rsidRPr="00CC625C" w:rsidRDefault="00867B1E" w:rsidP="00661107">
            <w:pPr>
              <w:pStyle w:val="47"/>
              <w:widowControl w:val="0"/>
              <w:spacing w:line="240" w:lineRule="auto"/>
              <w:ind w:firstLine="510"/>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Тренажёр предназначен для пользователей возраста от 14-ти лет. Тренажёр соответствует требованиям современного дизайна, функционально направлен на физическое развитие, отвечает треб</w:t>
            </w:r>
            <w:r w:rsidRPr="00CC625C">
              <w:rPr>
                <w:rFonts w:ascii="Times New Roman" w:hAnsi="Times New Roman" w:cs="Times New Roman"/>
                <w:sz w:val="24"/>
                <w:szCs w:val="24"/>
                <w:highlight w:val="white"/>
              </w:rPr>
              <w:t>о</w:t>
            </w:r>
            <w:r w:rsidRPr="00CC625C">
              <w:rPr>
                <w:rFonts w:ascii="Times New Roman" w:hAnsi="Times New Roman" w:cs="Times New Roman"/>
                <w:sz w:val="24"/>
                <w:szCs w:val="24"/>
                <w:highlight w:val="white"/>
              </w:rPr>
              <w:t>ваниям безопасности пользователя, заложенных в ГОСТах РФ.</w:t>
            </w:r>
          </w:p>
          <w:p w:rsidR="00867B1E" w:rsidRPr="00CC625C" w:rsidRDefault="00867B1E" w:rsidP="00661107">
            <w:pPr>
              <w:pStyle w:val="47"/>
              <w:widowControl w:val="0"/>
              <w:spacing w:line="240" w:lineRule="auto"/>
              <w:ind w:firstLine="510"/>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Выступающие крепежные элементы закрыты антивандальными декоративными заглушками из полиэтилена. Торцы труб закрыты пластиковыми заглушками.</w:t>
            </w:r>
          </w:p>
          <w:p w:rsidR="00867B1E" w:rsidRPr="00CC625C" w:rsidRDefault="00867B1E" w:rsidP="00661107">
            <w:pPr>
              <w:pStyle w:val="47"/>
              <w:widowControl w:val="0"/>
              <w:spacing w:line="240" w:lineRule="auto"/>
              <w:ind w:firstLine="510"/>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На тренажере должна присутствовать информационная накле</w:t>
            </w:r>
            <w:r w:rsidRPr="00CC625C">
              <w:rPr>
                <w:rFonts w:ascii="Times New Roman" w:hAnsi="Times New Roman" w:cs="Times New Roman"/>
                <w:sz w:val="24"/>
                <w:szCs w:val="24"/>
                <w:highlight w:val="white"/>
              </w:rPr>
              <w:t>й</w:t>
            </w:r>
            <w:r w:rsidRPr="00CC625C">
              <w:rPr>
                <w:rFonts w:ascii="Times New Roman" w:hAnsi="Times New Roman" w:cs="Times New Roman"/>
                <w:sz w:val="24"/>
                <w:szCs w:val="24"/>
                <w:highlight w:val="white"/>
              </w:rPr>
              <w:t>ка с графически обозначенными правильными вариантами исполн</w:t>
            </w:r>
            <w:r w:rsidRPr="00CC625C">
              <w:rPr>
                <w:rFonts w:ascii="Times New Roman" w:hAnsi="Times New Roman" w:cs="Times New Roman"/>
                <w:sz w:val="24"/>
                <w:szCs w:val="24"/>
                <w:highlight w:val="white"/>
              </w:rPr>
              <w:t>е</w:t>
            </w:r>
            <w:r w:rsidRPr="00CC625C">
              <w:rPr>
                <w:rFonts w:ascii="Times New Roman" w:hAnsi="Times New Roman" w:cs="Times New Roman"/>
                <w:sz w:val="24"/>
                <w:szCs w:val="24"/>
                <w:highlight w:val="white"/>
              </w:rPr>
              <w:t>ния упражнений.</w:t>
            </w:r>
          </w:p>
          <w:p w:rsidR="00867B1E" w:rsidRPr="00CC625C" w:rsidRDefault="00867B1E" w:rsidP="00661107">
            <w:pPr>
              <w:pStyle w:val="47"/>
              <w:widowControl w:val="0"/>
              <w:spacing w:line="240" w:lineRule="auto"/>
              <w:ind w:firstLine="510"/>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 xml:space="preserve">Изделие сертифицировано в системах сертификации ГОСТ </w:t>
            </w:r>
            <w:proofErr w:type="gramStart"/>
            <w:r w:rsidRPr="00CC625C">
              <w:rPr>
                <w:rFonts w:ascii="Times New Roman" w:hAnsi="Times New Roman" w:cs="Times New Roman"/>
                <w:sz w:val="24"/>
                <w:szCs w:val="24"/>
                <w:highlight w:val="white"/>
              </w:rPr>
              <w:t>Р</w:t>
            </w:r>
            <w:proofErr w:type="gramEnd"/>
            <w:r w:rsidRPr="00CC625C">
              <w:rPr>
                <w:rFonts w:ascii="Times New Roman" w:hAnsi="Times New Roman" w:cs="Times New Roman"/>
                <w:sz w:val="24"/>
                <w:szCs w:val="24"/>
                <w:highlight w:val="white"/>
              </w:rPr>
              <w:t xml:space="preserve"> Госстандарта,</w:t>
            </w:r>
          </w:p>
          <w:p w:rsidR="00867B1E" w:rsidRPr="00CC625C" w:rsidRDefault="00867B1E" w:rsidP="00661107">
            <w:pPr>
              <w:pStyle w:val="47"/>
              <w:widowControl w:val="0"/>
              <w:spacing w:line="240" w:lineRule="auto"/>
              <w:ind w:firstLine="510"/>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Все применяемые материалы имеют гигиенические сертифик</w:t>
            </w:r>
            <w:r w:rsidRPr="00CC625C">
              <w:rPr>
                <w:rFonts w:ascii="Times New Roman" w:hAnsi="Times New Roman" w:cs="Times New Roman"/>
                <w:sz w:val="24"/>
                <w:szCs w:val="24"/>
                <w:highlight w:val="white"/>
              </w:rPr>
              <w:t>а</w:t>
            </w:r>
            <w:r w:rsidRPr="00CC625C">
              <w:rPr>
                <w:rFonts w:ascii="Times New Roman" w:hAnsi="Times New Roman" w:cs="Times New Roman"/>
                <w:sz w:val="24"/>
                <w:szCs w:val="24"/>
                <w:highlight w:val="white"/>
              </w:rPr>
              <w:t>ты, санитарно-эпидемиологические заключения.</w:t>
            </w:r>
          </w:p>
          <w:p w:rsidR="00867B1E" w:rsidRPr="00CC625C" w:rsidRDefault="00867B1E" w:rsidP="00661107">
            <w:pPr>
              <w:pStyle w:val="47"/>
              <w:widowControl w:val="0"/>
              <w:spacing w:line="240" w:lineRule="auto"/>
              <w:ind w:firstLine="510"/>
              <w:jc w:val="both"/>
              <w:rPr>
                <w:rFonts w:ascii="Times New Roman" w:hAnsi="Times New Roman" w:cs="Times New Roman"/>
                <w:sz w:val="24"/>
                <w:szCs w:val="24"/>
                <w:highlight w:val="white"/>
              </w:rPr>
            </w:pPr>
            <w:r w:rsidRPr="00CC625C">
              <w:rPr>
                <w:rFonts w:ascii="Times New Roman" w:hAnsi="Times New Roman" w:cs="Times New Roman"/>
                <w:sz w:val="24"/>
                <w:szCs w:val="24"/>
                <w:highlight w:val="white"/>
              </w:rPr>
              <w:t>Монтаж производится на горизонтальную поверхность рамы в составе тренажёрной площадки, либо фундаментным способом, и</w:t>
            </w:r>
            <w:r w:rsidRPr="00CC625C">
              <w:rPr>
                <w:rFonts w:ascii="Times New Roman" w:hAnsi="Times New Roman" w:cs="Times New Roman"/>
                <w:sz w:val="24"/>
                <w:szCs w:val="24"/>
                <w:highlight w:val="white"/>
              </w:rPr>
              <w:t>с</w:t>
            </w:r>
            <w:r w:rsidRPr="00CC625C">
              <w:rPr>
                <w:rFonts w:ascii="Times New Roman" w:hAnsi="Times New Roman" w:cs="Times New Roman"/>
                <w:sz w:val="24"/>
                <w:szCs w:val="24"/>
                <w:highlight w:val="white"/>
              </w:rPr>
              <w:t>пользуя специальные болты.</w:t>
            </w:r>
          </w:p>
        </w:tc>
      </w:tr>
    </w:tbl>
    <w:p w:rsidR="00867B1E" w:rsidRDefault="00867B1E" w:rsidP="00753CA7">
      <w:pPr>
        <w:pStyle w:val="47"/>
        <w:rPr>
          <w:rFonts w:ascii="Times New Roman" w:hAnsi="Times New Roman" w:cs="Times New Roman"/>
          <w:sz w:val="24"/>
          <w:szCs w:val="24"/>
          <w:highlight w:val="white"/>
        </w:rPr>
      </w:pPr>
    </w:p>
    <w:p w:rsidR="00867B1E" w:rsidRDefault="00867B1E" w:rsidP="00753CA7">
      <w:pPr>
        <w:widowControl w:val="0"/>
        <w:shd w:val="clear" w:color="auto" w:fill="FFFFFF"/>
        <w:autoSpaceDE w:val="0"/>
        <w:autoSpaceDN w:val="0"/>
        <w:adjustRightInd w:val="0"/>
        <w:ind w:firstLine="709"/>
      </w:pPr>
    </w:p>
    <w:tbl>
      <w:tblPr>
        <w:tblpPr w:leftFromText="180" w:rightFromText="180" w:vertAnchor="page" w:horzAnchor="margin" w:tblpY="122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6663"/>
      </w:tblGrid>
      <w:tr w:rsidR="00867B1E" w:rsidRPr="006259D5" w:rsidTr="00661107">
        <w:tc>
          <w:tcPr>
            <w:tcW w:w="9606" w:type="dxa"/>
            <w:gridSpan w:val="2"/>
            <w:vAlign w:val="center"/>
          </w:tcPr>
          <w:p w:rsidR="00867B1E" w:rsidRPr="003370BC" w:rsidRDefault="00867B1E" w:rsidP="00661107">
            <w:pPr>
              <w:jc w:val="center"/>
              <w:rPr>
                <w:b/>
                <w:sz w:val="24"/>
                <w:szCs w:val="24"/>
              </w:rPr>
            </w:pPr>
            <w:r w:rsidRPr="003370BC">
              <w:rPr>
                <w:b/>
                <w:sz w:val="24"/>
                <w:szCs w:val="24"/>
              </w:rPr>
              <w:lastRenderedPageBreak/>
              <w:t xml:space="preserve"> </w:t>
            </w:r>
            <w:r w:rsidRPr="003370BC">
              <w:rPr>
                <w:bCs/>
                <w:sz w:val="24"/>
                <w:szCs w:val="24"/>
              </w:rPr>
              <w:t xml:space="preserve"> </w:t>
            </w:r>
            <w:r w:rsidRPr="003370BC">
              <w:rPr>
                <w:b/>
                <w:bCs/>
                <w:sz w:val="24"/>
                <w:szCs w:val="24"/>
              </w:rPr>
              <w:t>Ворота</w:t>
            </w:r>
            <w:r w:rsidRPr="003370BC">
              <w:rPr>
                <w:b/>
                <w:sz w:val="24"/>
                <w:szCs w:val="24"/>
              </w:rPr>
              <w:t xml:space="preserve"> для мини-футбола и гандбола</w:t>
            </w:r>
          </w:p>
        </w:tc>
      </w:tr>
      <w:tr w:rsidR="00867B1E" w:rsidRPr="006F7587" w:rsidTr="00661107">
        <w:tc>
          <w:tcPr>
            <w:tcW w:w="9606" w:type="dxa"/>
            <w:gridSpan w:val="2"/>
          </w:tcPr>
          <w:p w:rsidR="00867B1E" w:rsidRPr="006F7587" w:rsidRDefault="00867B1E" w:rsidP="00100152">
            <w:pPr>
              <w:ind w:left="33" w:firstLine="109"/>
              <w:jc w:val="both"/>
              <w:rPr>
                <w:color w:val="000000"/>
                <w:sz w:val="24"/>
                <w:szCs w:val="24"/>
              </w:rPr>
            </w:pPr>
            <w:r w:rsidRPr="006259D5">
              <w:rPr>
                <w:bCs/>
                <w:sz w:val="24"/>
                <w:szCs w:val="24"/>
              </w:rPr>
              <w:t>Ворота</w:t>
            </w:r>
            <w:r w:rsidRPr="006F7587">
              <w:rPr>
                <w:color w:val="000000"/>
                <w:sz w:val="24"/>
                <w:szCs w:val="24"/>
              </w:rPr>
              <w:t xml:space="preserve"> </w:t>
            </w:r>
            <w:r w:rsidRPr="00CB0E5E">
              <w:rPr>
                <w:sz w:val="24"/>
                <w:szCs w:val="24"/>
              </w:rPr>
              <w:t>для мини-футбола и гандбола</w:t>
            </w:r>
            <w:r w:rsidRPr="006F7587">
              <w:rPr>
                <w:color w:val="000000"/>
                <w:sz w:val="24"/>
                <w:szCs w:val="24"/>
              </w:rPr>
              <w:t xml:space="preserve"> предназначены для установки на территориях спортивных и игровых зон, зон отдыха для активных игр и физических тренировок. Мо</w:t>
            </w:r>
            <w:r>
              <w:rPr>
                <w:color w:val="000000"/>
                <w:sz w:val="24"/>
                <w:szCs w:val="24"/>
              </w:rPr>
              <w:t>гу</w:t>
            </w:r>
            <w:r w:rsidRPr="006F7587">
              <w:rPr>
                <w:color w:val="000000"/>
                <w:sz w:val="24"/>
                <w:szCs w:val="24"/>
              </w:rPr>
              <w:t>т эксплуатироваться круглогодично.</w:t>
            </w:r>
          </w:p>
          <w:p w:rsidR="00867B1E" w:rsidRPr="006F7587" w:rsidRDefault="00867B1E" w:rsidP="00100152">
            <w:pPr>
              <w:ind w:left="33" w:firstLine="109"/>
              <w:jc w:val="both"/>
              <w:rPr>
                <w:color w:val="000000"/>
                <w:sz w:val="24"/>
                <w:szCs w:val="24"/>
              </w:rPr>
            </w:pPr>
            <w:r w:rsidRPr="006259D5">
              <w:rPr>
                <w:bCs/>
                <w:sz w:val="24"/>
                <w:szCs w:val="24"/>
              </w:rPr>
              <w:t>Ворота</w:t>
            </w:r>
            <w:r w:rsidRPr="006F7587">
              <w:rPr>
                <w:color w:val="000000"/>
                <w:sz w:val="24"/>
                <w:szCs w:val="24"/>
              </w:rPr>
              <w:t xml:space="preserve"> </w:t>
            </w:r>
            <w:r w:rsidRPr="00CB0E5E">
              <w:rPr>
                <w:sz w:val="24"/>
                <w:szCs w:val="24"/>
              </w:rPr>
              <w:t xml:space="preserve"> для мини-футбола и гандбола</w:t>
            </w:r>
            <w:r w:rsidRPr="006F7587">
              <w:rPr>
                <w:color w:val="000000"/>
                <w:sz w:val="24"/>
                <w:szCs w:val="24"/>
              </w:rPr>
              <w:t xml:space="preserve"> соответствует требованиям современного дизайна, отвечает требованиям безопасности пользователя, заложенным в Европейских нормах и ГОСТах РФ. Производятся в соответствии со стандартом </w:t>
            </w:r>
            <w:r w:rsidRPr="006F7587">
              <w:rPr>
                <w:color w:val="000000"/>
                <w:sz w:val="24"/>
                <w:szCs w:val="24"/>
                <w:lang w:val="en-US"/>
              </w:rPr>
              <w:t>ISO</w:t>
            </w:r>
            <w:r w:rsidRPr="006F7587">
              <w:rPr>
                <w:color w:val="000000"/>
                <w:sz w:val="24"/>
                <w:szCs w:val="24"/>
              </w:rPr>
              <w:t xml:space="preserve"> 9001-2008. </w:t>
            </w:r>
            <w:r w:rsidRPr="006F7587">
              <w:rPr>
                <w:sz w:val="24"/>
                <w:szCs w:val="24"/>
              </w:rPr>
              <w:t xml:space="preserve"> Все применя</w:t>
            </w:r>
            <w:r w:rsidRPr="006F7587">
              <w:rPr>
                <w:sz w:val="24"/>
                <w:szCs w:val="24"/>
              </w:rPr>
              <w:t>е</w:t>
            </w:r>
            <w:r w:rsidRPr="006F7587">
              <w:rPr>
                <w:sz w:val="24"/>
                <w:szCs w:val="24"/>
              </w:rPr>
              <w:t>мые материалы имеют гигиенические сертификаты и разрешены к применению при изг</w:t>
            </w:r>
            <w:r w:rsidRPr="006F7587">
              <w:rPr>
                <w:sz w:val="24"/>
                <w:szCs w:val="24"/>
              </w:rPr>
              <w:t>о</w:t>
            </w:r>
            <w:r w:rsidRPr="006F7587">
              <w:rPr>
                <w:sz w:val="24"/>
                <w:szCs w:val="24"/>
              </w:rPr>
              <w:t>товлении продукции для детей.</w:t>
            </w:r>
            <w:r>
              <w:rPr>
                <w:sz w:val="24"/>
                <w:szCs w:val="24"/>
              </w:rPr>
              <w:t xml:space="preserve"> </w:t>
            </w:r>
            <w:r w:rsidRPr="006F7587">
              <w:rPr>
                <w:color w:val="000000"/>
                <w:sz w:val="24"/>
                <w:szCs w:val="24"/>
              </w:rPr>
              <w:t>Изделие должно сопровождаться паспортом, включающим информацию о предназначении, комплектации, указания по сборке, монтажные схемы, правила безопасной эксплуатации, рекомендации по обслуживанию.</w:t>
            </w:r>
          </w:p>
          <w:p w:rsidR="00867B1E" w:rsidRPr="006F7587" w:rsidRDefault="00867B1E" w:rsidP="00100152">
            <w:pPr>
              <w:ind w:left="33" w:firstLine="109"/>
              <w:jc w:val="both"/>
              <w:rPr>
                <w:sz w:val="24"/>
                <w:szCs w:val="24"/>
              </w:rPr>
            </w:pPr>
            <w:r w:rsidRPr="006F7587">
              <w:rPr>
                <w:sz w:val="24"/>
                <w:szCs w:val="24"/>
              </w:rPr>
              <w:t xml:space="preserve">Металлические детали </w:t>
            </w:r>
            <w:r>
              <w:rPr>
                <w:sz w:val="24"/>
                <w:szCs w:val="24"/>
              </w:rPr>
              <w:t xml:space="preserve">должны быть </w:t>
            </w:r>
            <w:r w:rsidRPr="006F7587">
              <w:rPr>
                <w:sz w:val="24"/>
                <w:szCs w:val="24"/>
              </w:rPr>
              <w:t>окрашены полимерной порошковой эмалью мет</w:t>
            </w:r>
            <w:r w:rsidRPr="006F7587">
              <w:rPr>
                <w:sz w:val="24"/>
                <w:szCs w:val="24"/>
              </w:rPr>
              <w:t>о</w:t>
            </w:r>
            <w:r w:rsidRPr="006F7587">
              <w:rPr>
                <w:sz w:val="24"/>
                <w:szCs w:val="24"/>
              </w:rPr>
              <w:t>дом запекания в заводских условиях.  Порошковая эмаль имеет высокую стойкость к кл</w:t>
            </w:r>
            <w:r w:rsidRPr="006F7587">
              <w:rPr>
                <w:sz w:val="24"/>
                <w:szCs w:val="24"/>
              </w:rPr>
              <w:t>и</w:t>
            </w:r>
            <w:r w:rsidRPr="006F7587">
              <w:rPr>
                <w:sz w:val="24"/>
                <w:szCs w:val="24"/>
              </w:rPr>
              <w:t>матическим условиям и эстетичный внешний вид.</w:t>
            </w:r>
            <w:r>
              <w:rPr>
                <w:sz w:val="24"/>
                <w:szCs w:val="24"/>
              </w:rPr>
              <w:t xml:space="preserve"> </w:t>
            </w:r>
            <w:r w:rsidRPr="006F7587">
              <w:rPr>
                <w:sz w:val="24"/>
                <w:szCs w:val="24"/>
              </w:rPr>
              <w:t>Выступающие крепежные элементы з</w:t>
            </w:r>
            <w:r w:rsidRPr="006F7587">
              <w:rPr>
                <w:sz w:val="24"/>
                <w:szCs w:val="24"/>
              </w:rPr>
              <w:t>а</w:t>
            </w:r>
            <w:r w:rsidRPr="006F7587">
              <w:rPr>
                <w:sz w:val="24"/>
                <w:szCs w:val="24"/>
              </w:rPr>
              <w:t>крыты антивандальными декоративными заглушками из полиэтилена. Торцы труб закр</w:t>
            </w:r>
            <w:r w:rsidRPr="006F7587">
              <w:rPr>
                <w:sz w:val="24"/>
                <w:szCs w:val="24"/>
              </w:rPr>
              <w:t>ы</w:t>
            </w:r>
            <w:r w:rsidRPr="006F7587">
              <w:rPr>
                <w:sz w:val="24"/>
                <w:szCs w:val="24"/>
              </w:rPr>
              <w:t>ты пластиковыми заглушками.</w:t>
            </w:r>
            <w:r>
              <w:rPr>
                <w:sz w:val="24"/>
                <w:szCs w:val="24"/>
              </w:rPr>
              <w:t xml:space="preserve"> </w:t>
            </w:r>
            <w:r w:rsidRPr="006F7587">
              <w:rPr>
                <w:sz w:val="24"/>
                <w:szCs w:val="24"/>
              </w:rPr>
              <w:t>Все крепежные элементы должны быть оцинкованы.</w:t>
            </w:r>
          </w:p>
          <w:p w:rsidR="00867B1E" w:rsidRPr="006F7587" w:rsidRDefault="00867B1E" w:rsidP="00100152">
            <w:pPr>
              <w:ind w:left="33" w:firstLine="109"/>
              <w:jc w:val="both"/>
              <w:rPr>
                <w:sz w:val="24"/>
                <w:szCs w:val="24"/>
              </w:rPr>
            </w:pPr>
            <w:r w:rsidRPr="006F7587">
              <w:rPr>
                <w:sz w:val="24"/>
                <w:szCs w:val="24"/>
              </w:rPr>
              <w:t>Монтаж</w:t>
            </w:r>
            <w:r w:rsidRPr="006F7587">
              <w:rPr>
                <w:color w:val="000000"/>
                <w:sz w:val="24"/>
                <w:szCs w:val="24"/>
              </w:rPr>
              <w:t xml:space="preserve"> </w:t>
            </w:r>
            <w:r>
              <w:rPr>
                <w:bCs/>
                <w:sz w:val="24"/>
                <w:szCs w:val="24"/>
              </w:rPr>
              <w:t>в</w:t>
            </w:r>
            <w:r w:rsidRPr="006259D5">
              <w:rPr>
                <w:bCs/>
                <w:sz w:val="24"/>
                <w:szCs w:val="24"/>
              </w:rPr>
              <w:t>орот</w:t>
            </w:r>
            <w:r w:rsidRPr="006F7587">
              <w:rPr>
                <w:color w:val="000000"/>
                <w:sz w:val="24"/>
                <w:szCs w:val="24"/>
              </w:rPr>
              <w:t xml:space="preserve"> </w:t>
            </w:r>
            <w:r w:rsidRPr="006F7587">
              <w:rPr>
                <w:sz w:val="24"/>
                <w:szCs w:val="24"/>
              </w:rPr>
              <w:t xml:space="preserve">производится путем </w:t>
            </w:r>
            <w:r>
              <w:rPr>
                <w:sz w:val="24"/>
                <w:szCs w:val="24"/>
              </w:rPr>
              <w:t>вкапыв</w:t>
            </w:r>
            <w:r w:rsidRPr="006F7587">
              <w:rPr>
                <w:sz w:val="24"/>
                <w:szCs w:val="24"/>
              </w:rPr>
              <w:t xml:space="preserve">ания стоек в грунт на глубину не менее </w:t>
            </w:r>
            <w:r>
              <w:rPr>
                <w:sz w:val="24"/>
                <w:szCs w:val="24"/>
              </w:rPr>
              <w:t>540</w:t>
            </w:r>
            <w:r w:rsidRPr="006F7587">
              <w:rPr>
                <w:sz w:val="24"/>
                <w:szCs w:val="24"/>
              </w:rPr>
              <w:t xml:space="preserve"> мм.</w:t>
            </w:r>
          </w:p>
        </w:tc>
      </w:tr>
      <w:tr w:rsidR="00867B1E" w:rsidRPr="006F7587" w:rsidTr="00661107">
        <w:tc>
          <w:tcPr>
            <w:tcW w:w="9606" w:type="dxa"/>
            <w:gridSpan w:val="2"/>
          </w:tcPr>
          <w:p w:rsidR="00867B1E" w:rsidRPr="006F7587" w:rsidRDefault="00867B1E" w:rsidP="00661107">
            <w:pPr>
              <w:ind w:left="57" w:right="57" w:firstLine="57"/>
              <w:jc w:val="center"/>
              <w:rPr>
                <w:sz w:val="24"/>
                <w:szCs w:val="24"/>
              </w:rPr>
            </w:pPr>
            <w:r w:rsidRPr="006F7587">
              <w:rPr>
                <w:b/>
                <w:bCs/>
                <w:sz w:val="24"/>
                <w:szCs w:val="24"/>
              </w:rPr>
              <w:t>Внешние размеры</w:t>
            </w:r>
          </w:p>
        </w:tc>
      </w:tr>
      <w:tr w:rsidR="00867B1E" w:rsidRPr="006F7587" w:rsidTr="00661107">
        <w:tc>
          <w:tcPr>
            <w:tcW w:w="2943" w:type="dxa"/>
          </w:tcPr>
          <w:p w:rsidR="00867B1E" w:rsidRPr="006F7587" w:rsidRDefault="00867B1E" w:rsidP="00661107">
            <w:pPr>
              <w:snapToGrid w:val="0"/>
              <w:ind w:left="57" w:right="57" w:firstLine="57"/>
              <w:rPr>
                <w:bCs/>
                <w:sz w:val="24"/>
                <w:szCs w:val="24"/>
              </w:rPr>
            </w:pPr>
            <w:r w:rsidRPr="006F7587">
              <w:rPr>
                <w:bCs/>
                <w:sz w:val="24"/>
                <w:szCs w:val="24"/>
              </w:rPr>
              <w:t>Длина (</w:t>
            </w:r>
            <w:proofErr w:type="gramStart"/>
            <w:r w:rsidRPr="006F7587">
              <w:rPr>
                <w:bCs/>
                <w:sz w:val="24"/>
                <w:szCs w:val="24"/>
              </w:rPr>
              <w:t>мм</w:t>
            </w:r>
            <w:proofErr w:type="gramEnd"/>
            <w:r w:rsidRPr="006F7587">
              <w:rPr>
                <w:bCs/>
                <w:sz w:val="24"/>
                <w:szCs w:val="24"/>
              </w:rPr>
              <w:t>)</w:t>
            </w:r>
          </w:p>
        </w:tc>
        <w:tc>
          <w:tcPr>
            <w:tcW w:w="6663" w:type="dxa"/>
          </w:tcPr>
          <w:p w:rsidR="00867B1E" w:rsidRPr="006F7587" w:rsidRDefault="00867B1E" w:rsidP="00661107">
            <w:pPr>
              <w:snapToGrid w:val="0"/>
              <w:ind w:left="57" w:right="57" w:firstLine="57"/>
              <w:jc w:val="center"/>
              <w:rPr>
                <w:bCs/>
                <w:sz w:val="24"/>
                <w:szCs w:val="24"/>
              </w:rPr>
            </w:pPr>
            <w:r>
              <w:rPr>
                <w:bCs/>
                <w:sz w:val="24"/>
                <w:szCs w:val="24"/>
              </w:rPr>
              <w:t>3170</w:t>
            </w:r>
            <w:r w:rsidRPr="006F7587">
              <w:rPr>
                <w:bCs/>
                <w:color w:val="000000"/>
                <w:sz w:val="24"/>
                <w:szCs w:val="24"/>
              </w:rPr>
              <w:t xml:space="preserve"> </w:t>
            </w:r>
            <w:r w:rsidRPr="006F7587">
              <w:rPr>
                <w:bCs/>
                <w:sz w:val="24"/>
                <w:szCs w:val="24"/>
              </w:rPr>
              <w:t>(±20 мм)</w:t>
            </w:r>
          </w:p>
        </w:tc>
      </w:tr>
      <w:tr w:rsidR="00867B1E" w:rsidRPr="006F7587" w:rsidTr="00661107">
        <w:tc>
          <w:tcPr>
            <w:tcW w:w="2943" w:type="dxa"/>
          </w:tcPr>
          <w:p w:rsidR="00867B1E" w:rsidRPr="006F7587" w:rsidRDefault="00867B1E" w:rsidP="00661107">
            <w:pPr>
              <w:snapToGrid w:val="0"/>
              <w:ind w:left="57" w:right="57" w:firstLine="57"/>
              <w:rPr>
                <w:bCs/>
                <w:sz w:val="24"/>
                <w:szCs w:val="24"/>
              </w:rPr>
            </w:pPr>
            <w:r w:rsidRPr="006F7587">
              <w:rPr>
                <w:bCs/>
                <w:sz w:val="24"/>
                <w:szCs w:val="24"/>
              </w:rPr>
              <w:t>Ширина (</w:t>
            </w:r>
            <w:proofErr w:type="gramStart"/>
            <w:r w:rsidRPr="006F7587">
              <w:rPr>
                <w:bCs/>
                <w:sz w:val="24"/>
                <w:szCs w:val="24"/>
              </w:rPr>
              <w:t>мм</w:t>
            </w:r>
            <w:proofErr w:type="gramEnd"/>
            <w:r w:rsidRPr="006F7587">
              <w:rPr>
                <w:bCs/>
                <w:sz w:val="24"/>
                <w:szCs w:val="24"/>
              </w:rPr>
              <w:t>)</w:t>
            </w:r>
          </w:p>
        </w:tc>
        <w:tc>
          <w:tcPr>
            <w:tcW w:w="6663" w:type="dxa"/>
          </w:tcPr>
          <w:p w:rsidR="00867B1E" w:rsidRPr="006F7587" w:rsidRDefault="00867B1E" w:rsidP="00661107">
            <w:pPr>
              <w:snapToGrid w:val="0"/>
              <w:ind w:left="57" w:right="57" w:firstLine="57"/>
              <w:jc w:val="center"/>
              <w:rPr>
                <w:bCs/>
                <w:sz w:val="24"/>
                <w:szCs w:val="24"/>
              </w:rPr>
            </w:pPr>
            <w:r>
              <w:rPr>
                <w:bCs/>
                <w:color w:val="000000"/>
                <w:sz w:val="24"/>
                <w:szCs w:val="24"/>
              </w:rPr>
              <w:t>1200</w:t>
            </w:r>
            <w:r w:rsidRPr="006F7587">
              <w:rPr>
                <w:bCs/>
                <w:color w:val="000000"/>
                <w:sz w:val="24"/>
                <w:szCs w:val="24"/>
              </w:rPr>
              <w:t xml:space="preserve"> </w:t>
            </w:r>
            <w:r w:rsidRPr="006F7587">
              <w:rPr>
                <w:bCs/>
                <w:sz w:val="24"/>
                <w:szCs w:val="24"/>
              </w:rPr>
              <w:t>(±20 мм)</w:t>
            </w:r>
          </w:p>
        </w:tc>
      </w:tr>
      <w:tr w:rsidR="00867B1E" w:rsidRPr="006F7587" w:rsidTr="00661107">
        <w:tc>
          <w:tcPr>
            <w:tcW w:w="2943" w:type="dxa"/>
          </w:tcPr>
          <w:p w:rsidR="00867B1E" w:rsidRPr="006F7587" w:rsidRDefault="00867B1E" w:rsidP="00661107">
            <w:pPr>
              <w:snapToGrid w:val="0"/>
              <w:ind w:left="57" w:right="57" w:firstLine="57"/>
              <w:rPr>
                <w:bCs/>
                <w:sz w:val="24"/>
                <w:szCs w:val="24"/>
              </w:rPr>
            </w:pPr>
            <w:r w:rsidRPr="006F7587">
              <w:rPr>
                <w:bCs/>
                <w:sz w:val="24"/>
                <w:szCs w:val="24"/>
              </w:rPr>
              <w:t>Высота (</w:t>
            </w:r>
            <w:proofErr w:type="gramStart"/>
            <w:r w:rsidRPr="006F7587">
              <w:rPr>
                <w:bCs/>
                <w:sz w:val="24"/>
                <w:szCs w:val="24"/>
              </w:rPr>
              <w:t>мм</w:t>
            </w:r>
            <w:proofErr w:type="gramEnd"/>
            <w:r w:rsidRPr="006F7587">
              <w:rPr>
                <w:bCs/>
                <w:sz w:val="24"/>
                <w:szCs w:val="24"/>
              </w:rPr>
              <w:t>)</w:t>
            </w:r>
          </w:p>
        </w:tc>
        <w:tc>
          <w:tcPr>
            <w:tcW w:w="6663" w:type="dxa"/>
          </w:tcPr>
          <w:p w:rsidR="00867B1E" w:rsidRPr="006F7587" w:rsidRDefault="00867B1E" w:rsidP="00661107">
            <w:pPr>
              <w:snapToGrid w:val="0"/>
              <w:ind w:left="57" w:right="57" w:firstLine="57"/>
              <w:jc w:val="center"/>
              <w:rPr>
                <w:bCs/>
                <w:sz w:val="24"/>
                <w:szCs w:val="24"/>
              </w:rPr>
            </w:pPr>
            <w:r>
              <w:rPr>
                <w:bCs/>
                <w:sz w:val="24"/>
                <w:szCs w:val="24"/>
              </w:rPr>
              <w:t>208</w:t>
            </w:r>
            <w:r w:rsidRPr="006F7587">
              <w:rPr>
                <w:bCs/>
                <w:sz w:val="24"/>
                <w:szCs w:val="24"/>
              </w:rPr>
              <w:t>0</w:t>
            </w:r>
            <w:r w:rsidRPr="006F7587">
              <w:rPr>
                <w:bCs/>
                <w:color w:val="000000"/>
                <w:sz w:val="24"/>
                <w:szCs w:val="24"/>
              </w:rPr>
              <w:t xml:space="preserve"> </w:t>
            </w:r>
            <w:r w:rsidRPr="006F7587">
              <w:rPr>
                <w:bCs/>
                <w:sz w:val="24"/>
                <w:szCs w:val="24"/>
              </w:rPr>
              <w:t>(±20 мм)</w:t>
            </w:r>
          </w:p>
        </w:tc>
      </w:tr>
      <w:tr w:rsidR="00867B1E" w:rsidRPr="006F7587" w:rsidTr="00661107">
        <w:tc>
          <w:tcPr>
            <w:tcW w:w="9606" w:type="dxa"/>
            <w:gridSpan w:val="2"/>
          </w:tcPr>
          <w:p w:rsidR="00867B1E" w:rsidRPr="006F7587" w:rsidRDefault="00867B1E" w:rsidP="00661107">
            <w:pPr>
              <w:jc w:val="center"/>
              <w:rPr>
                <w:sz w:val="24"/>
                <w:szCs w:val="24"/>
              </w:rPr>
            </w:pPr>
            <w:r w:rsidRPr="006F7587">
              <w:rPr>
                <w:b/>
                <w:bCs/>
                <w:sz w:val="24"/>
                <w:szCs w:val="24"/>
              </w:rPr>
              <w:t>Комплектация</w:t>
            </w:r>
          </w:p>
        </w:tc>
      </w:tr>
      <w:tr w:rsidR="00867B1E" w:rsidRPr="006F7587" w:rsidTr="00661107">
        <w:trPr>
          <w:trHeight w:val="290"/>
        </w:trPr>
        <w:tc>
          <w:tcPr>
            <w:tcW w:w="2943" w:type="dxa"/>
          </w:tcPr>
          <w:p w:rsidR="00867B1E" w:rsidRPr="006F7587" w:rsidRDefault="00867B1E" w:rsidP="00661107">
            <w:pPr>
              <w:snapToGrid w:val="0"/>
              <w:ind w:left="57" w:right="57" w:firstLine="34"/>
              <w:rPr>
                <w:bCs/>
                <w:sz w:val="24"/>
                <w:szCs w:val="24"/>
              </w:rPr>
            </w:pPr>
            <w:r w:rsidRPr="006F7587">
              <w:rPr>
                <w:sz w:val="24"/>
                <w:szCs w:val="24"/>
              </w:rPr>
              <w:t>Стойка</w:t>
            </w:r>
            <w:r>
              <w:rPr>
                <w:sz w:val="24"/>
                <w:szCs w:val="24"/>
              </w:rPr>
              <w:t xml:space="preserve"> боковая</w:t>
            </w:r>
            <w:r w:rsidRPr="006F7587">
              <w:rPr>
                <w:sz w:val="24"/>
                <w:szCs w:val="24"/>
              </w:rPr>
              <w:t>, шт.</w:t>
            </w:r>
          </w:p>
        </w:tc>
        <w:tc>
          <w:tcPr>
            <w:tcW w:w="6663" w:type="dxa"/>
          </w:tcPr>
          <w:p w:rsidR="00867B1E" w:rsidRPr="006F7587" w:rsidRDefault="00867B1E" w:rsidP="00661107">
            <w:pPr>
              <w:snapToGrid w:val="0"/>
              <w:ind w:left="57" w:right="57" w:firstLine="57"/>
              <w:jc w:val="center"/>
              <w:rPr>
                <w:bCs/>
                <w:sz w:val="24"/>
                <w:szCs w:val="24"/>
              </w:rPr>
            </w:pPr>
            <w:r>
              <w:rPr>
                <w:bCs/>
                <w:sz w:val="24"/>
                <w:szCs w:val="24"/>
              </w:rPr>
              <w:t>2</w:t>
            </w:r>
          </w:p>
        </w:tc>
      </w:tr>
      <w:tr w:rsidR="00867B1E" w:rsidRPr="006F7587" w:rsidTr="00661107">
        <w:tc>
          <w:tcPr>
            <w:tcW w:w="2943" w:type="dxa"/>
          </w:tcPr>
          <w:p w:rsidR="00867B1E" w:rsidRPr="006F7587" w:rsidRDefault="00867B1E" w:rsidP="00661107">
            <w:pPr>
              <w:snapToGrid w:val="0"/>
              <w:ind w:left="57" w:right="57" w:firstLine="34"/>
              <w:rPr>
                <w:sz w:val="24"/>
                <w:szCs w:val="24"/>
              </w:rPr>
            </w:pPr>
            <w:r>
              <w:rPr>
                <w:sz w:val="24"/>
                <w:szCs w:val="24"/>
              </w:rPr>
              <w:t>Перекладина</w:t>
            </w:r>
            <w:r w:rsidRPr="006F7587">
              <w:rPr>
                <w:sz w:val="24"/>
                <w:szCs w:val="24"/>
              </w:rPr>
              <w:t>, шт.</w:t>
            </w:r>
          </w:p>
        </w:tc>
        <w:tc>
          <w:tcPr>
            <w:tcW w:w="6663" w:type="dxa"/>
          </w:tcPr>
          <w:p w:rsidR="00867B1E" w:rsidRPr="006F7587" w:rsidRDefault="00867B1E" w:rsidP="00661107">
            <w:pPr>
              <w:snapToGrid w:val="0"/>
              <w:ind w:left="57" w:right="57" w:firstLine="57"/>
              <w:jc w:val="center"/>
              <w:rPr>
                <w:bCs/>
                <w:sz w:val="24"/>
                <w:szCs w:val="24"/>
              </w:rPr>
            </w:pPr>
            <w:r>
              <w:rPr>
                <w:bCs/>
                <w:sz w:val="24"/>
                <w:szCs w:val="24"/>
              </w:rPr>
              <w:t>1</w:t>
            </w:r>
          </w:p>
        </w:tc>
      </w:tr>
      <w:tr w:rsidR="00867B1E" w:rsidRPr="006F7587" w:rsidTr="00661107">
        <w:tc>
          <w:tcPr>
            <w:tcW w:w="2943" w:type="dxa"/>
          </w:tcPr>
          <w:p w:rsidR="00867B1E" w:rsidRPr="006F7587" w:rsidRDefault="00867B1E" w:rsidP="00661107">
            <w:pPr>
              <w:snapToGrid w:val="0"/>
              <w:ind w:left="57" w:right="57" w:firstLine="34"/>
              <w:rPr>
                <w:sz w:val="24"/>
                <w:szCs w:val="24"/>
              </w:rPr>
            </w:pPr>
            <w:r>
              <w:rPr>
                <w:sz w:val="24"/>
                <w:szCs w:val="24"/>
              </w:rPr>
              <w:t>Стяжка, шт.</w:t>
            </w:r>
          </w:p>
        </w:tc>
        <w:tc>
          <w:tcPr>
            <w:tcW w:w="6663" w:type="dxa"/>
          </w:tcPr>
          <w:p w:rsidR="00867B1E" w:rsidRPr="006F7587" w:rsidRDefault="00867B1E" w:rsidP="00661107">
            <w:pPr>
              <w:snapToGrid w:val="0"/>
              <w:ind w:left="57" w:right="57" w:firstLine="57"/>
              <w:jc w:val="center"/>
              <w:rPr>
                <w:bCs/>
                <w:sz w:val="24"/>
                <w:szCs w:val="24"/>
              </w:rPr>
            </w:pPr>
            <w:r>
              <w:rPr>
                <w:bCs/>
                <w:sz w:val="24"/>
                <w:szCs w:val="24"/>
              </w:rPr>
              <w:t>1</w:t>
            </w:r>
          </w:p>
        </w:tc>
      </w:tr>
      <w:tr w:rsidR="00867B1E" w:rsidTr="00661107">
        <w:tc>
          <w:tcPr>
            <w:tcW w:w="2943" w:type="dxa"/>
          </w:tcPr>
          <w:p w:rsidR="00867B1E" w:rsidRDefault="00867B1E" w:rsidP="00661107">
            <w:pPr>
              <w:snapToGrid w:val="0"/>
              <w:ind w:left="57" w:right="57" w:firstLine="34"/>
              <w:rPr>
                <w:sz w:val="24"/>
                <w:szCs w:val="24"/>
              </w:rPr>
            </w:pPr>
            <w:r>
              <w:rPr>
                <w:sz w:val="24"/>
                <w:szCs w:val="24"/>
              </w:rPr>
              <w:t>Связь, шт.</w:t>
            </w:r>
          </w:p>
        </w:tc>
        <w:tc>
          <w:tcPr>
            <w:tcW w:w="6663" w:type="dxa"/>
          </w:tcPr>
          <w:p w:rsidR="00867B1E" w:rsidRDefault="00867B1E" w:rsidP="00661107">
            <w:pPr>
              <w:snapToGrid w:val="0"/>
              <w:ind w:left="57" w:right="57" w:firstLine="57"/>
              <w:jc w:val="center"/>
              <w:rPr>
                <w:bCs/>
                <w:sz w:val="24"/>
                <w:szCs w:val="24"/>
              </w:rPr>
            </w:pPr>
            <w:r>
              <w:rPr>
                <w:bCs/>
                <w:sz w:val="24"/>
                <w:szCs w:val="24"/>
              </w:rPr>
              <w:t>2</w:t>
            </w:r>
          </w:p>
        </w:tc>
      </w:tr>
      <w:tr w:rsidR="00867B1E" w:rsidTr="00661107">
        <w:tc>
          <w:tcPr>
            <w:tcW w:w="2943" w:type="dxa"/>
          </w:tcPr>
          <w:p w:rsidR="00867B1E" w:rsidRDefault="00867B1E" w:rsidP="00661107">
            <w:pPr>
              <w:snapToGrid w:val="0"/>
              <w:ind w:left="57" w:right="57" w:firstLine="34"/>
              <w:rPr>
                <w:sz w:val="24"/>
                <w:szCs w:val="24"/>
              </w:rPr>
            </w:pPr>
            <w:r>
              <w:rPr>
                <w:sz w:val="24"/>
                <w:szCs w:val="24"/>
              </w:rPr>
              <w:t>Дуга, шт.</w:t>
            </w:r>
          </w:p>
        </w:tc>
        <w:tc>
          <w:tcPr>
            <w:tcW w:w="6663" w:type="dxa"/>
          </w:tcPr>
          <w:p w:rsidR="00867B1E" w:rsidRDefault="00867B1E" w:rsidP="00661107">
            <w:pPr>
              <w:snapToGrid w:val="0"/>
              <w:ind w:left="57" w:right="57" w:firstLine="57"/>
              <w:jc w:val="center"/>
              <w:rPr>
                <w:bCs/>
                <w:sz w:val="24"/>
                <w:szCs w:val="24"/>
              </w:rPr>
            </w:pPr>
            <w:r>
              <w:rPr>
                <w:bCs/>
                <w:sz w:val="24"/>
                <w:szCs w:val="24"/>
              </w:rPr>
              <w:t>2</w:t>
            </w:r>
          </w:p>
        </w:tc>
      </w:tr>
      <w:tr w:rsidR="00B1730A" w:rsidTr="00661107">
        <w:tc>
          <w:tcPr>
            <w:tcW w:w="2943" w:type="dxa"/>
          </w:tcPr>
          <w:p w:rsidR="00B1730A" w:rsidRDefault="00B1730A" w:rsidP="00661107">
            <w:pPr>
              <w:snapToGrid w:val="0"/>
              <w:ind w:left="57" w:right="57" w:firstLine="34"/>
              <w:rPr>
                <w:sz w:val="24"/>
                <w:szCs w:val="24"/>
              </w:rPr>
            </w:pPr>
            <w:r>
              <w:rPr>
                <w:sz w:val="24"/>
                <w:szCs w:val="24"/>
              </w:rPr>
              <w:t xml:space="preserve">Сетка для ворот </w:t>
            </w:r>
          </w:p>
        </w:tc>
        <w:tc>
          <w:tcPr>
            <w:tcW w:w="6663" w:type="dxa"/>
          </w:tcPr>
          <w:p w:rsidR="00B1730A" w:rsidRDefault="00B1730A" w:rsidP="00661107">
            <w:pPr>
              <w:snapToGrid w:val="0"/>
              <w:ind w:left="57" w:right="57" w:firstLine="57"/>
              <w:jc w:val="center"/>
              <w:rPr>
                <w:bCs/>
                <w:sz w:val="24"/>
                <w:szCs w:val="24"/>
              </w:rPr>
            </w:pPr>
            <w:r>
              <w:rPr>
                <w:bCs/>
                <w:sz w:val="24"/>
                <w:szCs w:val="24"/>
              </w:rPr>
              <w:t>2</w:t>
            </w:r>
            <w:bookmarkStart w:id="15" w:name="_GoBack"/>
            <w:bookmarkEnd w:id="15"/>
          </w:p>
        </w:tc>
      </w:tr>
      <w:tr w:rsidR="00867B1E" w:rsidRPr="006F7587" w:rsidTr="00661107">
        <w:tc>
          <w:tcPr>
            <w:tcW w:w="9606" w:type="dxa"/>
            <w:gridSpan w:val="2"/>
          </w:tcPr>
          <w:p w:rsidR="00867B1E" w:rsidRPr="006F7587" w:rsidRDefault="00867B1E" w:rsidP="00661107">
            <w:pPr>
              <w:snapToGrid w:val="0"/>
              <w:ind w:left="57" w:right="57" w:firstLine="57"/>
              <w:jc w:val="center"/>
              <w:rPr>
                <w:bCs/>
                <w:sz w:val="24"/>
                <w:szCs w:val="24"/>
              </w:rPr>
            </w:pPr>
            <w:r w:rsidRPr="006F7587">
              <w:rPr>
                <w:b/>
                <w:bCs/>
                <w:sz w:val="24"/>
                <w:szCs w:val="24"/>
              </w:rPr>
              <w:t xml:space="preserve">Цвет </w:t>
            </w:r>
          </w:p>
        </w:tc>
      </w:tr>
      <w:tr w:rsidR="00867B1E" w:rsidRPr="006F7587" w:rsidTr="00661107">
        <w:tc>
          <w:tcPr>
            <w:tcW w:w="2943" w:type="dxa"/>
          </w:tcPr>
          <w:p w:rsidR="00867B1E" w:rsidRPr="006F7587" w:rsidRDefault="00867B1E" w:rsidP="00100152">
            <w:pPr>
              <w:snapToGrid w:val="0"/>
              <w:ind w:right="57"/>
              <w:rPr>
                <w:bCs/>
                <w:sz w:val="24"/>
                <w:szCs w:val="24"/>
              </w:rPr>
            </w:pPr>
            <w:r w:rsidRPr="006F7587">
              <w:rPr>
                <w:bCs/>
                <w:sz w:val="24"/>
                <w:szCs w:val="24"/>
              </w:rPr>
              <w:t>Металлические элементы</w:t>
            </w:r>
          </w:p>
        </w:tc>
        <w:tc>
          <w:tcPr>
            <w:tcW w:w="6663" w:type="dxa"/>
          </w:tcPr>
          <w:p w:rsidR="00867B1E" w:rsidRPr="006F7587" w:rsidRDefault="00867B1E" w:rsidP="00661107">
            <w:pPr>
              <w:snapToGrid w:val="0"/>
              <w:ind w:left="57" w:right="57" w:firstLine="57"/>
              <w:rPr>
                <w:bCs/>
                <w:sz w:val="24"/>
                <w:szCs w:val="24"/>
              </w:rPr>
            </w:pPr>
            <w:r>
              <w:rPr>
                <w:bCs/>
                <w:sz w:val="24"/>
                <w:szCs w:val="24"/>
              </w:rPr>
              <w:t>белый</w:t>
            </w:r>
          </w:p>
        </w:tc>
      </w:tr>
      <w:tr w:rsidR="00867B1E" w:rsidRPr="006F7587" w:rsidTr="00661107">
        <w:tc>
          <w:tcPr>
            <w:tcW w:w="9606" w:type="dxa"/>
            <w:gridSpan w:val="2"/>
          </w:tcPr>
          <w:p w:rsidR="00867B1E" w:rsidRPr="006F7587" w:rsidRDefault="00867B1E" w:rsidP="00661107">
            <w:pPr>
              <w:snapToGrid w:val="0"/>
              <w:ind w:left="57" w:right="57" w:firstLine="57"/>
              <w:jc w:val="center"/>
              <w:rPr>
                <w:bCs/>
                <w:sz w:val="24"/>
                <w:szCs w:val="24"/>
              </w:rPr>
            </w:pPr>
            <w:r w:rsidRPr="006F7587">
              <w:rPr>
                <w:b/>
                <w:bCs/>
                <w:sz w:val="24"/>
                <w:szCs w:val="24"/>
              </w:rPr>
              <w:t>Наименование показателя, технического, функционального параметра, ед. изм. п</w:t>
            </w:r>
            <w:r w:rsidRPr="006F7587">
              <w:rPr>
                <w:b/>
                <w:bCs/>
                <w:sz w:val="24"/>
                <w:szCs w:val="24"/>
              </w:rPr>
              <w:t>о</w:t>
            </w:r>
            <w:r w:rsidRPr="006F7587">
              <w:rPr>
                <w:b/>
                <w:bCs/>
                <w:sz w:val="24"/>
                <w:szCs w:val="24"/>
              </w:rPr>
              <w:t>казателя</w:t>
            </w:r>
          </w:p>
        </w:tc>
      </w:tr>
      <w:tr w:rsidR="00867B1E" w:rsidRPr="006F7587" w:rsidTr="00661107">
        <w:trPr>
          <w:trHeight w:val="2904"/>
        </w:trPr>
        <w:tc>
          <w:tcPr>
            <w:tcW w:w="9606" w:type="dxa"/>
            <w:gridSpan w:val="2"/>
          </w:tcPr>
          <w:p w:rsidR="00867B1E" w:rsidRPr="006F7587" w:rsidRDefault="00867B1E" w:rsidP="00661107">
            <w:pPr>
              <w:snapToGrid w:val="0"/>
              <w:ind w:firstLine="34"/>
              <w:rPr>
                <w:bCs/>
                <w:sz w:val="24"/>
                <w:szCs w:val="24"/>
              </w:rPr>
            </w:pPr>
            <w:r>
              <w:rPr>
                <w:bCs/>
                <w:sz w:val="24"/>
                <w:szCs w:val="24"/>
              </w:rPr>
              <w:t>Стойки</w:t>
            </w:r>
            <w:r w:rsidRPr="006F7587">
              <w:rPr>
                <w:bCs/>
                <w:sz w:val="24"/>
                <w:szCs w:val="24"/>
              </w:rPr>
              <w:t xml:space="preserve"> </w:t>
            </w:r>
            <w:r>
              <w:rPr>
                <w:bCs/>
                <w:sz w:val="24"/>
                <w:szCs w:val="24"/>
              </w:rPr>
              <w:t>должны быть изготовлены из профильной металлической трубы размерами не м</w:t>
            </w:r>
            <w:r>
              <w:rPr>
                <w:bCs/>
                <w:sz w:val="24"/>
                <w:szCs w:val="24"/>
              </w:rPr>
              <w:t>е</w:t>
            </w:r>
            <w:r>
              <w:rPr>
                <w:bCs/>
                <w:sz w:val="24"/>
                <w:szCs w:val="24"/>
              </w:rPr>
              <w:t>нее 80*80*3 мм. К стойкам должна присоединяться верхняя перекладина, которая должна быть изготовлена из профильной металлической трубы размерами не менее 80*80*3 мм</w:t>
            </w:r>
            <w:r>
              <w:rPr>
                <w:sz w:val="24"/>
                <w:szCs w:val="24"/>
              </w:rPr>
              <w:t xml:space="preserve"> длиной не менее 3160 мм. Нижняя рама ворот должна состоять из двух боковых стяжек и задней стяжки. Связи должны быть изготовлены из</w:t>
            </w:r>
            <w:r>
              <w:rPr>
                <w:bCs/>
                <w:sz w:val="24"/>
                <w:szCs w:val="24"/>
              </w:rPr>
              <w:t xml:space="preserve"> профильной металлической трубы размерами не менее 40*25*2 мм</w:t>
            </w:r>
            <w:r>
              <w:rPr>
                <w:sz w:val="24"/>
                <w:szCs w:val="24"/>
              </w:rPr>
              <w:t xml:space="preserve"> длиной не менее 1065 мм. Стяжка должна соединять св</w:t>
            </w:r>
            <w:r>
              <w:rPr>
                <w:sz w:val="24"/>
                <w:szCs w:val="24"/>
              </w:rPr>
              <w:t>я</w:t>
            </w:r>
            <w:r>
              <w:rPr>
                <w:sz w:val="24"/>
                <w:szCs w:val="24"/>
              </w:rPr>
              <w:t xml:space="preserve">зи, должна быть изготовлена из </w:t>
            </w:r>
            <w:r>
              <w:rPr>
                <w:bCs/>
                <w:sz w:val="24"/>
                <w:szCs w:val="24"/>
              </w:rPr>
              <w:t>профильной металлической трубы размерами не менее 40*25*2 мм</w:t>
            </w:r>
            <w:r>
              <w:rPr>
                <w:sz w:val="24"/>
                <w:szCs w:val="24"/>
              </w:rPr>
              <w:t xml:space="preserve"> длиной не менее 3040 мм. Дуги должны крепиться к верхней части стоек в</w:t>
            </w:r>
            <w:r>
              <w:rPr>
                <w:sz w:val="24"/>
                <w:szCs w:val="24"/>
              </w:rPr>
              <w:t>о</w:t>
            </w:r>
            <w:r>
              <w:rPr>
                <w:sz w:val="24"/>
                <w:szCs w:val="24"/>
              </w:rPr>
              <w:t xml:space="preserve">рот и нижней раме. Дуги должны быть изготовлены из </w:t>
            </w:r>
            <w:r>
              <w:rPr>
                <w:bCs/>
                <w:sz w:val="24"/>
                <w:szCs w:val="24"/>
              </w:rPr>
              <w:t xml:space="preserve"> металлической трубы размерами не менее 25*2,8 мм</w:t>
            </w:r>
            <w:r>
              <w:rPr>
                <w:sz w:val="24"/>
                <w:szCs w:val="24"/>
              </w:rPr>
              <w:t xml:space="preserve"> длиной не менее 2995 мм.</w:t>
            </w:r>
          </w:p>
        </w:tc>
      </w:tr>
    </w:tbl>
    <w:p w:rsidR="00867B1E" w:rsidRDefault="00867B1E" w:rsidP="00753CA7">
      <w:pPr>
        <w:widowControl w:val="0"/>
        <w:shd w:val="clear" w:color="auto" w:fill="FFFFFF"/>
        <w:autoSpaceDE w:val="0"/>
        <w:autoSpaceDN w:val="0"/>
        <w:adjustRightInd w:val="0"/>
        <w:ind w:firstLine="709"/>
      </w:pPr>
    </w:p>
    <w:p w:rsidR="000E1162" w:rsidRDefault="000E1162" w:rsidP="00753CA7">
      <w:pPr>
        <w:widowControl w:val="0"/>
        <w:shd w:val="clear" w:color="auto" w:fill="FFFFFF"/>
        <w:autoSpaceDE w:val="0"/>
        <w:autoSpaceDN w:val="0"/>
        <w:adjustRightInd w:val="0"/>
        <w:ind w:firstLine="709"/>
      </w:pPr>
    </w:p>
    <w:p w:rsidR="000E1162" w:rsidRDefault="000E1162" w:rsidP="00753CA7">
      <w:pPr>
        <w:widowControl w:val="0"/>
        <w:shd w:val="clear" w:color="auto" w:fill="FFFFFF"/>
        <w:autoSpaceDE w:val="0"/>
        <w:autoSpaceDN w:val="0"/>
        <w:adjustRightInd w:val="0"/>
        <w:ind w:firstLine="709"/>
      </w:pPr>
    </w:p>
    <w:p w:rsidR="00867B1E" w:rsidRDefault="00867B1E" w:rsidP="00753CA7">
      <w:pPr>
        <w:widowControl w:val="0"/>
        <w:shd w:val="clear" w:color="auto" w:fill="FFFFFF"/>
        <w:autoSpaceDE w:val="0"/>
        <w:autoSpaceDN w:val="0"/>
        <w:adjustRightInd w:val="0"/>
        <w:ind w:firstLine="709"/>
      </w:pPr>
    </w:p>
    <w:p w:rsidR="00867B1E" w:rsidRDefault="00867B1E" w:rsidP="00753CA7">
      <w:pPr>
        <w:widowControl w:val="0"/>
        <w:shd w:val="clear" w:color="auto" w:fill="FFFFFF"/>
        <w:autoSpaceDE w:val="0"/>
        <w:autoSpaceDN w:val="0"/>
        <w:adjustRightInd w:val="0"/>
        <w:ind w:firstLine="709"/>
      </w:pPr>
    </w:p>
    <w:p w:rsidR="00867B1E" w:rsidRDefault="00867B1E" w:rsidP="00753CA7">
      <w:pPr>
        <w:widowControl w:val="0"/>
        <w:shd w:val="clear" w:color="auto" w:fill="FFFFFF"/>
        <w:autoSpaceDE w:val="0"/>
        <w:autoSpaceDN w:val="0"/>
        <w:adjustRightInd w:val="0"/>
        <w:ind w:firstLine="709"/>
      </w:pPr>
    </w:p>
    <w:p w:rsidR="00867B1E" w:rsidRDefault="00867B1E" w:rsidP="00753CA7">
      <w:pPr>
        <w:widowControl w:val="0"/>
        <w:shd w:val="clear" w:color="auto" w:fill="FFFFFF"/>
        <w:autoSpaceDE w:val="0"/>
        <w:autoSpaceDN w:val="0"/>
        <w:adjustRightInd w:val="0"/>
        <w:ind w:firstLine="709"/>
      </w:pPr>
    </w:p>
    <w:p w:rsidR="00867B1E" w:rsidRDefault="00867B1E" w:rsidP="00753CA7">
      <w:pPr>
        <w:widowControl w:val="0"/>
        <w:shd w:val="clear" w:color="auto" w:fill="FFFFFF"/>
        <w:autoSpaceDE w:val="0"/>
        <w:autoSpaceDN w:val="0"/>
        <w:adjustRightInd w:val="0"/>
        <w:ind w:firstLine="709"/>
      </w:pPr>
    </w:p>
    <w:p w:rsidR="00867B1E" w:rsidRDefault="00867B1E" w:rsidP="00753CA7">
      <w:pPr>
        <w:widowControl w:val="0"/>
        <w:shd w:val="clear" w:color="auto" w:fill="FFFFFF"/>
        <w:autoSpaceDE w:val="0"/>
        <w:autoSpaceDN w:val="0"/>
        <w:adjustRightInd w:val="0"/>
        <w:ind w:firstLine="709"/>
      </w:pPr>
    </w:p>
    <w:p w:rsidR="00867B1E" w:rsidRDefault="00867B1E" w:rsidP="00753CA7">
      <w:pPr>
        <w:widowControl w:val="0"/>
        <w:shd w:val="clear" w:color="auto" w:fill="FFFFFF"/>
        <w:autoSpaceDE w:val="0"/>
        <w:autoSpaceDN w:val="0"/>
        <w:adjustRightInd w:val="0"/>
        <w:ind w:firstLine="709"/>
      </w:pPr>
    </w:p>
    <w:p w:rsidR="00867B1E" w:rsidRDefault="00867B1E" w:rsidP="00753CA7">
      <w:pPr>
        <w:widowControl w:val="0"/>
        <w:shd w:val="clear" w:color="auto" w:fill="FFFFFF"/>
        <w:autoSpaceDE w:val="0"/>
        <w:autoSpaceDN w:val="0"/>
        <w:adjustRightInd w:val="0"/>
        <w:ind w:firstLine="709"/>
      </w:pPr>
    </w:p>
    <w:p w:rsidR="00867B1E" w:rsidRDefault="00867B1E" w:rsidP="00753CA7">
      <w:pPr>
        <w:widowControl w:val="0"/>
        <w:shd w:val="clear" w:color="auto" w:fill="FFFFFF"/>
        <w:autoSpaceDE w:val="0"/>
        <w:autoSpaceDN w:val="0"/>
        <w:adjustRightInd w:val="0"/>
        <w:ind w:firstLine="709"/>
      </w:pPr>
    </w:p>
    <w:p w:rsidR="00867B1E" w:rsidRDefault="00867B1E" w:rsidP="00753CA7">
      <w:pPr>
        <w:widowControl w:val="0"/>
        <w:shd w:val="clear" w:color="auto" w:fill="FFFFFF"/>
        <w:autoSpaceDE w:val="0"/>
        <w:autoSpaceDN w:val="0"/>
        <w:adjustRightInd w:val="0"/>
        <w:ind w:firstLine="709"/>
      </w:pPr>
    </w:p>
    <w:p w:rsidR="00867B1E" w:rsidRDefault="00867B1E" w:rsidP="00753CA7">
      <w:pPr>
        <w:widowControl w:val="0"/>
        <w:shd w:val="clear" w:color="auto" w:fill="FFFFFF"/>
        <w:autoSpaceDE w:val="0"/>
        <w:autoSpaceDN w:val="0"/>
        <w:adjustRightInd w:val="0"/>
        <w:ind w:firstLine="709"/>
      </w:pPr>
    </w:p>
    <w:p w:rsidR="00867B1E" w:rsidRDefault="00867B1E" w:rsidP="00753CA7">
      <w:pPr>
        <w:widowControl w:val="0"/>
        <w:shd w:val="clear" w:color="auto" w:fill="FFFFFF"/>
        <w:autoSpaceDE w:val="0"/>
        <w:autoSpaceDN w:val="0"/>
        <w:adjustRightInd w:val="0"/>
        <w:ind w:firstLine="709"/>
      </w:pPr>
    </w:p>
    <w:p w:rsidR="00867B1E" w:rsidRDefault="00867B1E" w:rsidP="00753CA7">
      <w:pPr>
        <w:widowControl w:val="0"/>
        <w:shd w:val="clear" w:color="auto" w:fill="FFFFFF"/>
        <w:autoSpaceDE w:val="0"/>
        <w:autoSpaceDN w:val="0"/>
        <w:adjustRightInd w:val="0"/>
        <w:ind w:firstLine="709"/>
      </w:pPr>
    </w:p>
    <w:tbl>
      <w:tblPr>
        <w:tblpPr w:leftFromText="180" w:rightFromText="180" w:vertAnchor="page" w:horzAnchor="margin" w:tblpY="165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6521"/>
      </w:tblGrid>
      <w:tr w:rsidR="00867B1E" w:rsidRPr="00CE4D73" w:rsidTr="00661107">
        <w:tc>
          <w:tcPr>
            <w:tcW w:w="9606" w:type="dxa"/>
            <w:gridSpan w:val="2"/>
          </w:tcPr>
          <w:p w:rsidR="00867B1E" w:rsidRPr="00010146" w:rsidRDefault="00867B1E" w:rsidP="00661107">
            <w:pPr>
              <w:jc w:val="center"/>
              <w:rPr>
                <w:b/>
                <w:bCs/>
                <w:sz w:val="24"/>
                <w:szCs w:val="24"/>
              </w:rPr>
            </w:pPr>
            <w:r w:rsidRPr="00010146">
              <w:rPr>
                <w:b/>
                <w:sz w:val="24"/>
                <w:szCs w:val="24"/>
              </w:rPr>
              <w:lastRenderedPageBreak/>
              <w:t>Теневой навес для установки тренажерной площадки на раму</w:t>
            </w:r>
          </w:p>
        </w:tc>
      </w:tr>
      <w:tr w:rsidR="00867B1E" w:rsidRPr="00527C7C" w:rsidTr="00661107">
        <w:tc>
          <w:tcPr>
            <w:tcW w:w="9606" w:type="dxa"/>
            <w:gridSpan w:val="2"/>
          </w:tcPr>
          <w:p w:rsidR="00867B1E" w:rsidRDefault="00867B1E" w:rsidP="00661107">
            <w:pPr>
              <w:ind w:left="33" w:firstLine="1"/>
              <w:rPr>
                <w:sz w:val="24"/>
                <w:szCs w:val="24"/>
              </w:rPr>
            </w:pPr>
            <w:r w:rsidRPr="00527C7C">
              <w:rPr>
                <w:color w:val="000000"/>
                <w:sz w:val="24"/>
                <w:szCs w:val="24"/>
              </w:rPr>
              <w:t>Навес может эксплуатироваться круглогодично</w:t>
            </w:r>
            <w:r>
              <w:rPr>
                <w:color w:val="000000"/>
                <w:sz w:val="24"/>
                <w:szCs w:val="24"/>
              </w:rPr>
              <w:t>.</w:t>
            </w:r>
            <w:r w:rsidRPr="00527C7C">
              <w:rPr>
                <w:color w:val="000000"/>
                <w:sz w:val="24"/>
                <w:szCs w:val="24"/>
              </w:rPr>
              <w:t xml:space="preserve"> Навес предназначен </w:t>
            </w:r>
            <w:proofErr w:type="gramStart"/>
            <w:r w:rsidRPr="00527C7C">
              <w:rPr>
                <w:color w:val="000000"/>
                <w:sz w:val="24"/>
                <w:szCs w:val="24"/>
              </w:rPr>
              <w:t xml:space="preserve">для установки </w:t>
            </w:r>
            <w:r>
              <w:rPr>
                <w:color w:val="000000"/>
                <w:sz w:val="24"/>
                <w:szCs w:val="24"/>
              </w:rPr>
              <w:t>тр</w:t>
            </w:r>
            <w:r>
              <w:rPr>
                <w:color w:val="000000"/>
                <w:sz w:val="24"/>
                <w:szCs w:val="24"/>
              </w:rPr>
              <w:t>е</w:t>
            </w:r>
            <w:r>
              <w:rPr>
                <w:color w:val="000000"/>
                <w:sz w:val="24"/>
                <w:szCs w:val="24"/>
              </w:rPr>
              <w:t xml:space="preserve">нажеров на рамной конструкции </w:t>
            </w:r>
            <w:r w:rsidRPr="00527C7C">
              <w:rPr>
                <w:color w:val="000000"/>
                <w:sz w:val="24"/>
                <w:szCs w:val="24"/>
              </w:rPr>
              <w:t xml:space="preserve">с целью создания </w:t>
            </w:r>
            <w:r>
              <w:rPr>
                <w:color w:val="000000"/>
                <w:sz w:val="24"/>
                <w:szCs w:val="24"/>
              </w:rPr>
              <w:t>мобильных спортивных зон для зан</w:t>
            </w:r>
            <w:r>
              <w:rPr>
                <w:color w:val="000000"/>
                <w:sz w:val="24"/>
                <w:szCs w:val="24"/>
              </w:rPr>
              <w:t>я</w:t>
            </w:r>
            <w:r>
              <w:rPr>
                <w:color w:val="000000"/>
                <w:sz w:val="24"/>
                <w:szCs w:val="24"/>
              </w:rPr>
              <w:t>тия спортом независимо от времени</w:t>
            </w:r>
            <w:proofErr w:type="gramEnd"/>
            <w:r>
              <w:rPr>
                <w:color w:val="000000"/>
                <w:sz w:val="24"/>
                <w:szCs w:val="24"/>
              </w:rPr>
              <w:t xml:space="preserve"> года, так как крыша препятствует попаданию атм</w:t>
            </w:r>
            <w:r>
              <w:rPr>
                <w:color w:val="000000"/>
                <w:sz w:val="24"/>
                <w:szCs w:val="24"/>
              </w:rPr>
              <w:t>о</w:t>
            </w:r>
            <w:r>
              <w:rPr>
                <w:color w:val="000000"/>
                <w:sz w:val="24"/>
                <w:szCs w:val="24"/>
              </w:rPr>
              <w:t xml:space="preserve">сферных участков внутрь тренажерной площадки. </w:t>
            </w:r>
            <w:r w:rsidRPr="00527C7C">
              <w:rPr>
                <w:color w:val="000000"/>
                <w:sz w:val="24"/>
                <w:szCs w:val="24"/>
              </w:rPr>
              <w:t>Навес соответству</w:t>
            </w:r>
            <w:r>
              <w:rPr>
                <w:color w:val="000000"/>
                <w:sz w:val="24"/>
                <w:szCs w:val="24"/>
              </w:rPr>
              <w:t>е</w:t>
            </w:r>
            <w:r w:rsidRPr="00527C7C">
              <w:rPr>
                <w:color w:val="000000"/>
                <w:sz w:val="24"/>
                <w:szCs w:val="24"/>
              </w:rPr>
              <w:t>т требовани</w:t>
            </w:r>
            <w:r>
              <w:rPr>
                <w:color w:val="000000"/>
                <w:sz w:val="24"/>
                <w:szCs w:val="24"/>
              </w:rPr>
              <w:t>ям с</w:t>
            </w:r>
            <w:r>
              <w:rPr>
                <w:color w:val="000000"/>
                <w:sz w:val="24"/>
                <w:szCs w:val="24"/>
              </w:rPr>
              <w:t>о</w:t>
            </w:r>
            <w:r>
              <w:rPr>
                <w:color w:val="000000"/>
                <w:sz w:val="24"/>
                <w:szCs w:val="24"/>
              </w:rPr>
              <w:t>временного дизайна, отвечае</w:t>
            </w:r>
            <w:r w:rsidRPr="00527C7C">
              <w:rPr>
                <w:color w:val="000000"/>
                <w:sz w:val="24"/>
                <w:szCs w:val="24"/>
              </w:rPr>
              <w:t>т требованиям безопасности пользователя, заложенным в Е</w:t>
            </w:r>
            <w:r w:rsidRPr="00527C7C">
              <w:rPr>
                <w:color w:val="000000"/>
                <w:sz w:val="24"/>
                <w:szCs w:val="24"/>
              </w:rPr>
              <w:t>в</w:t>
            </w:r>
            <w:r w:rsidRPr="00527C7C">
              <w:rPr>
                <w:color w:val="000000"/>
                <w:sz w:val="24"/>
                <w:szCs w:val="24"/>
              </w:rPr>
              <w:t xml:space="preserve">ропейских нормах и ГОСТах РФ. </w:t>
            </w:r>
            <w:r>
              <w:rPr>
                <w:color w:val="000000"/>
                <w:sz w:val="24"/>
                <w:szCs w:val="24"/>
              </w:rPr>
              <w:t>Навесы п</w:t>
            </w:r>
            <w:r w:rsidRPr="00527C7C">
              <w:rPr>
                <w:color w:val="000000"/>
                <w:sz w:val="24"/>
                <w:szCs w:val="24"/>
              </w:rPr>
              <w:t xml:space="preserve">роизводятся в соответствии со стандартом </w:t>
            </w:r>
            <w:r w:rsidRPr="00527C7C">
              <w:rPr>
                <w:color w:val="000000"/>
                <w:sz w:val="24"/>
                <w:szCs w:val="24"/>
                <w:lang w:val="en-US"/>
              </w:rPr>
              <w:t>ISO</w:t>
            </w:r>
            <w:r w:rsidRPr="00527C7C">
              <w:rPr>
                <w:color w:val="000000"/>
                <w:sz w:val="24"/>
                <w:szCs w:val="24"/>
              </w:rPr>
              <w:t xml:space="preserve"> 9001-2008. </w:t>
            </w:r>
            <w:r w:rsidRPr="00527C7C">
              <w:rPr>
                <w:sz w:val="24"/>
                <w:szCs w:val="24"/>
              </w:rPr>
              <w:t xml:space="preserve"> Все применяемые материалы имеют гигиенические сертификаты и разрешены к применению при изготовлении продукции для детей.</w:t>
            </w:r>
            <w:r>
              <w:rPr>
                <w:sz w:val="24"/>
                <w:szCs w:val="24"/>
              </w:rPr>
              <w:t xml:space="preserve"> </w:t>
            </w:r>
            <w:r w:rsidRPr="00527C7C">
              <w:rPr>
                <w:color w:val="000000"/>
                <w:sz w:val="24"/>
                <w:szCs w:val="24"/>
              </w:rPr>
              <w:t>Изделие должно сопровождаться паспортом, включающим информацию о предназначении, комплектации, указания по сборке, монтажные схемы, правила безопасной эксплуатации, рекомендации по обслуж</w:t>
            </w:r>
            <w:r w:rsidRPr="00527C7C">
              <w:rPr>
                <w:color w:val="000000"/>
                <w:sz w:val="24"/>
                <w:szCs w:val="24"/>
              </w:rPr>
              <w:t>и</w:t>
            </w:r>
            <w:r w:rsidRPr="00527C7C">
              <w:rPr>
                <w:color w:val="000000"/>
                <w:sz w:val="24"/>
                <w:szCs w:val="24"/>
              </w:rPr>
              <w:t>ванию.</w:t>
            </w:r>
            <w:r>
              <w:rPr>
                <w:color w:val="000000"/>
                <w:sz w:val="24"/>
                <w:szCs w:val="24"/>
              </w:rPr>
              <w:t xml:space="preserve"> </w:t>
            </w:r>
            <w:r w:rsidRPr="00527C7C">
              <w:rPr>
                <w:sz w:val="24"/>
                <w:szCs w:val="24"/>
              </w:rPr>
              <w:t xml:space="preserve">Навес </w:t>
            </w:r>
            <w:proofErr w:type="gramStart"/>
            <w:r w:rsidRPr="00527C7C">
              <w:rPr>
                <w:sz w:val="24"/>
                <w:szCs w:val="24"/>
              </w:rPr>
              <w:t>представляет собой сборно-разборную конструкцию Сборка производится</w:t>
            </w:r>
            <w:proofErr w:type="gramEnd"/>
            <w:r w:rsidRPr="00527C7C">
              <w:rPr>
                <w:sz w:val="24"/>
                <w:szCs w:val="24"/>
              </w:rPr>
              <w:t xml:space="preserve"> при помощи резьбовых соединений.</w:t>
            </w:r>
            <w:r>
              <w:rPr>
                <w:sz w:val="24"/>
                <w:szCs w:val="24"/>
              </w:rPr>
              <w:t xml:space="preserve"> </w:t>
            </w:r>
            <w:r w:rsidRPr="00527C7C">
              <w:rPr>
                <w:sz w:val="24"/>
                <w:szCs w:val="24"/>
              </w:rPr>
              <w:t>Металлические детали окрашены полимерной п</w:t>
            </w:r>
            <w:r w:rsidRPr="00527C7C">
              <w:rPr>
                <w:sz w:val="24"/>
                <w:szCs w:val="24"/>
              </w:rPr>
              <w:t>о</w:t>
            </w:r>
            <w:r w:rsidRPr="00527C7C">
              <w:rPr>
                <w:sz w:val="24"/>
                <w:szCs w:val="24"/>
              </w:rPr>
              <w:t>рошковой эмалью методом запекания в заводских условиях.  Порошковая эмаль имеет в</w:t>
            </w:r>
            <w:r w:rsidRPr="00527C7C">
              <w:rPr>
                <w:sz w:val="24"/>
                <w:szCs w:val="24"/>
              </w:rPr>
              <w:t>ы</w:t>
            </w:r>
            <w:r w:rsidRPr="00527C7C">
              <w:rPr>
                <w:sz w:val="24"/>
                <w:szCs w:val="24"/>
              </w:rPr>
              <w:t>сокую стойкость к климатическим условиям и эстетичный внешний вид. Детали из фан</w:t>
            </w:r>
            <w:r w:rsidRPr="00527C7C">
              <w:rPr>
                <w:sz w:val="24"/>
                <w:szCs w:val="24"/>
              </w:rPr>
              <w:t>е</w:t>
            </w:r>
            <w:r w:rsidRPr="00527C7C">
              <w:rPr>
                <w:sz w:val="24"/>
                <w:szCs w:val="24"/>
              </w:rPr>
              <w:t>ры окрашены краской «НОРДИКА» на основе акрилата и покрыты лаком «ТЕКНОКОАТ». Покрытие создает сильную износостойкую поверхность.</w:t>
            </w:r>
            <w:r>
              <w:rPr>
                <w:sz w:val="24"/>
                <w:szCs w:val="24"/>
              </w:rPr>
              <w:t xml:space="preserve"> </w:t>
            </w:r>
            <w:r w:rsidRPr="00527C7C">
              <w:rPr>
                <w:sz w:val="24"/>
                <w:szCs w:val="24"/>
              </w:rPr>
              <w:t xml:space="preserve">Крыша навеса </w:t>
            </w:r>
            <w:r>
              <w:rPr>
                <w:sz w:val="24"/>
                <w:szCs w:val="24"/>
              </w:rPr>
              <w:t>должна быть</w:t>
            </w:r>
            <w:r w:rsidRPr="00527C7C">
              <w:rPr>
                <w:sz w:val="24"/>
                <w:szCs w:val="24"/>
              </w:rPr>
              <w:t xml:space="preserve"> изготовлена из сотового поликарбоната толщиной 8 мм. </w:t>
            </w:r>
            <w:r>
              <w:rPr>
                <w:sz w:val="24"/>
                <w:szCs w:val="24"/>
              </w:rPr>
              <w:t>Все крепежные эл</w:t>
            </w:r>
            <w:r>
              <w:rPr>
                <w:sz w:val="24"/>
                <w:szCs w:val="24"/>
              </w:rPr>
              <w:t>е</w:t>
            </w:r>
            <w:r>
              <w:rPr>
                <w:sz w:val="24"/>
                <w:szCs w:val="24"/>
              </w:rPr>
              <w:t>менты должны быть оцинкованы.</w:t>
            </w:r>
            <w:r w:rsidRPr="00527C7C">
              <w:rPr>
                <w:sz w:val="24"/>
                <w:szCs w:val="24"/>
              </w:rPr>
              <w:t xml:space="preserve"> Выступающие крепежные элементы</w:t>
            </w:r>
            <w:r>
              <w:rPr>
                <w:sz w:val="24"/>
                <w:szCs w:val="24"/>
              </w:rPr>
              <w:t xml:space="preserve"> должны быть</w:t>
            </w:r>
            <w:r w:rsidRPr="00527C7C">
              <w:rPr>
                <w:sz w:val="24"/>
                <w:szCs w:val="24"/>
              </w:rPr>
              <w:t xml:space="preserve"> з</w:t>
            </w:r>
            <w:r w:rsidRPr="00527C7C">
              <w:rPr>
                <w:sz w:val="24"/>
                <w:szCs w:val="24"/>
              </w:rPr>
              <w:t>а</w:t>
            </w:r>
            <w:r w:rsidRPr="00527C7C">
              <w:rPr>
                <w:sz w:val="24"/>
                <w:szCs w:val="24"/>
              </w:rPr>
              <w:t>крыты декоративными заглушками из полиэтилена.</w:t>
            </w:r>
          </w:p>
          <w:p w:rsidR="00867B1E" w:rsidRPr="00527C7C" w:rsidRDefault="00867B1E" w:rsidP="00661107">
            <w:pPr>
              <w:ind w:left="33" w:hanging="33"/>
              <w:rPr>
                <w:sz w:val="24"/>
                <w:szCs w:val="24"/>
              </w:rPr>
            </w:pPr>
            <w:r>
              <w:rPr>
                <w:sz w:val="24"/>
                <w:szCs w:val="24"/>
              </w:rPr>
              <w:t>В нижней части навеса</w:t>
            </w:r>
            <w:r w:rsidRPr="003120F7">
              <w:rPr>
                <w:sz w:val="24"/>
                <w:szCs w:val="24"/>
              </w:rPr>
              <w:t xml:space="preserve"> к угловым стойкам крепится рама для установки тренажеров.</w:t>
            </w:r>
            <w:r>
              <w:rPr>
                <w:sz w:val="24"/>
                <w:szCs w:val="24"/>
              </w:rPr>
              <w:t xml:space="preserve"> </w:t>
            </w:r>
          </w:p>
        </w:tc>
      </w:tr>
      <w:tr w:rsidR="00867B1E" w:rsidRPr="00527C7C" w:rsidTr="00661107">
        <w:tc>
          <w:tcPr>
            <w:tcW w:w="9606" w:type="dxa"/>
            <w:gridSpan w:val="2"/>
          </w:tcPr>
          <w:p w:rsidR="00867B1E" w:rsidRPr="00527C7C" w:rsidRDefault="00867B1E" w:rsidP="00661107">
            <w:pPr>
              <w:jc w:val="center"/>
              <w:rPr>
                <w:sz w:val="24"/>
                <w:szCs w:val="24"/>
              </w:rPr>
            </w:pPr>
            <w:r w:rsidRPr="00527C7C">
              <w:rPr>
                <w:b/>
                <w:bCs/>
                <w:sz w:val="24"/>
                <w:szCs w:val="24"/>
              </w:rPr>
              <w:t>Внешние размеры</w:t>
            </w:r>
          </w:p>
        </w:tc>
      </w:tr>
      <w:tr w:rsidR="00867B1E" w:rsidRPr="00527C7C" w:rsidTr="00661107">
        <w:tc>
          <w:tcPr>
            <w:tcW w:w="3085" w:type="dxa"/>
          </w:tcPr>
          <w:p w:rsidR="00867B1E" w:rsidRPr="00527C7C" w:rsidRDefault="00867B1E" w:rsidP="00661107">
            <w:pPr>
              <w:snapToGrid w:val="0"/>
              <w:ind w:left="57" w:right="57" w:firstLine="57"/>
              <w:rPr>
                <w:bCs/>
                <w:sz w:val="24"/>
                <w:szCs w:val="24"/>
              </w:rPr>
            </w:pPr>
            <w:r w:rsidRPr="00527C7C">
              <w:rPr>
                <w:bCs/>
                <w:sz w:val="24"/>
                <w:szCs w:val="24"/>
              </w:rPr>
              <w:t>Длина (</w:t>
            </w:r>
            <w:proofErr w:type="gramStart"/>
            <w:r w:rsidRPr="00527C7C">
              <w:rPr>
                <w:bCs/>
                <w:sz w:val="24"/>
                <w:szCs w:val="24"/>
              </w:rPr>
              <w:t>мм</w:t>
            </w:r>
            <w:proofErr w:type="gramEnd"/>
            <w:r w:rsidRPr="00527C7C">
              <w:rPr>
                <w:bCs/>
                <w:sz w:val="24"/>
                <w:szCs w:val="24"/>
              </w:rPr>
              <w:t>)</w:t>
            </w:r>
          </w:p>
        </w:tc>
        <w:tc>
          <w:tcPr>
            <w:tcW w:w="6521" w:type="dxa"/>
          </w:tcPr>
          <w:p w:rsidR="00867B1E" w:rsidRPr="00527C7C" w:rsidRDefault="00867B1E" w:rsidP="00661107">
            <w:pPr>
              <w:snapToGrid w:val="0"/>
              <w:ind w:left="57" w:right="57" w:firstLine="57"/>
              <w:jc w:val="center"/>
              <w:rPr>
                <w:bCs/>
                <w:sz w:val="24"/>
                <w:szCs w:val="24"/>
              </w:rPr>
            </w:pPr>
            <w:r>
              <w:rPr>
                <w:bCs/>
                <w:sz w:val="24"/>
                <w:szCs w:val="24"/>
              </w:rPr>
              <w:t>42</w:t>
            </w:r>
            <w:r w:rsidRPr="00527C7C">
              <w:rPr>
                <w:bCs/>
                <w:sz w:val="24"/>
                <w:szCs w:val="24"/>
              </w:rPr>
              <w:t>00</w:t>
            </w:r>
            <w:r w:rsidRPr="00527C7C">
              <w:rPr>
                <w:bCs/>
                <w:color w:val="000000"/>
                <w:sz w:val="24"/>
                <w:szCs w:val="24"/>
              </w:rPr>
              <w:t xml:space="preserve"> </w:t>
            </w:r>
            <w:r w:rsidRPr="00527C7C">
              <w:rPr>
                <w:bCs/>
                <w:sz w:val="24"/>
                <w:szCs w:val="24"/>
              </w:rPr>
              <w:t>(±50 мм)</w:t>
            </w:r>
          </w:p>
        </w:tc>
      </w:tr>
      <w:tr w:rsidR="00867B1E" w:rsidRPr="00527C7C" w:rsidTr="00661107">
        <w:tc>
          <w:tcPr>
            <w:tcW w:w="3085" w:type="dxa"/>
          </w:tcPr>
          <w:p w:rsidR="00867B1E" w:rsidRPr="00527C7C" w:rsidRDefault="00867B1E" w:rsidP="00661107">
            <w:pPr>
              <w:snapToGrid w:val="0"/>
              <w:ind w:left="57" w:right="57" w:firstLine="57"/>
              <w:rPr>
                <w:bCs/>
                <w:sz w:val="24"/>
                <w:szCs w:val="24"/>
              </w:rPr>
            </w:pPr>
            <w:r w:rsidRPr="00527C7C">
              <w:rPr>
                <w:bCs/>
                <w:sz w:val="24"/>
                <w:szCs w:val="24"/>
              </w:rPr>
              <w:t>Ширина (</w:t>
            </w:r>
            <w:proofErr w:type="gramStart"/>
            <w:r w:rsidRPr="00527C7C">
              <w:rPr>
                <w:bCs/>
                <w:sz w:val="24"/>
                <w:szCs w:val="24"/>
              </w:rPr>
              <w:t>мм</w:t>
            </w:r>
            <w:proofErr w:type="gramEnd"/>
            <w:r w:rsidRPr="00527C7C">
              <w:rPr>
                <w:bCs/>
                <w:sz w:val="24"/>
                <w:szCs w:val="24"/>
              </w:rPr>
              <w:t>)</w:t>
            </w:r>
          </w:p>
        </w:tc>
        <w:tc>
          <w:tcPr>
            <w:tcW w:w="6521" w:type="dxa"/>
          </w:tcPr>
          <w:p w:rsidR="00867B1E" w:rsidRPr="00527C7C" w:rsidRDefault="00867B1E" w:rsidP="00661107">
            <w:pPr>
              <w:snapToGrid w:val="0"/>
              <w:ind w:left="57" w:right="57" w:firstLine="57"/>
              <w:jc w:val="center"/>
              <w:rPr>
                <w:bCs/>
                <w:sz w:val="24"/>
                <w:szCs w:val="24"/>
              </w:rPr>
            </w:pPr>
            <w:r w:rsidRPr="00527C7C">
              <w:rPr>
                <w:bCs/>
                <w:color w:val="000000"/>
                <w:sz w:val="24"/>
                <w:szCs w:val="24"/>
              </w:rPr>
              <w:t xml:space="preserve">4800 </w:t>
            </w:r>
            <w:r w:rsidRPr="00527C7C">
              <w:rPr>
                <w:bCs/>
                <w:sz w:val="24"/>
                <w:szCs w:val="24"/>
              </w:rPr>
              <w:t>(±50 мм)</w:t>
            </w:r>
          </w:p>
        </w:tc>
      </w:tr>
      <w:tr w:rsidR="00867B1E" w:rsidRPr="00527C7C" w:rsidTr="00661107">
        <w:tc>
          <w:tcPr>
            <w:tcW w:w="3085" w:type="dxa"/>
          </w:tcPr>
          <w:p w:rsidR="00867B1E" w:rsidRPr="00527C7C" w:rsidRDefault="00867B1E" w:rsidP="00661107">
            <w:pPr>
              <w:snapToGrid w:val="0"/>
              <w:ind w:left="57" w:right="57" w:firstLine="57"/>
              <w:rPr>
                <w:bCs/>
                <w:sz w:val="24"/>
                <w:szCs w:val="24"/>
              </w:rPr>
            </w:pPr>
            <w:r w:rsidRPr="00527C7C">
              <w:rPr>
                <w:bCs/>
                <w:sz w:val="24"/>
                <w:szCs w:val="24"/>
              </w:rPr>
              <w:t>Высота (</w:t>
            </w:r>
            <w:proofErr w:type="gramStart"/>
            <w:r w:rsidRPr="00527C7C">
              <w:rPr>
                <w:bCs/>
                <w:sz w:val="24"/>
                <w:szCs w:val="24"/>
              </w:rPr>
              <w:t>мм</w:t>
            </w:r>
            <w:proofErr w:type="gramEnd"/>
            <w:r w:rsidRPr="00527C7C">
              <w:rPr>
                <w:bCs/>
                <w:sz w:val="24"/>
                <w:szCs w:val="24"/>
              </w:rPr>
              <w:t>)</w:t>
            </w:r>
          </w:p>
        </w:tc>
        <w:tc>
          <w:tcPr>
            <w:tcW w:w="6521" w:type="dxa"/>
          </w:tcPr>
          <w:p w:rsidR="00867B1E" w:rsidRPr="00527C7C" w:rsidRDefault="00867B1E" w:rsidP="00661107">
            <w:pPr>
              <w:snapToGrid w:val="0"/>
              <w:ind w:left="57" w:right="57" w:firstLine="57"/>
              <w:jc w:val="center"/>
              <w:rPr>
                <w:bCs/>
                <w:sz w:val="24"/>
                <w:szCs w:val="24"/>
              </w:rPr>
            </w:pPr>
            <w:r>
              <w:rPr>
                <w:bCs/>
                <w:sz w:val="24"/>
                <w:szCs w:val="24"/>
              </w:rPr>
              <w:t>2850</w:t>
            </w:r>
            <w:r w:rsidRPr="00527C7C">
              <w:rPr>
                <w:bCs/>
                <w:color w:val="000000"/>
                <w:sz w:val="24"/>
                <w:szCs w:val="24"/>
              </w:rPr>
              <w:t xml:space="preserve"> </w:t>
            </w:r>
            <w:r w:rsidRPr="00527C7C">
              <w:rPr>
                <w:bCs/>
                <w:sz w:val="24"/>
                <w:szCs w:val="24"/>
              </w:rPr>
              <w:t>(±50 мм)</w:t>
            </w:r>
          </w:p>
        </w:tc>
      </w:tr>
      <w:tr w:rsidR="00867B1E" w:rsidRPr="00527C7C" w:rsidTr="00661107">
        <w:tc>
          <w:tcPr>
            <w:tcW w:w="9606" w:type="dxa"/>
            <w:gridSpan w:val="2"/>
          </w:tcPr>
          <w:p w:rsidR="00867B1E" w:rsidRPr="00527C7C" w:rsidRDefault="00867B1E" w:rsidP="00661107">
            <w:pPr>
              <w:snapToGrid w:val="0"/>
              <w:ind w:left="57" w:right="57" w:firstLine="57"/>
              <w:jc w:val="center"/>
              <w:rPr>
                <w:bCs/>
                <w:sz w:val="24"/>
                <w:szCs w:val="24"/>
              </w:rPr>
            </w:pPr>
            <w:r w:rsidRPr="00527C7C">
              <w:rPr>
                <w:b/>
                <w:bCs/>
                <w:sz w:val="24"/>
                <w:szCs w:val="24"/>
              </w:rPr>
              <w:t>Комплектация</w:t>
            </w:r>
          </w:p>
        </w:tc>
      </w:tr>
      <w:tr w:rsidR="00867B1E" w:rsidRPr="00527C7C" w:rsidTr="00661107">
        <w:tc>
          <w:tcPr>
            <w:tcW w:w="3085" w:type="dxa"/>
          </w:tcPr>
          <w:p w:rsidR="00867B1E" w:rsidRPr="00527C7C" w:rsidRDefault="00867B1E" w:rsidP="00661107">
            <w:pPr>
              <w:snapToGrid w:val="0"/>
              <w:ind w:right="57"/>
              <w:rPr>
                <w:bCs/>
                <w:sz w:val="24"/>
                <w:szCs w:val="24"/>
              </w:rPr>
            </w:pPr>
            <w:r w:rsidRPr="00527C7C">
              <w:rPr>
                <w:sz w:val="24"/>
                <w:szCs w:val="24"/>
              </w:rPr>
              <w:t>Крыша, шт.</w:t>
            </w:r>
          </w:p>
        </w:tc>
        <w:tc>
          <w:tcPr>
            <w:tcW w:w="6521" w:type="dxa"/>
          </w:tcPr>
          <w:p w:rsidR="00867B1E" w:rsidRPr="00527C7C" w:rsidRDefault="00867B1E" w:rsidP="00661107">
            <w:pPr>
              <w:snapToGrid w:val="0"/>
              <w:ind w:left="57" w:right="57" w:firstLine="57"/>
              <w:jc w:val="center"/>
              <w:rPr>
                <w:bCs/>
                <w:sz w:val="24"/>
                <w:szCs w:val="24"/>
              </w:rPr>
            </w:pPr>
            <w:r>
              <w:rPr>
                <w:bCs/>
                <w:sz w:val="24"/>
                <w:szCs w:val="24"/>
              </w:rPr>
              <w:t>2</w:t>
            </w:r>
          </w:p>
        </w:tc>
      </w:tr>
      <w:tr w:rsidR="00867B1E" w:rsidRPr="00527C7C" w:rsidTr="00661107">
        <w:tc>
          <w:tcPr>
            <w:tcW w:w="3085" w:type="dxa"/>
          </w:tcPr>
          <w:p w:rsidR="00867B1E" w:rsidRPr="00527C7C" w:rsidRDefault="00867B1E" w:rsidP="00661107">
            <w:pPr>
              <w:snapToGrid w:val="0"/>
              <w:ind w:right="57"/>
              <w:rPr>
                <w:bCs/>
                <w:sz w:val="24"/>
                <w:szCs w:val="24"/>
              </w:rPr>
            </w:pPr>
            <w:r w:rsidRPr="00527C7C">
              <w:rPr>
                <w:sz w:val="24"/>
                <w:szCs w:val="24"/>
              </w:rPr>
              <w:t>Ферма</w:t>
            </w:r>
            <w:r>
              <w:rPr>
                <w:sz w:val="24"/>
                <w:szCs w:val="24"/>
              </w:rPr>
              <w:t xml:space="preserve"> крайняя</w:t>
            </w:r>
            <w:r w:rsidRPr="00527C7C">
              <w:rPr>
                <w:sz w:val="24"/>
                <w:szCs w:val="24"/>
              </w:rPr>
              <w:t>, шт.</w:t>
            </w:r>
          </w:p>
        </w:tc>
        <w:tc>
          <w:tcPr>
            <w:tcW w:w="6521" w:type="dxa"/>
          </w:tcPr>
          <w:p w:rsidR="00867B1E" w:rsidRPr="00527C7C" w:rsidRDefault="00867B1E" w:rsidP="00661107">
            <w:pPr>
              <w:snapToGrid w:val="0"/>
              <w:ind w:left="57" w:right="57" w:firstLine="57"/>
              <w:jc w:val="center"/>
              <w:rPr>
                <w:bCs/>
                <w:sz w:val="24"/>
                <w:szCs w:val="24"/>
              </w:rPr>
            </w:pPr>
            <w:r>
              <w:rPr>
                <w:bCs/>
                <w:sz w:val="24"/>
                <w:szCs w:val="24"/>
              </w:rPr>
              <w:t>3</w:t>
            </w:r>
          </w:p>
        </w:tc>
      </w:tr>
      <w:tr w:rsidR="00867B1E" w:rsidRPr="00527C7C" w:rsidTr="00661107">
        <w:tc>
          <w:tcPr>
            <w:tcW w:w="3085" w:type="dxa"/>
          </w:tcPr>
          <w:p w:rsidR="00867B1E" w:rsidRPr="00527C7C" w:rsidRDefault="00867B1E" w:rsidP="00661107">
            <w:pPr>
              <w:rPr>
                <w:bCs/>
                <w:sz w:val="24"/>
                <w:szCs w:val="24"/>
              </w:rPr>
            </w:pPr>
            <w:r w:rsidRPr="00527C7C">
              <w:rPr>
                <w:sz w:val="24"/>
                <w:szCs w:val="24"/>
              </w:rPr>
              <w:t>Стойка, шт.</w:t>
            </w:r>
          </w:p>
        </w:tc>
        <w:tc>
          <w:tcPr>
            <w:tcW w:w="6521" w:type="dxa"/>
          </w:tcPr>
          <w:p w:rsidR="00867B1E" w:rsidRPr="00527C7C" w:rsidRDefault="00867B1E" w:rsidP="00661107">
            <w:pPr>
              <w:snapToGrid w:val="0"/>
              <w:ind w:left="57" w:right="57" w:firstLine="57"/>
              <w:jc w:val="center"/>
              <w:rPr>
                <w:bCs/>
                <w:sz w:val="24"/>
                <w:szCs w:val="24"/>
              </w:rPr>
            </w:pPr>
            <w:r>
              <w:rPr>
                <w:bCs/>
                <w:sz w:val="24"/>
                <w:szCs w:val="24"/>
              </w:rPr>
              <w:t>6</w:t>
            </w:r>
            <w:r w:rsidRPr="00527C7C">
              <w:rPr>
                <w:bCs/>
                <w:sz w:val="24"/>
                <w:szCs w:val="24"/>
              </w:rPr>
              <w:t xml:space="preserve"> </w:t>
            </w:r>
          </w:p>
        </w:tc>
      </w:tr>
      <w:tr w:rsidR="00867B1E" w:rsidRPr="00527C7C" w:rsidTr="00661107">
        <w:tc>
          <w:tcPr>
            <w:tcW w:w="3085" w:type="dxa"/>
          </w:tcPr>
          <w:p w:rsidR="00867B1E" w:rsidRPr="00527C7C" w:rsidRDefault="00867B1E" w:rsidP="00661107">
            <w:pPr>
              <w:snapToGrid w:val="0"/>
              <w:ind w:right="57"/>
              <w:rPr>
                <w:bCs/>
                <w:sz w:val="24"/>
                <w:szCs w:val="24"/>
              </w:rPr>
            </w:pPr>
            <w:r w:rsidRPr="00527C7C">
              <w:rPr>
                <w:sz w:val="24"/>
                <w:szCs w:val="24"/>
              </w:rPr>
              <w:t xml:space="preserve">Рамка </w:t>
            </w:r>
            <w:r>
              <w:rPr>
                <w:sz w:val="24"/>
                <w:szCs w:val="24"/>
              </w:rPr>
              <w:t>малая</w:t>
            </w:r>
            <w:r w:rsidRPr="00527C7C">
              <w:rPr>
                <w:sz w:val="24"/>
                <w:szCs w:val="24"/>
              </w:rPr>
              <w:t>, шт.</w:t>
            </w:r>
          </w:p>
        </w:tc>
        <w:tc>
          <w:tcPr>
            <w:tcW w:w="6521" w:type="dxa"/>
          </w:tcPr>
          <w:p w:rsidR="00867B1E" w:rsidRPr="00527C7C" w:rsidRDefault="00867B1E" w:rsidP="00661107">
            <w:pPr>
              <w:snapToGrid w:val="0"/>
              <w:ind w:left="57" w:right="57" w:firstLine="57"/>
              <w:jc w:val="center"/>
              <w:rPr>
                <w:bCs/>
                <w:sz w:val="24"/>
                <w:szCs w:val="24"/>
              </w:rPr>
            </w:pPr>
            <w:r>
              <w:rPr>
                <w:bCs/>
                <w:sz w:val="24"/>
                <w:szCs w:val="24"/>
              </w:rPr>
              <w:t>4</w:t>
            </w:r>
          </w:p>
        </w:tc>
      </w:tr>
      <w:tr w:rsidR="00867B1E" w:rsidRPr="00527C7C" w:rsidTr="00661107">
        <w:tc>
          <w:tcPr>
            <w:tcW w:w="3085" w:type="dxa"/>
          </w:tcPr>
          <w:p w:rsidR="00867B1E" w:rsidRPr="00527C7C" w:rsidRDefault="00867B1E" w:rsidP="00661107">
            <w:pPr>
              <w:snapToGrid w:val="0"/>
              <w:ind w:right="57"/>
              <w:rPr>
                <w:bCs/>
                <w:sz w:val="24"/>
                <w:szCs w:val="24"/>
              </w:rPr>
            </w:pPr>
            <w:r w:rsidRPr="00527C7C">
              <w:rPr>
                <w:sz w:val="24"/>
                <w:szCs w:val="24"/>
              </w:rPr>
              <w:t xml:space="preserve">Рамка </w:t>
            </w:r>
            <w:r>
              <w:rPr>
                <w:sz w:val="24"/>
                <w:szCs w:val="24"/>
              </w:rPr>
              <w:t>большая</w:t>
            </w:r>
            <w:r w:rsidRPr="00527C7C">
              <w:rPr>
                <w:sz w:val="24"/>
                <w:szCs w:val="24"/>
              </w:rPr>
              <w:t>, шт.</w:t>
            </w:r>
          </w:p>
        </w:tc>
        <w:tc>
          <w:tcPr>
            <w:tcW w:w="6521" w:type="dxa"/>
          </w:tcPr>
          <w:p w:rsidR="00867B1E" w:rsidRPr="00527C7C" w:rsidRDefault="00867B1E" w:rsidP="00661107">
            <w:pPr>
              <w:snapToGrid w:val="0"/>
              <w:ind w:left="57" w:right="57" w:firstLine="57"/>
              <w:jc w:val="center"/>
              <w:rPr>
                <w:bCs/>
                <w:sz w:val="24"/>
                <w:szCs w:val="24"/>
              </w:rPr>
            </w:pPr>
            <w:r>
              <w:rPr>
                <w:bCs/>
                <w:sz w:val="24"/>
                <w:szCs w:val="24"/>
              </w:rPr>
              <w:t>2</w:t>
            </w:r>
          </w:p>
        </w:tc>
      </w:tr>
      <w:tr w:rsidR="00867B1E" w:rsidRPr="00527C7C" w:rsidTr="00661107">
        <w:tc>
          <w:tcPr>
            <w:tcW w:w="3085" w:type="dxa"/>
          </w:tcPr>
          <w:p w:rsidR="00867B1E" w:rsidRPr="00527C7C" w:rsidRDefault="00867B1E" w:rsidP="00661107">
            <w:pPr>
              <w:snapToGrid w:val="0"/>
              <w:ind w:right="57"/>
              <w:rPr>
                <w:bCs/>
                <w:sz w:val="24"/>
                <w:szCs w:val="24"/>
              </w:rPr>
            </w:pPr>
            <w:r>
              <w:rPr>
                <w:sz w:val="24"/>
                <w:szCs w:val="24"/>
              </w:rPr>
              <w:t>Рама для тренажеров</w:t>
            </w:r>
            <w:r w:rsidRPr="00527C7C">
              <w:rPr>
                <w:sz w:val="24"/>
                <w:szCs w:val="24"/>
              </w:rPr>
              <w:t>, шт.</w:t>
            </w:r>
          </w:p>
        </w:tc>
        <w:tc>
          <w:tcPr>
            <w:tcW w:w="6521" w:type="dxa"/>
          </w:tcPr>
          <w:p w:rsidR="00867B1E" w:rsidRPr="00527C7C" w:rsidRDefault="00867B1E" w:rsidP="00661107">
            <w:pPr>
              <w:snapToGrid w:val="0"/>
              <w:ind w:left="57" w:right="57" w:firstLine="57"/>
              <w:jc w:val="center"/>
              <w:rPr>
                <w:bCs/>
                <w:sz w:val="24"/>
                <w:szCs w:val="24"/>
              </w:rPr>
            </w:pPr>
            <w:r>
              <w:rPr>
                <w:bCs/>
                <w:sz w:val="24"/>
                <w:szCs w:val="24"/>
              </w:rPr>
              <w:t>1</w:t>
            </w:r>
          </w:p>
        </w:tc>
      </w:tr>
      <w:tr w:rsidR="00867B1E" w:rsidRPr="00527C7C" w:rsidTr="00661107">
        <w:tc>
          <w:tcPr>
            <w:tcW w:w="3085" w:type="dxa"/>
          </w:tcPr>
          <w:p w:rsidR="00867B1E" w:rsidRPr="00527C7C" w:rsidRDefault="00867B1E" w:rsidP="00661107">
            <w:pPr>
              <w:snapToGrid w:val="0"/>
              <w:ind w:right="57"/>
              <w:rPr>
                <w:bCs/>
                <w:sz w:val="24"/>
                <w:szCs w:val="24"/>
              </w:rPr>
            </w:pPr>
            <w:r>
              <w:rPr>
                <w:sz w:val="24"/>
                <w:szCs w:val="24"/>
              </w:rPr>
              <w:t>Элемент торцовый (пол</w:t>
            </w:r>
            <w:r>
              <w:rPr>
                <w:sz w:val="24"/>
                <w:szCs w:val="24"/>
              </w:rPr>
              <w:t>и</w:t>
            </w:r>
            <w:r>
              <w:rPr>
                <w:sz w:val="24"/>
                <w:szCs w:val="24"/>
              </w:rPr>
              <w:t>карбонат)</w:t>
            </w:r>
            <w:r w:rsidRPr="00527C7C">
              <w:rPr>
                <w:sz w:val="24"/>
                <w:szCs w:val="24"/>
              </w:rPr>
              <w:t>, шт.</w:t>
            </w:r>
          </w:p>
        </w:tc>
        <w:tc>
          <w:tcPr>
            <w:tcW w:w="6521" w:type="dxa"/>
          </w:tcPr>
          <w:p w:rsidR="00867B1E" w:rsidRPr="00527C7C" w:rsidRDefault="00867B1E" w:rsidP="00661107">
            <w:pPr>
              <w:snapToGrid w:val="0"/>
              <w:ind w:left="57" w:right="57" w:firstLine="57"/>
              <w:jc w:val="center"/>
              <w:rPr>
                <w:bCs/>
                <w:sz w:val="24"/>
                <w:szCs w:val="24"/>
              </w:rPr>
            </w:pPr>
            <w:r>
              <w:rPr>
                <w:bCs/>
                <w:sz w:val="24"/>
                <w:szCs w:val="24"/>
              </w:rPr>
              <w:t>2</w:t>
            </w:r>
          </w:p>
        </w:tc>
      </w:tr>
      <w:tr w:rsidR="00867B1E" w:rsidRPr="00527C7C" w:rsidTr="00661107">
        <w:tc>
          <w:tcPr>
            <w:tcW w:w="9606" w:type="dxa"/>
            <w:gridSpan w:val="2"/>
          </w:tcPr>
          <w:p w:rsidR="00867B1E" w:rsidRPr="00527C7C" w:rsidRDefault="00867B1E" w:rsidP="00661107">
            <w:pPr>
              <w:snapToGrid w:val="0"/>
              <w:ind w:left="57" w:right="57" w:firstLine="57"/>
              <w:jc w:val="center"/>
              <w:rPr>
                <w:bCs/>
                <w:sz w:val="24"/>
                <w:szCs w:val="24"/>
              </w:rPr>
            </w:pPr>
            <w:r w:rsidRPr="00527C7C">
              <w:rPr>
                <w:b/>
                <w:bCs/>
                <w:sz w:val="24"/>
                <w:szCs w:val="24"/>
              </w:rPr>
              <w:t xml:space="preserve">Цвет </w:t>
            </w:r>
          </w:p>
        </w:tc>
      </w:tr>
      <w:tr w:rsidR="00867B1E" w:rsidRPr="00527C7C" w:rsidTr="00661107">
        <w:tc>
          <w:tcPr>
            <w:tcW w:w="3085" w:type="dxa"/>
          </w:tcPr>
          <w:p w:rsidR="00867B1E" w:rsidRPr="00527C7C" w:rsidRDefault="00867B1E" w:rsidP="00661107">
            <w:pPr>
              <w:snapToGrid w:val="0"/>
              <w:ind w:left="57" w:right="57" w:firstLine="57"/>
              <w:rPr>
                <w:bCs/>
                <w:sz w:val="24"/>
                <w:szCs w:val="24"/>
              </w:rPr>
            </w:pPr>
            <w:r w:rsidRPr="00527C7C">
              <w:rPr>
                <w:bCs/>
                <w:sz w:val="24"/>
                <w:szCs w:val="24"/>
              </w:rPr>
              <w:t>Металлические элементы</w:t>
            </w:r>
          </w:p>
        </w:tc>
        <w:tc>
          <w:tcPr>
            <w:tcW w:w="6521" w:type="dxa"/>
          </w:tcPr>
          <w:p w:rsidR="00867B1E" w:rsidRPr="00527C7C" w:rsidRDefault="00867B1E" w:rsidP="00661107">
            <w:pPr>
              <w:snapToGrid w:val="0"/>
              <w:ind w:left="133" w:right="57" w:hanging="57"/>
              <w:rPr>
                <w:bCs/>
                <w:sz w:val="24"/>
                <w:szCs w:val="24"/>
              </w:rPr>
            </w:pPr>
            <w:r>
              <w:rPr>
                <w:bCs/>
                <w:sz w:val="24"/>
                <w:szCs w:val="24"/>
              </w:rPr>
              <w:t>Серый, синий</w:t>
            </w:r>
          </w:p>
        </w:tc>
      </w:tr>
      <w:tr w:rsidR="00867B1E" w:rsidRPr="00527C7C" w:rsidTr="00661107">
        <w:tc>
          <w:tcPr>
            <w:tcW w:w="9606" w:type="dxa"/>
            <w:gridSpan w:val="2"/>
          </w:tcPr>
          <w:p w:rsidR="00867B1E" w:rsidRPr="00527C7C" w:rsidRDefault="00867B1E" w:rsidP="00661107">
            <w:pPr>
              <w:jc w:val="center"/>
              <w:rPr>
                <w:sz w:val="24"/>
                <w:szCs w:val="24"/>
              </w:rPr>
            </w:pPr>
            <w:r w:rsidRPr="00527C7C">
              <w:rPr>
                <w:b/>
                <w:bCs/>
                <w:sz w:val="24"/>
                <w:szCs w:val="24"/>
              </w:rPr>
              <w:t>Наименование показателя, технического, функционального параметра, ед. изм. пок</w:t>
            </w:r>
            <w:r w:rsidRPr="00527C7C">
              <w:rPr>
                <w:b/>
                <w:bCs/>
                <w:sz w:val="24"/>
                <w:szCs w:val="24"/>
              </w:rPr>
              <w:t>а</w:t>
            </w:r>
            <w:r w:rsidRPr="00527C7C">
              <w:rPr>
                <w:b/>
                <w:bCs/>
                <w:sz w:val="24"/>
                <w:szCs w:val="24"/>
              </w:rPr>
              <w:t>зателя</w:t>
            </w:r>
          </w:p>
        </w:tc>
      </w:tr>
      <w:tr w:rsidR="00867B1E" w:rsidRPr="00527C7C" w:rsidTr="00661107">
        <w:tc>
          <w:tcPr>
            <w:tcW w:w="3085" w:type="dxa"/>
          </w:tcPr>
          <w:p w:rsidR="00867B1E" w:rsidRPr="00527C7C" w:rsidRDefault="00867B1E" w:rsidP="00661107">
            <w:pPr>
              <w:snapToGrid w:val="0"/>
              <w:ind w:left="57" w:right="57" w:firstLine="57"/>
              <w:rPr>
                <w:bCs/>
                <w:sz w:val="24"/>
                <w:szCs w:val="24"/>
              </w:rPr>
            </w:pPr>
            <w:r w:rsidRPr="00527C7C">
              <w:rPr>
                <w:bCs/>
                <w:sz w:val="24"/>
                <w:szCs w:val="24"/>
              </w:rPr>
              <w:t>Крыша</w:t>
            </w:r>
          </w:p>
        </w:tc>
        <w:tc>
          <w:tcPr>
            <w:tcW w:w="6521" w:type="dxa"/>
          </w:tcPr>
          <w:p w:rsidR="00867B1E" w:rsidRPr="00527C7C" w:rsidRDefault="00867B1E" w:rsidP="00605D4B">
            <w:pPr>
              <w:snapToGrid w:val="0"/>
              <w:ind w:left="57" w:right="57" w:firstLine="57"/>
              <w:jc w:val="both"/>
              <w:rPr>
                <w:sz w:val="24"/>
                <w:szCs w:val="24"/>
              </w:rPr>
            </w:pPr>
            <w:r w:rsidRPr="00527C7C">
              <w:rPr>
                <w:sz w:val="24"/>
                <w:szCs w:val="24"/>
              </w:rPr>
              <w:t xml:space="preserve">Крыша навеса должна состоять их </w:t>
            </w:r>
            <w:r>
              <w:rPr>
                <w:sz w:val="24"/>
                <w:szCs w:val="24"/>
              </w:rPr>
              <w:t>2</w:t>
            </w:r>
            <w:r w:rsidRPr="00527C7C">
              <w:rPr>
                <w:sz w:val="24"/>
                <w:szCs w:val="24"/>
              </w:rPr>
              <w:t xml:space="preserve"> частей, представля</w:t>
            </w:r>
            <w:r w:rsidRPr="00527C7C">
              <w:rPr>
                <w:sz w:val="24"/>
                <w:szCs w:val="24"/>
              </w:rPr>
              <w:t>ю</w:t>
            </w:r>
            <w:r w:rsidRPr="00527C7C">
              <w:rPr>
                <w:sz w:val="24"/>
                <w:szCs w:val="24"/>
              </w:rPr>
              <w:t>щих собой металлические конструкции дугообразной фо</w:t>
            </w:r>
            <w:r w:rsidRPr="00527C7C">
              <w:rPr>
                <w:sz w:val="24"/>
                <w:szCs w:val="24"/>
              </w:rPr>
              <w:t>р</w:t>
            </w:r>
            <w:r w:rsidRPr="00527C7C">
              <w:rPr>
                <w:sz w:val="24"/>
                <w:szCs w:val="24"/>
              </w:rPr>
              <w:t>мы с покрытием из гнутог</w:t>
            </w:r>
            <w:r>
              <w:rPr>
                <w:sz w:val="24"/>
                <w:szCs w:val="24"/>
              </w:rPr>
              <w:t xml:space="preserve">о поликарбоната толщиной 8 мм. </w:t>
            </w:r>
          </w:p>
        </w:tc>
      </w:tr>
      <w:tr w:rsidR="00867B1E" w:rsidRPr="00527C7C" w:rsidTr="00661107">
        <w:tc>
          <w:tcPr>
            <w:tcW w:w="3085" w:type="dxa"/>
          </w:tcPr>
          <w:p w:rsidR="00867B1E" w:rsidRPr="00527C7C" w:rsidRDefault="00867B1E" w:rsidP="00661107">
            <w:pPr>
              <w:snapToGrid w:val="0"/>
              <w:ind w:left="57" w:right="57" w:firstLine="57"/>
              <w:rPr>
                <w:bCs/>
                <w:sz w:val="24"/>
                <w:szCs w:val="24"/>
              </w:rPr>
            </w:pPr>
            <w:r w:rsidRPr="00527C7C">
              <w:rPr>
                <w:bCs/>
                <w:sz w:val="24"/>
                <w:szCs w:val="24"/>
              </w:rPr>
              <w:t>Ферма</w:t>
            </w:r>
            <w:r>
              <w:rPr>
                <w:bCs/>
                <w:sz w:val="24"/>
                <w:szCs w:val="24"/>
              </w:rPr>
              <w:t xml:space="preserve"> крайняя</w:t>
            </w:r>
          </w:p>
        </w:tc>
        <w:tc>
          <w:tcPr>
            <w:tcW w:w="6521" w:type="dxa"/>
          </w:tcPr>
          <w:p w:rsidR="00867B1E" w:rsidRDefault="00867B1E" w:rsidP="00100152">
            <w:pPr>
              <w:snapToGrid w:val="0"/>
              <w:ind w:left="57" w:right="57" w:firstLine="57"/>
              <w:jc w:val="both"/>
              <w:rPr>
                <w:sz w:val="24"/>
                <w:szCs w:val="24"/>
              </w:rPr>
            </w:pPr>
            <w:r w:rsidRPr="00527C7C">
              <w:rPr>
                <w:bCs/>
                <w:sz w:val="24"/>
                <w:szCs w:val="24"/>
              </w:rPr>
              <w:t>Ферм</w:t>
            </w:r>
            <w:r>
              <w:rPr>
                <w:bCs/>
                <w:sz w:val="24"/>
                <w:szCs w:val="24"/>
              </w:rPr>
              <w:t>ы крайние</w:t>
            </w:r>
            <w:r w:rsidRPr="00527C7C">
              <w:rPr>
                <w:sz w:val="24"/>
                <w:szCs w:val="24"/>
              </w:rPr>
              <w:t xml:space="preserve"> крыши должны иметь размеры </w:t>
            </w:r>
            <w:r>
              <w:rPr>
                <w:sz w:val="24"/>
                <w:szCs w:val="24"/>
              </w:rPr>
              <w:t>4440</w:t>
            </w:r>
            <w:r w:rsidRPr="00527C7C">
              <w:rPr>
                <w:sz w:val="24"/>
                <w:szCs w:val="24"/>
              </w:rPr>
              <w:t>*550 мм (+-50мм), должны иметь балку, дугу, три опоры, два раскоса. Балки и дуга должны быть изготовлены из стал</w:t>
            </w:r>
            <w:r w:rsidRPr="00527C7C">
              <w:rPr>
                <w:sz w:val="24"/>
                <w:szCs w:val="24"/>
              </w:rPr>
              <w:t>ь</w:t>
            </w:r>
            <w:r w:rsidRPr="00527C7C">
              <w:rPr>
                <w:sz w:val="24"/>
                <w:szCs w:val="24"/>
              </w:rPr>
              <w:t>ных профильных труб сечением не менее 40*40*1,5мм.</w:t>
            </w:r>
            <w:r>
              <w:rPr>
                <w:sz w:val="24"/>
                <w:szCs w:val="24"/>
              </w:rPr>
              <w:t xml:space="preserve"> Д</w:t>
            </w:r>
            <w:r>
              <w:rPr>
                <w:sz w:val="24"/>
                <w:szCs w:val="24"/>
              </w:rPr>
              <w:t>у</w:t>
            </w:r>
            <w:r>
              <w:rPr>
                <w:sz w:val="24"/>
                <w:szCs w:val="24"/>
              </w:rPr>
              <w:t xml:space="preserve">га должна иметь радиус </w:t>
            </w:r>
            <w:r w:rsidR="00605D4B">
              <w:rPr>
                <w:sz w:val="24"/>
                <w:szCs w:val="24"/>
              </w:rPr>
              <w:t>с</w:t>
            </w:r>
            <w:r>
              <w:rPr>
                <w:sz w:val="24"/>
                <w:szCs w:val="24"/>
              </w:rPr>
              <w:t>гиба не более 5087 мм, в разве</w:t>
            </w:r>
            <w:r>
              <w:rPr>
                <w:sz w:val="24"/>
                <w:szCs w:val="24"/>
              </w:rPr>
              <w:t>р</w:t>
            </w:r>
            <w:r>
              <w:rPr>
                <w:sz w:val="24"/>
                <w:szCs w:val="24"/>
              </w:rPr>
              <w:t xml:space="preserve">нутом виде иметь длину 4630мм, в готовом виде 4440 мм. </w:t>
            </w:r>
            <w:r w:rsidRPr="00527C7C">
              <w:rPr>
                <w:sz w:val="24"/>
                <w:szCs w:val="24"/>
              </w:rPr>
              <w:t xml:space="preserve"> Опоры и раскосы должны быть изготовлены из стальных профильных труб сечением не менее 40*25*1,5 мм.</w:t>
            </w:r>
            <w:r>
              <w:rPr>
                <w:sz w:val="24"/>
                <w:szCs w:val="24"/>
              </w:rPr>
              <w:t xml:space="preserve"> Две б</w:t>
            </w:r>
            <w:r>
              <w:rPr>
                <w:sz w:val="24"/>
                <w:szCs w:val="24"/>
              </w:rPr>
              <w:t>о</w:t>
            </w:r>
            <w:r>
              <w:rPr>
                <w:sz w:val="24"/>
                <w:szCs w:val="24"/>
              </w:rPr>
              <w:t>ковые опоры, создающие жесткость ферме, расстояние между которыми должно быть 1925 мм, должны быть дл</w:t>
            </w:r>
            <w:r>
              <w:rPr>
                <w:sz w:val="24"/>
                <w:szCs w:val="24"/>
              </w:rPr>
              <w:t>и</w:t>
            </w:r>
            <w:r>
              <w:rPr>
                <w:sz w:val="24"/>
                <w:szCs w:val="24"/>
              </w:rPr>
              <w:t>ной 380 мм. Центральная опора, расположенная между б</w:t>
            </w:r>
            <w:r>
              <w:rPr>
                <w:sz w:val="24"/>
                <w:szCs w:val="24"/>
              </w:rPr>
              <w:t>о</w:t>
            </w:r>
            <w:r>
              <w:rPr>
                <w:sz w:val="24"/>
                <w:szCs w:val="24"/>
              </w:rPr>
              <w:t>ковыми опорами, должна быть длиной 470 мм.</w:t>
            </w:r>
          </w:p>
          <w:p w:rsidR="00867B1E" w:rsidRDefault="00867B1E" w:rsidP="00100152">
            <w:pPr>
              <w:snapToGrid w:val="0"/>
              <w:ind w:left="57" w:right="57"/>
              <w:jc w:val="both"/>
              <w:rPr>
                <w:sz w:val="24"/>
                <w:szCs w:val="24"/>
              </w:rPr>
            </w:pPr>
            <w:r>
              <w:rPr>
                <w:sz w:val="24"/>
                <w:szCs w:val="24"/>
              </w:rPr>
              <w:t xml:space="preserve">Раскосы должны быть расположены наискось от верхнего </w:t>
            </w:r>
            <w:r>
              <w:rPr>
                <w:sz w:val="24"/>
                <w:szCs w:val="24"/>
              </w:rPr>
              <w:lastRenderedPageBreak/>
              <w:t>края центральной опоры к нижнему краю боковой опоры. Длина раскосов не менее 1048 мм.</w:t>
            </w:r>
          </w:p>
          <w:p w:rsidR="00867B1E" w:rsidRDefault="00867B1E" w:rsidP="00100152">
            <w:pPr>
              <w:snapToGrid w:val="0"/>
              <w:ind w:left="57" w:right="57" w:firstLine="57"/>
              <w:jc w:val="both"/>
              <w:rPr>
                <w:sz w:val="24"/>
                <w:szCs w:val="24"/>
              </w:rPr>
            </w:pPr>
            <w:r>
              <w:rPr>
                <w:sz w:val="24"/>
                <w:szCs w:val="24"/>
              </w:rPr>
              <w:t>По всей длине фермы для присоединения элементов дол</w:t>
            </w:r>
            <w:r>
              <w:rPr>
                <w:sz w:val="24"/>
                <w:szCs w:val="24"/>
              </w:rPr>
              <w:t>ж</w:t>
            </w:r>
            <w:r>
              <w:rPr>
                <w:sz w:val="24"/>
                <w:szCs w:val="24"/>
              </w:rPr>
              <w:t xml:space="preserve">ны быть использованы гайки-заклепки вытяжные, </w:t>
            </w:r>
            <w:r w:rsidRPr="00FF46BB">
              <w:rPr>
                <w:sz w:val="24"/>
                <w:szCs w:val="24"/>
              </w:rPr>
              <w:t>что м</w:t>
            </w:r>
            <w:r w:rsidRPr="00FF46BB">
              <w:rPr>
                <w:sz w:val="24"/>
                <w:szCs w:val="24"/>
              </w:rPr>
              <w:t>и</w:t>
            </w:r>
            <w:r w:rsidRPr="00FF46BB">
              <w:rPr>
                <w:sz w:val="24"/>
                <w:szCs w:val="24"/>
              </w:rPr>
              <w:t>нимизирует процессы окисления металла на воздухе, а та</w:t>
            </w:r>
            <w:r w:rsidRPr="00FF46BB">
              <w:rPr>
                <w:sz w:val="24"/>
                <w:szCs w:val="24"/>
              </w:rPr>
              <w:t>к</w:t>
            </w:r>
            <w:r w:rsidRPr="00FF46BB">
              <w:rPr>
                <w:sz w:val="24"/>
                <w:szCs w:val="24"/>
              </w:rPr>
              <w:t>же обеспечивает прочность и монолитность установки.</w:t>
            </w:r>
          </w:p>
          <w:p w:rsidR="00867B1E" w:rsidRPr="00527C7C" w:rsidRDefault="00867B1E" w:rsidP="00100152">
            <w:pPr>
              <w:snapToGrid w:val="0"/>
              <w:ind w:left="57" w:right="57" w:firstLine="57"/>
              <w:jc w:val="both"/>
              <w:rPr>
                <w:bCs/>
                <w:sz w:val="24"/>
                <w:szCs w:val="24"/>
              </w:rPr>
            </w:pPr>
            <w:r>
              <w:rPr>
                <w:sz w:val="24"/>
                <w:szCs w:val="24"/>
              </w:rPr>
              <w:t>Фермы крайние должны быть расположены по бокам крайних сегментов крыши.</w:t>
            </w:r>
          </w:p>
        </w:tc>
      </w:tr>
      <w:tr w:rsidR="00867B1E" w:rsidRPr="00527C7C" w:rsidTr="00661107">
        <w:tc>
          <w:tcPr>
            <w:tcW w:w="3085" w:type="dxa"/>
          </w:tcPr>
          <w:p w:rsidR="00867B1E" w:rsidRPr="00527C7C" w:rsidRDefault="00867B1E" w:rsidP="00661107">
            <w:pPr>
              <w:snapToGrid w:val="0"/>
              <w:ind w:left="57" w:right="57" w:firstLine="57"/>
              <w:rPr>
                <w:bCs/>
                <w:sz w:val="24"/>
                <w:szCs w:val="24"/>
              </w:rPr>
            </w:pPr>
            <w:r w:rsidRPr="00527C7C">
              <w:rPr>
                <w:sz w:val="24"/>
                <w:szCs w:val="24"/>
              </w:rPr>
              <w:lastRenderedPageBreak/>
              <w:t>Стойка</w:t>
            </w:r>
          </w:p>
        </w:tc>
        <w:tc>
          <w:tcPr>
            <w:tcW w:w="6521" w:type="dxa"/>
          </w:tcPr>
          <w:p w:rsidR="00867B1E" w:rsidRPr="005F5308" w:rsidRDefault="00867B1E" w:rsidP="00100152">
            <w:pPr>
              <w:snapToGrid w:val="0"/>
              <w:ind w:right="57"/>
              <w:jc w:val="both"/>
              <w:rPr>
                <w:sz w:val="24"/>
                <w:szCs w:val="24"/>
              </w:rPr>
            </w:pPr>
            <w:r w:rsidRPr="00812AA2">
              <w:rPr>
                <w:sz w:val="24"/>
                <w:szCs w:val="24"/>
              </w:rPr>
              <w:t>Стойк</w:t>
            </w:r>
            <w:r>
              <w:rPr>
                <w:sz w:val="24"/>
                <w:szCs w:val="24"/>
              </w:rPr>
              <w:t>и</w:t>
            </w:r>
            <w:r w:rsidRPr="00812AA2">
              <w:rPr>
                <w:sz w:val="24"/>
                <w:szCs w:val="24"/>
              </w:rPr>
              <w:t xml:space="preserve"> </w:t>
            </w:r>
            <w:r>
              <w:rPr>
                <w:sz w:val="24"/>
                <w:szCs w:val="24"/>
              </w:rPr>
              <w:t xml:space="preserve">навеса </w:t>
            </w:r>
            <w:r w:rsidRPr="00812AA2">
              <w:rPr>
                <w:sz w:val="24"/>
                <w:szCs w:val="24"/>
              </w:rPr>
              <w:t>должн</w:t>
            </w:r>
            <w:r>
              <w:rPr>
                <w:sz w:val="24"/>
                <w:szCs w:val="24"/>
              </w:rPr>
              <w:t>ы</w:t>
            </w:r>
            <w:r w:rsidRPr="00812AA2">
              <w:rPr>
                <w:sz w:val="24"/>
                <w:szCs w:val="24"/>
              </w:rPr>
              <w:t xml:space="preserve"> быть изготовлен</w:t>
            </w:r>
            <w:r>
              <w:rPr>
                <w:sz w:val="24"/>
                <w:szCs w:val="24"/>
              </w:rPr>
              <w:t>ы</w:t>
            </w:r>
            <w:r w:rsidRPr="00812AA2">
              <w:rPr>
                <w:sz w:val="24"/>
                <w:szCs w:val="24"/>
              </w:rPr>
              <w:t xml:space="preserve"> из стальной трубы диаметром не менее 76 мм с толщиной стенки не менее </w:t>
            </w:r>
            <w:r w:rsidRPr="00812AA2">
              <w:rPr>
                <w:color w:val="000000"/>
                <w:sz w:val="24"/>
                <w:szCs w:val="24"/>
              </w:rPr>
              <w:t>2</w:t>
            </w:r>
            <w:r w:rsidRPr="00812AA2">
              <w:rPr>
                <w:sz w:val="24"/>
                <w:szCs w:val="24"/>
              </w:rPr>
              <w:t xml:space="preserve"> мм, с кольцевыми канавками через каждые 150мм, для то</w:t>
            </w:r>
            <w:r w:rsidRPr="00812AA2">
              <w:rPr>
                <w:sz w:val="24"/>
                <w:szCs w:val="24"/>
              </w:rPr>
              <w:t>ч</w:t>
            </w:r>
            <w:r w:rsidRPr="00812AA2">
              <w:rPr>
                <w:sz w:val="24"/>
                <w:szCs w:val="24"/>
              </w:rPr>
              <w:t>ной установки элементов комплекса по высоте. Канавки должны наносится методом холодного деформирования накатными роликами. Используются для фиксации ун</w:t>
            </w:r>
            <w:r w:rsidRPr="00812AA2">
              <w:rPr>
                <w:sz w:val="24"/>
                <w:szCs w:val="24"/>
              </w:rPr>
              <w:t>и</w:t>
            </w:r>
            <w:r w:rsidRPr="00812AA2">
              <w:rPr>
                <w:sz w:val="24"/>
                <w:szCs w:val="24"/>
              </w:rPr>
              <w:t xml:space="preserve">кальных обойм в виде двух стальных полухомутов, облитых пластиком, которые стягиваются между собой болтами. </w:t>
            </w:r>
          </w:p>
        </w:tc>
      </w:tr>
      <w:tr w:rsidR="00867B1E" w:rsidRPr="00527C7C" w:rsidTr="00661107">
        <w:tc>
          <w:tcPr>
            <w:tcW w:w="3085" w:type="dxa"/>
          </w:tcPr>
          <w:p w:rsidR="00867B1E" w:rsidRPr="00527C7C" w:rsidRDefault="00867B1E" w:rsidP="00661107">
            <w:pPr>
              <w:snapToGrid w:val="0"/>
              <w:ind w:left="57" w:right="57" w:firstLine="57"/>
              <w:rPr>
                <w:bCs/>
                <w:sz w:val="24"/>
                <w:szCs w:val="24"/>
              </w:rPr>
            </w:pPr>
            <w:r w:rsidRPr="00527C7C">
              <w:rPr>
                <w:sz w:val="24"/>
                <w:szCs w:val="24"/>
              </w:rPr>
              <w:t>Рамк</w:t>
            </w:r>
            <w:r>
              <w:rPr>
                <w:sz w:val="24"/>
                <w:szCs w:val="24"/>
              </w:rPr>
              <w:t>и</w:t>
            </w:r>
            <w:r w:rsidRPr="00527C7C">
              <w:rPr>
                <w:sz w:val="24"/>
                <w:szCs w:val="24"/>
              </w:rPr>
              <w:t xml:space="preserve"> </w:t>
            </w:r>
            <w:r>
              <w:rPr>
                <w:sz w:val="24"/>
                <w:szCs w:val="24"/>
              </w:rPr>
              <w:t xml:space="preserve">малые </w:t>
            </w:r>
          </w:p>
        </w:tc>
        <w:tc>
          <w:tcPr>
            <w:tcW w:w="6521" w:type="dxa"/>
          </w:tcPr>
          <w:p w:rsidR="00867B1E" w:rsidRPr="00527C7C" w:rsidRDefault="00867B1E" w:rsidP="00100152">
            <w:pPr>
              <w:snapToGrid w:val="0"/>
              <w:ind w:left="57" w:right="57" w:firstLine="57"/>
              <w:jc w:val="both"/>
              <w:rPr>
                <w:bCs/>
                <w:sz w:val="24"/>
                <w:szCs w:val="24"/>
              </w:rPr>
            </w:pPr>
            <w:r>
              <w:rPr>
                <w:sz w:val="24"/>
                <w:szCs w:val="24"/>
              </w:rPr>
              <w:t>М</w:t>
            </w:r>
            <w:r w:rsidRPr="00527C7C">
              <w:rPr>
                <w:sz w:val="24"/>
                <w:szCs w:val="24"/>
              </w:rPr>
              <w:t>алы</w:t>
            </w:r>
            <w:r>
              <w:rPr>
                <w:sz w:val="24"/>
                <w:szCs w:val="24"/>
              </w:rPr>
              <w:t>е</w:t>
            </w:r>
            <w:r w:rsidRPr="00527C7C">
              <w:rPr>
                <w:sz w:val="24"/>
                <w:szCs w:val="24"/>
              </w:rPr>
              <w:t xml:space="preserve"> рамк</w:t>
            </w:r>
            <w:r>
              <w:rPr>
                <w:sz w:val="24"/>
                <w:szCs w:val="24"/>
              </w:rPr>
              <w:t>и</w:t>
            </w:r>
            <w:r w:rsidRPr="00527C7C">
              <w:rPr>
                <w:sz w:val="24"/>
                <w:szCs w:val="24"/>
              </w:rPr>
              <w:t>, имеющи</w:t>
            </w:r>
            <w:r>
              <w:rPr>
                <w:sz w:val="24"/>
                <w:szCs w:val="24"/>
              </w:rPr>
              <w:t>е</w:t>
            </w:r>
            <w:r w:rsidRPr="00527C7C">
              <w:rPr>
                <w:sz w:val="24"/>
                <w:szCs w:val="24"/>
              </w:rPr>
              <w:t xml:space="preserve"> размеры 192</w:t>
            </w:r>
            <w:r>
              <w:rPr>
                <w:sz w:val="24"/>
                <w:szCs w:val="24"/>
              </w:rPr>
              <w:t xml:space="preserve">5*250 мм (+-50мм) </w:t>
            </w:r>
            <w:r w:rsidRPr="00527C7C">
              <w:rPr>
                <w:sz w:val="24"/>
                <w:szCs w:val="24"/>
              </w:rPr>
              <w:t>должны быть изготовлены из стальных профильных труб сечением не менее 25*25*1,5 мм.</w:t>
            </w:r>
            <w:r>
              <w:rPr>
                <w:sz w:val="24"/>
                <w:szCs w:val="24"/>
              </w:rPr>
              <w:t xml:space="preserve"> Рамки должны быть пр</w:t>
            </w:r>
            <w:r>
              <w:rPr>
                <w:sz w:val="24"/>
                <w:szCs w:val="24"/>
              </w:rPr>
              <w:t>я</w:t>
            </w:r>
            <w:r>
              <w:rPr>
                <w:sz w:val="24"/>
                <w:szCs w:val="24"/>
              </w:rPr>
              <w:t xml:space="preserve">моугольными и иметь для жесткости конструкции по две поперечной опоры каждая на расстоянии 635 мм и 1270 мм от края рамки. </w:t>
            </w:r>
            <w:proofErr w:type="gramStart"/>
            <w:r>
              <w:rPr>
                <w:sz w:val="24"/>
                <w:szCs w:val="24"/>
              </w:rPr>
              <w:t>Малые рамки должны быть закреплены для жесткости конструкции  между стойками с лицевой и тыльной сторон навеса в верхней его части болтовыми с</w:t>
            </w:r>
            <w:r>
              <w:rPr>
                <w:sz w:val="24"/>
                <w:szCs w:val="24"/>
              </w:rPr>
              <w:t>о</w:t>
            </w:r>
            <w:r>
              <w:rPr>
                <w:sz w:val="24"/>
                <w:szCs w:val="24"/>
              </w:rPr>
              <w:t>единениями.</w:t>
            </w:r>
            <w:proofErr w:type="gramEnd"/>
          </w:p>
        </w:tc>
      </w:tr>
      <w:tr w:rsidR="00867B1E" w:rsidRPr="00527C7C" w:rsidTr="00661107">
        <w:tc>
          <w:tcPr>
            <w:tcW w:w="3085" w:type="dxa"/>
          </w:tcPr>
          <w:p w:rsidR="00867B1E" w:rsidRPr="00527C7C" w:rsidRDefault="00867B1E" w:rsidP="00661107">
            <w:pPr>
              <w:snapToGrid w:val="0"/>
              <w:ind w:left="57" w:right="57" w:firstLine="57"/>
              <w:rPr>
                <w:bCs/>
                <w:sz w:val="24"/>
                <w:szCs w:val="24"/>
              </w:rPr>
            </w:pPr>
            <w:r w:rsidRPr="00527C7C">
              <w:rPr>
                <w:sz w:val="24"/>
                <w:szCs w:val="24"/>
              </w:rPr>
              <w:t>Рамк</w:t>
            </w:r>
            <w:r>
              <w:rPr>
                <w:sz w:val="24"/>
                <w:szCs w:val="24"/>
              </w:rPr>
              <w:t>а</w:t>
            </w:r>
          </w:p>
        </w:tc>
        <w:tc>
          <w:tcPr>
            <w:tcW w:w="6521" w:type="dxa"/>
          </w:tcPr>
          <w:p w:rsidR="00867B1E" w:rsidRPr="00527C7C" w:rsidRDefault="00867B1E" w:rsidP="00100152">
            <w:pPr>
              <w:snapToGrid w:val="0"/>
              <w:ind w:left="57" w:right="57" w:firstLine="57"/>
              <w:jc w:val="both"/>
              <w:rPr>
                <w:bCs/>
                <w:sz w:val="24"/>
                <w:szCs w:val="24"/>
              </w:rPr>
            </w:pPr>
            <w:r>
              <w:rPr>
                <w:sz w:val="24"/>
                <w:szCs w:val="24"/>
              </w:rPr>
              <w:t>Р</w:t>
            </w:r>
            <w:r w:rsidRPr="00527C7C">
              <w:rPr>
                <w:sz w:val="24"/>
                <w:szCs w:val="24"/>
              </w:rPr>
              <w:t>амк</w:t>
            </w:r>
            <w:r>
              <w:rPr>
                <w:sz w:val="24"/>
                <w:szCs w:val="24"/>
              </w:rPr>
              <w:t>и</w:t>
            </w:r>
            <w:r w:rsidRPr="00527C7C">
              <w:rPr>
                <w:sz w:val="24"/>
                <w:szCs w:val="24"/>
              </w:rPr>
              <w:t>, имеющи</w:t>
            </w:r>
            <w:r>
              <w:rPr>
                <w:sz w:val="24"/>
                <w:szCs w:val="24"/>
              </w:rPr>
              <w:t>е</w:t>
            </w:r>
            <w:r w:rsidRPr="00527C7C">
              <w:rPr>
                <w:sz w:val="24"/>
                <w:szCs w:val="24"/>
              </w:rPr>
              <w:t xml:space="preserve"> размеры </w:t>
            </w:r>
            <w:r>
              <w:rPr>
                <w:sz w:val="24"/>
                <w:szCs w:val="24"/>
              </w:rPr>
              <w:t>3925</w:t>
            </w:r>
            <w:r w:rsidRPr="00527C7C">
              <w:rPr>
                <w:sz w:val="24"/>
                <w:szCs w:val="24"/>
              </w:rPr>
              <w:t>*250 мм (+-50мм), должны быть изготовлены из стальных профильных труб сечением не менее 25*25*1,5 мм.</w:t>
            </w:r>
            <w:r>
              <w:rPr>
                <w:sz w:val="24"/>
                <w:szCs w:val="24"/>
              </w:rPr>
              <w:t xml:space="preserve"> Рамки должны быть прямоугольной формы и иметь для жесткости по три поперечные стойки длиной 20 см каждая (две стойки на расстоянии 635 мм от концов рамки и одна стойка посередине конструкции). Для жесткости необходимо предусмотреть раскосы между верхним концом центральной стойки и нижними концами боковых стоек, длина раскосов должна быть не менее 1305 мм. Рамки должны быть закреплены для жесткости ко</w:t>
            </w:r>
            <w:r>
              <w:rPr>
                <w:sz w:val="24"/>
                <w:szCs w:val="24"/>
              </w:rPr>
              <w:t>н</w:t>
            </w:r>
            <w:r>
              <w:rPr>
                <w:sz w:val="24"/>
                <w:szCs w:val="24"/>
              </w:rPr>
              <w:t>струкции  между стойками  навеса  в верхней его части с боковых сторон болтовыми соединениями.</w:t>
            </w:r>
          </w:p>
        </w:tc>
      </w:tr>
      <w:tr w:rsidR="00867B1E" w:rsidRPr="00684A32" w:rsidTr="00661107">
        <w:tc>
          <w:tcPr>
            <w:tcW w:w="3085" w:type="dxa"/>
          </w:tcPr>
          <w:p w:rsidR="00867B1E" w:rsidRPr="00527C7C" w:rsidRDefault="00867B1E" w:rsidP="00661107">
            <w:pPr>
              <w:snapToGrid w:val="0"/>
              <w:ind w:right="57"/>
              <w:rPr>
                <w:bCs/>
                <w:sz w:val="24"/>
                <w:szCs w:val="24"/>
              </w:rPr>
            </w:pPr>
            <w:r>
              <w:rPr>
                <w:sz w:val="24"/>
                <w:szCs w:val="24"/>
              </w:rPr>
              <w:t>Элемент торцовый (пол</w:t>
            </w:r>
            <w:r>
              <w:rPr>
                <w:sz w:val="24"/>
                <w:szCs w:val="24"/>
              </w:rPr>
              <w:t>и</w:t>
            </w:r>
            <w:r>
              <w:rPr>
                <w:sz w:val="24"/>
                <w:szCs w:val="24"/>
              </w:rPr>
              <w:t>карбонат)</w:t>
            </w:r>
            <w:r w:rsidRPr="00527C7C">
              <w:rPr>
                <w:sz w:val="24"/>
                <w:szCs w:val="24"/>
              </w:rPr>
              <w:t>, шт.</w:t>
            </w:r>
          </w:p>
        </w:tc>
        <w:tc>
          <w:tcPr>
            <w:tcW w:w="6521" w:type="dxa"/>
          </w:tcPr>
          <w:p w:rsidR="00867B1E" w:rsidRDefault="00867B1E" w:rsidP="00100152">
            <w:pPr>
              <w:ind w:left="57" w:firstLine="57"/>
              <w:jc w:val="both"/>
              <w:rPr>
                <w:sz w:val="24"/>
                <w:szCs w:val="24"/>
              </w:rPr>
            </w:pPr>
            <w:r>
              <w:rPr>
                <w:sz w:val="24"/>
                <w:szCs w:val="24"/>
              </w:rPr>
              <w:t xml:space="preserve">Элемент торцовый выполнен из </w:t>
            </w:r>
            <w:r w:rsidRPr="00527C7C">
              <w:rPr>
                <w:sz w:val="24"/>
                <w:szCs w:val="24"/>
              </w:rPr>
              <w:t>поликарбоната толщиной 8 мм</w:t>
            </w:r>
            <w:r>
              <w:rPr>
                <w:sz w:val="24"/>
                <w:szCs w:val="24"/>
              </w:rPr>
              <w:t xml:space="preserve">, длина элемента 2040 мм. Верхняя часть имеет плавный изгиб с радиусом </w:t>
            </w:r>
            <w:r>
              <w:rPr>
                <w:sz w:val="24"/>
                <w:szCs w:val="24"/>
                <w:lang w:val="en-US"/>
              </w:rPr>
              <w:t>r</w:t>
            </w:r>
            <w:r>
              <w:rPr>
                <w:sz w:val="24"/>
                <w:szCs w:val="24"/>
              </w:rPr>
              <w:t>=5125 мм. Боковые стороны элемента должны иметь размеры 448 мм</w:t>
            </w:r>
            <w:proofErr w:type="gramStart"/>
            <w:r>
              <w:rPr>
                <w:sz w:val="24"/>
                <w:szCs w:val="24"/>
              </w:rPr>
              <w:t>.</w:t>
            </w:r>
            <w:proofErr w:type="gramEnd"/>
            <w:r>
              <w:rPr>
                <w:sz w:val="24"/>
                <w:szCs w:val="24"/>
              </w:rPr>
              <w:t xml:space="preserve"> </w:t>
            </w:r>
            <w:proofErr w:type="gramStart"/>
            <w:r>
              <w:rPr>
                <w:sz w:val="24"/>
                <w:szCs w:val="24"/>
              </w:rPr>
              <w:t>в</w:t>
            </w:r>
            <w:proofErr w:type="gramEnd"/>
            <w:r>
              <w:rPr>
                <w:sz w:val="24"/>
                <w:szCs w:val="24"/>
              </w:rPr>
              <w:t xml:space="preserve"> верхней центральной то</w:t>
            </w:r>
            <w:r>
              <w:rPr>
                <w:sz w:val="24"/>
                <w:szCs w:val="24"/>
              </w:rPr>
              <w:t>ч</w:t>
            </w:r>
            <w:r>
              <w:rPr>
                <w:sz w:val="24"/>
                <w:szCs w:val="24"/>
              </w:rPr>
              <w:t>ке высота 550 мм.</w:t>
            </w:r>
          </w:p>
          <w:p w:rsidR="00867B1E" w:rsidRPr="00684A32" w:rsidRDefault="00867B1E" w:rsidP="00100152">
            <w:pPr>
              <w:ind w:left="57"/>
              <w:jc w:val="both"/>
              <w:rPr>
                <w:sz w:val="24"/>
                <w:szCs w:val="24"/>
              </w:rPr>
            </w:pPr>
            <w:r>
              <w:rPr>
                <w:sz w:val="24"/>
                <w:szCs w:val="24"/>
              </w:rPr>
              <w:t>Элементами из поликарбоната закрываются центральные части крайних ферм.</w:t>
            </w:r>
          </w:p>
        </w:tc>
      </w:tr>
      <w:tr w:rsidR="00867B1E" w:rsidRPr="00684A32" w:rsidTr="00661107">
        <w:tc>
          <w:tcPr>
            <w:tcW w:w="3085" w:type="dxa"/>
          </w:tcPr>
          <w:p w:rsidR="00867B1E" w:rsidRDefault="00867B1E" w:rsidP="00661107">
            <w:pPr>
              <w:snapToGrid w:val="0"/>
              <w:ind w:right="57"/>
              <w:rPr>
                <w:sz w:val="24"/>
                <w:szCs w:val="24"/>
              </w:rPr>
            </w:pPr>
            <w:r>
              <w:rPr>
                <w:sz w:val="24"/>
                <w:szCs w:val="24"/>
              </w:rPr>
              <w:t>Рама для тренажеров</w:t>
            </w:r>
          </w:p>
        </w:tc>
        <w:tc>
          <w:tcPr>
            <w:tcW w:w="6521" w:type="dxa"/>
          </w:tcPr>
          <w:p w:rsidR="00867B1E" w:rsidRDefault="00867B1E" w:rsidP="00100152">
            <w:pPr>
              <w:ind w:left="57" w:firstLine="57"/>
              <w:jc w:val="both"/>
              <w:rPr>
                <w:sz w:val="24"/>
                <w:szCs w:val="24"/>
              </w:rPr>
            </w:pPr>
            <w:r>
              <w:rPr>
                <w:sz w:val="24"/>
                <w:szCs w:val="24"/>
              </w:rPr>
              <w:t xml:space="preserve">Рама для установки </w:t>
            </w:r>
            <w:proofErr w:type="gramStart"/>
            <w:r>
              <w:rPr>
                <w:sz w:val="24"/>
                <w:szCs w:val="24"/>
              </w:rPr>
              <w:t>тренажеров-металлическая</w:t>
            </w:r>
            <w:proofErr w:type="gramEnd"/>
            <w:r>
              <w:rPr>
                <w:sz w:val="24"/>
                <w:szCs w:val="24"/>
              </w:rPr>
              <w:t xml:space="preserve"> прям</w:t>
            </w:r>
            <w:r>
              <w:rPr>
                <w:sz w:val="24"/>
                <w:szCs w:val="24"/>
              </w:rPr>
              <w:t>о</w:t>
            </w:r>
            <w:r>
              <w:rPr>
                <w:sz w:val="24"/>
                <w:szCs w:val="24"/>
              </w:rPr>
              <w:t>угольная конструкция, занимающая площадь всего теневого навеса, должна быть изготовлена из металлических пр</w:t>
            </w:r>
            <w:r>
              <w:rPr>
                <w:sz w:val="24"/>
                <w:szCs w:val="24"/>
              </w:rPr>
              <w:t>о</w:t>
            </w:r>
            <w:r>
              <w:rPr>
                <w:sz w:val="24"/>
                <w:szCs w:val="24"/>
              </w:rPr>
              <w:t>фильных труб размерами не менее 60*40*2 мм, 40*25*1,5 мм, металлических уголков размерами не менее 63*40*4 мм, 40*40*4 мм. Габаритные размеры рамы должны быть не менее 4000*4000 мм.</w:t>
            </w:r>
          </w:p>
        </w:tc>
      </w:tr>
    </w:tbl>
    <w:p w:rsidR="00867B1E" w:rsidRDefault="00867B1E" w:rsidP="00753CA7">
      <w:pPr>
        <w:widowControl w:val="0"/>
        <w:shd w:val="clear" w:color="auto" w:fill="FFFFFF"/>
        <w:autoSpaceDE w:val="0"/>
        <w:autoSpaceDN w:val="0"/>
        <w:adjustRightInd w:val="0"/>
        <w:ind w:firstLine="709"/>
      </w:pPr>
    </w:p>
    <w:p w:rsidR="002249DE" w:rsidRPr="002249DE" w:rsidRDefault="002249DE" w:rsidP="002249DE"/>
    <w:p w:rsidR="002249DE" w:rsidRDefault="002249DE" w:rsidP="002249DE">
      <w:pPr>
        <w:tabs>
          <w:tab w:val="left" w:pos="1110"/>
        </w:tabs>
      </w:pPr>
    </w:p>
    <w:p w:rsidR="00867B1E" w:rsidRDefault="002249DE" w:rsidP="002249DE">
      <w:pPr>
        <w:tabs>
          <w:tab w:val="left" w:pos="1110"/>
        </w:tabs>
      </w:pPr>
      <w:r>
        <w:tab/>
      </w:r>
    </w:p>
    <w:p w:rsidR="00867B1E" w:rsidRDefault="00867B1E" w:rsidP="00753CA7"/>
    <w:p w:rsidR="00867B1E" w:rsidRDefault="00867B1E" w:rsidP="00753CA7">
      <w:pPr>
        <w:widowControl w:val="0"/>
        <w:shd w:val="clear" w:color="auto" w:fill="FFFFFF"/>
        <w:autoSpaceDE w:val="0"/>
        <w:autoSpaceDN w:val="0"/>
        <w:adjustRightInd w:val="0"/>
        <w:ind w:firstLine="709"/>
      </w:pPr>
    </w:p>
    <w:p w:rsidR="00867B1E" w:rsidRDefault="00867B1E" w:rsidP="00753CA7">
      <w:pPr>
        <w:widowControl w:val="0"/>
        <w:shd w:val="clear" w:color="auto" w:fill="FFFFFF"/>
        <w:autoSpaceDE w:val="0"/>
        <w:autoSpaceDN w:val="0"/>
        <w:adjustRightInd w:val="0"/>
        <w:ind w:firstLine="709"/>
      </w:pPr>
    </w:p>
    <w:tbl>
      <w:tblPr>
        <w:tblpPr w:leftFromText="180" w:rightFromText="180" w:vertAnchor="page" w:horzAnchor="margin" w:tblpY="122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6663"/>
      </w:tblGrid>
      <w:tr w:rsidR="00605D4B" w:rsidRPr="00232B03" w:rsidTr="00062D42">
        <w:tc>
          <w:tcPr>
            <w:tcW w:w="9606" w:type="dxa"/>
            <w:gridSpan w:val="2"/>
            <w:vAlign w:val="center"/>
          </w:tcPr>
          <w:p w:rsidR="00605D4B" w:rsidRPr="00232B03" w:rsidRDefault="00605D4B" w:rsidP="00605D4B">
            <w:pPr>
              <w:jc w:val="center"/>
              <w:rPr>
                <w:sz w:val="24"/>
                <w:szCs w:val="24"/>
              </w:rPr>
            </w:pPr>
            <w:r w:rsidRPr="00232B03">
              <w:rPr>
                <w:b/>
                <w:sz w:val="24"/>
                <w:szCs w:val="24"/>
              </w:rPr>
              <w:lastRenderedPageBreak/>
              <w:t xml:space="preserve">Воркаут с </w:t>
            </w:r>
            <w:r>
              <w:rPr>
                <w:b/>
                <w:sz w:val="24"/>
                <w:szCs w:val="24"/>
              </w:rPr>
              <w:t>каскадом</w:t>
            </w:r>
            <w:r w:rsidRPr="00232B03">
              <w:rPr>
                <w:b/>
                <w:sz w:val="24"/>
                <w:szCs w:val="24"/>
              </w:rPr>
              <w:t xml:space="preserve"> турников,  лестницей и лавкой для пресса </w:t>
            </w:r>
          </w:p>
        </w:tc>
      </w:tr>
      <w:tr w:rsidR="00605D4B" w:rsidRPr="00232B03" w:rsidTr="00062D42">
        <w:tc>
          <w:tcPr>
            <w:tcW w:w="9606" w:type="dxa"/>
            <w:gridSpan w:val="2"/>
          </w:tcPr>
          <w:p w:rsidR="00605D4B" w:rsidRPr="00232B03" w:rsidRDefault="00605D4B" w:rsidP="0020606C">
            <w:pPr>
              <w:ind w:left="33" w:firstLine="251"/>
              <w:jc w:val="both"/>
              <w:rPr>
                <w:sz w:val="24"/>
                <w:szCs w:val="24"/>
              </w:rPr>
            </w:pPr>
            <w:r w:rsidRPr="00232B03">
              <w:rPr>
                <w:b/>
                <w:sz w:val="24"/>
                <w:szCs w:val="24"/>
              </w:rPr>
              <w:t xml:space="preserve">Воркаут с </w:t>
            </w:r>
            <w:r>
              <w:rPr>
                <w:b/>
                <w:sz w:val="24"/>
                <w:szCs w:val="24"/>
              </w:rPr>
              <w:t>каскадом</w:t>
            </w:r>
            <w:r w:rsidRPr="00232B03">
              <w:rPr>
                <w:b/>
                <w:sz w:val="24"/>
                <w:szCs w:val="24"/>
              </w:rPr>
              <w:t xml:space="preserve"> турников, лестницей и лавкой для пресса в</w:t>
            </w:r>
            <w:r w:rsidRPr="00232B03">
              <w:rPr>
                <w:sz w:val="24"/>
                <w:szCs w:val="24"/>
              </w:rPr>
              <w:t>ходит в комплекс Воркаут наряду с другими спортивными элементами и</w:t>
            </w:r>
            <w:r w:rsidRPr="00232B03">
              <w:rPr>
                <w:b/>
                <w:sz w:val="24"/>
                <w:szCs w:val="24"/>
              </w:rPr>
              <w:t xml:space="preserve"> </w:t>
            </w:r>
            <w:r w:rsidRPr="00232B03">
              <w:rPr>
                <w:sz w:val="24"/>
                <w:szCs w:val="24"/>
              </w:rPr>
              <w:t>предназначен для установки на территориях игровых зон, зон отдыха, спортивных площадках. Может эксплуатироваться круглогодично.</w:t>
            </w:r>
            <w:r>
              <w:rPr>
                <w:sz w:val="24"/>
                <w:szCs w:val="24"/>
              </w:rPr>
              <w:t xml:space="preserve"> </w:t>
            </w:r>
            <w:r w:rsidRPr="00232B03">
              <w:rPr>
                <w:sz w:val="24"/>
                <w:szCs w:val="24"/>
              </w:rPr>
              <w:t>Воркаут с каскадом</w:t>
            </w:r>
            <w:r>
              <w:rPr>
                <w:sz w:val="24"/>
                <w:szCs w:val="24"/>
              </w:rPr>
              <w:t xml:space="preserve"> турников,   </w:t>
            </w:r>
            <w:r w:rsidRPr="00232B03">
              <w:rPr>
                <w:sz w:val="24"/>
                <w:szCs w:val="24"/>
              </w:rPr>
              <w:t>лестницей и лавкой для пресса</w:t>
            </w:r>
            <w:r w:rsidRPr="00232B03">
              <w:rPr>
                <w:b/>
                <w:sz w:val="24"/>
                <w:szCs w:val="24"/>
              </w:rPr>
              <w:t xml:space="preserve"> </w:t>
            </w:r>
            <w:r w:rsidRPr="00232B03">
              <w:rPr>
                <w:sz w:val="24"/>
                <w:szCs w:val="24"/>
              </w:rPr>
              <w:t>соотве</w:t>
            </w:r>
            <w:r w:rsidRPr="00232B03">
              <w:rPr>
                <w:sz w:val="24"/>
                <w:szCs w:val="24"/>
              </w:rPr>
              <w:t>т</w:t>
            </w:r>
            <w:r w:rsidRPr="00232B03">
              <w:rPr>
                <w:sz w:val="24"/>
                <w:szCs w:val="24"/>
              </w:rPr>
              <w:t>ствует требованиям современного дизайна, отвечает требованиям безопасности пользов</w:t>
            </w:r>
            <w:r w:rsidRPr="00232B03">
              <w:rPr>
                <w:sz w:val="24"/>
                <w:szCs w:val="24"/>
              </w:rPr>
              <w:t>а</w:t>
            </w:r>
            <w:r w:rsidRPr="00232B03">
              <w:rPr>
                <w:sz w:val="24"/>
                <w:szCs w:val="24"/>
              </w:rPr>
              <w:t>теля, заложенным в Европейских нормах и ГОСТах РФ. Комплексы производятся в соо</w:t>
            </w:r>
            <w:r w:rsidRPr="00232B03">
              <w:rPr>
                <w:sz w:val="24"/>
                <w:szCs w:val="24"/>
              </w:rPr>
              <w:t>т</w:t>
            </w:r>
            <w:r w:rsidRPr="00232B03">
              <w:rPr>
                <w:sz w:val="24"/>
                <w:szCs w:val="24"/>
              </w:rPr>
              <w:t xml:space="preserve">ветствии со стандартом </w:t>
            </w:r>
            <w:r w:rsidRPr="00232B03">
              <w:rPr>
                <w:sz w:val="24"/>
                <w:szCs w:val="24"/>
                <w:lang w:val="en-US"/>
              </w:rPr>
              <w:t>ISO</w:t>
            </w:r>
            <w:r w:rsidRPr="00232B03">
              <w:rPr>
                <w:sz w:val="24"/>
                <w:szCs w:val="24"/>
              </w:rPr>
              <w:t xml:space="preserve"> 9001-2008.  Изделие должно сопровождаться паспортом, включающим информацию о предназначении, комплектации, указания по сборке, мо</w:t>
            </w:r>
            <w:r w:rsidRPr="00232B03">
              <w:rPr>
                <w:sz w:val="24"/>
                <w:szCs w:val="24"/>
              </w:rPr>
              <w:t>н</w:t>
            </w:r>
            <w:r w:rsidRPr="00232B03">
              <w:rPr>
                <w:sz w:val="24"/>
                <w:szCs w:val="24"/>
              </w:rPr>
              <w:t>тажные схемы, правила безопасной эксплуатации, рекомендации по обслуживанию.</w:t>
            </w:r>
            <w:r>
              <w:rPr>
                <w:sz w:val="24"/>
                <w:szCs w:val="24"/>
              </w:rPr>
              <w:t xml:space="preserve"> </w:t>
            </w:r>
            <w:r w:rsidRPr="00232B03">
              <w:rPr>
                <w:sz w:val="24"/>
                <w:szCs w:val="24"/>
              </w:rPr>
              <w:t>Во</w:t>
            </w:r>
            <w:r w:rsidRPr="00232B03">
              <w:rPr>
                <w:sz w:val="24"/>
                <w:szCs w:val="24"/>
              </w:rPr>
              <w:t>р</w:t>
            </w:r>
            <w:r w:rsidRPr="00232B03">
              <w:rPr>
                <w:sz w:val="24"/>
                <w:szCs w:val="24"/>
              </w:rPr>
              <w:t>каут с каскадом турников, лестницей и лавкой для пресса представляет собой сборно-разборную конструкцию из восьми стоек.  Расстояние между каждыми двумя стойками, соединенными перекладиной или шведской стенкой</w:t>
            </w:r>
            <w:r>
              <w:rPr>
                <w:sz w:val="24"/>
                <w:szCs w:val="24"/>
              </w:rPr>
              <w:t xml:space="preserve">, должно быть </w:t>
            </w:r>
            <w:r w:rsidRPr="00232B03">
              <w:rPr>
                <w:sz w:val="24"/>
                <w:szCs w:val="24"/>
              </w:rPr>
              <w:t>не менее 1</w:t>
            </w:r>
            <w:r>
              <w:rPr>
                <w:sz w:val="24"/>
                <w:szCs w:val="24"/>
              </w:rPr>
              <w:t>390</w:t>
            </w:r>
            <w:r w:rsidRPr="00232B03">
              <w:rPr>
                <w:sz w:val="24"/>
                <w:szCs w:val="24"/>
              </w:rPr>
              <w:t xml:space="preserve"> мм.  Центральные вторая, третья и четвертая стойки должны быть расположены на одной пр</w:t>
            </w:r>
            <w:r w:rsidRPr="00232B03">
              <w:rPr>
                <w:sz w:val="24"/>
                <w:szCs w:val="24"/>
              </w:rPr>
              <w:t>я</w:t>
            </w:r>
            <w:r w:rsidRPr="00232B03">
              <w:rPr>
                <w:sz w:val="24"/>
                <w:szCs w:val="24"/>
              </w:rPr>
              <w:t xml:space="preserve">мой. Между второй и третьей стойками должен быть расположен турник-перекладина на высоте не менее 2200 мм, между третьей и четвертой стойками должна быть расположена </w:t>
            </w:r>
            <w:r>
              <w:rPr>
                <w:sz w:val="24"/>
                <w:szCs w:val="24"/>
              </w:rPr>
              <w:t>лестница</w:t>
            </w:r>
            <w:r w:rsidRPr="00232B03">
              <w:rPr>
                <w:sz w:val="24"/>
                <w:szCs w:val="24"/>
              </w:rPr>
              <w:t xml:space="preserve">. Верхняя перекладина </w:t>
            </w:r>
            <w:r>
              <w:rPr>
                <w:sz w:val="24"/>
                <w:szCs w:val="24"/>
              </w:rPr>
              <w:t>лестницы</w:t>
            </w:r>
            <w:r w:rsidRPr="00232B03">
              <w:rPr>
                <w:sz w:val="24"/>
                <w:szCs w:val="24"/>
              </w:rPr>
              <w:t xml:space="preserve"> должна быть расположена на высоте не менее 2400 мм, нижняя перекладина на высоте не</w:t>
            </w:r>
            <w:r>
              <w:rPr>
                <w:sz w:val="24"/>
                <w:szCs w:val="24"/>
              </w:rPr>
              <w:t xml:space="preserve"> более 130 мм от уровня земли. </w:t>
            </w:r>
            <w:r w:rsidRPr="00232B03">
              <w:rPr>
                <w:sz w:val="24"/>
                <w:szCs w:val="24"/>
              </w:rPr>
              <w:t xml:space="preserve">Между первой и второй стойками, перпендикулярно к центральным стойкам, должен быть закреплен турник на высоте не менее </w:t>
            </w:r>
            <w:r>
              <w:rPr>
                <w:sz w:val="24"/>
                <w:szCs w:val="24"/>
              </w:rPr>
              <w:t>20</w:t>
            </w:r>
            <w:r w:rsidRPr="00232B03">
              <w:rPr>
                <w:sz w:val="24"/>
                <w:szCs w:val="24"/>
              </w:rPr>
              <w:t>00 мм. Между четвертой и пятой стойками, перпендикуля</w:t>
            </w:r>
            <w:r w:rsidRPr="00232B03">
              <w:rPr>
                <w:sz w:val="24"/>
                <w:szCs w:val="24"/>
              </w:rPr>
              <w:t>р</w:t>
            </w:r>
            <w:r w:rsidRPr="00232B03">
              <w:rPr>
                <w:sz w:val="24"/>
                <w:szCs w:val="24"/>
              </w:rPr>
              <w:t>но к центральным стойкам должен быть закреплен турник на высоте не менее 2600 мм. Дв</w:t>
            </w:r>
            <w:r>
              <w:rPr>
                <w:sz w:val="24"/>
                <w:szCs w:val="24"/>
              </w:rPr>
              <w:t>е</w:t>
            </w:r>
            <w:r w:rsidRPr="00232B03">
              <w:rPr>
                <w:sz w:val="24"/>
                <w:szCs w:val="24"/>
              </w:rPr>
              <w:t xml:space="preserve"> </w:t>
            </w:r>
            <w:r>
              <w:rPr>
                <w:sz w:val="24"/>
                <w:szCs w:val="24"/>
              </w:rPr>
              <w:t>перекладины</w:t>
            </w:r>
            <w:r w:rsidRPr="00232B03">
              <w:rPr>
                <w:sz w:val="24"/>
                <w:szCs w:val="24"/>
              </w:rPr>
              <w:t xml:space="preserve"> длиной не менее 13</w:t>
            </w:r>
            <w:r>
              <w:rPr>
                <w:sz w:val="24"/>
                <w:szCs w:val="24"/>
              </w:rPr>
              <w:t>90</w:t>
            </w:r>
            <w:r w:rsidRPr="00232B03">
              <w:rPr>
                <w:sz w:val="24"/>
                <w:szCs w:val="24"/>
              </w:rPr>
              <w:t xml:space="preserve"> мм должны быть закреплены между пятой и ш</w:t>
            </w:r>
            <w:r w:rsidRPr="00232B03">
              <w:rPr>
                <w:sz w:val="24"/>
                <w:szCs w:val="24"/>
              </w:rPr>
              <w:t>е</w:t>
            </w:r>
            <w:r w:rsidRPr="00232B03">
              <w:rPr>
                <w:sz w:val="24"/>
                <w:szCs w:val="24"/>
              </w:rPr>
              <w:t>стой стойками перпендикулярно предыдущему турнику. Между седьмой и восьмой сто</w:t>
            </w:r>
            <w:r w:rsidRPr="00232B03">
              <w:rPr>
                <w:sz w:val="24"/>
                <w:szCs w:val="24"/>
              </w:rPr>
              <w:t>й</w:t>
            </w:r>
            <w:r w:rsidRPr="00232B03">
              <w:rPr>
                <w:sz w:val="24"/>
                <w:szCs w:val="24"/>
              </w:rPr>
              <w:t xml:space="preserve">ками крепится перекладина длиной не менее </w:t>
            </w:r>
            <w:r>
              <w:rPr>
                <w:sz w:val="24"/>
                <w:szCs w:val="24"/>
              </w:rPr>
              <w:t>690</w:t>
            </w:r>
            <w:r w:rsidRPr="00232B03">
              <w:rPr>
                <w:sz w:val="24"/>
                <w:szCs w:val="24"/>
              </w:rPr>
              <w:t xml:space="preserve"> мм для закрепления скамьи для пресса. Второй, верхний конец скамьи должен крепиться к нижней из двух перекладин, распол</w:t>
            </w:r>
            <w:r w:rsidRPr="00232B03">
              <w:rPr>
                <w:sz w:val="24"/>
                <w:szCs w:val="24"/>
              </w:rPr>
              <w:t>о</w:t>
            </w:r>
            <w:r w:rsidRPr="00232B03">
              <w:rPr>
                <w:sz w:val="24"/>
                <w:szCs w:val="24"/>
              </w:rPr>
              <w:t>женных между пятой и шестой стойками, верхняя перекладина над установленной скам</w:t>
            </w:r>
            <w:r w:rsidRPr="00232B03">
              <w:rPr>
                <w:sz w:val="24"/>
                <w:szCs w:val="24"/>
              </w:rPr>
              <w:t>ь</w:t>
            </w:r>
            <w:r w:rsidRPr="00232B03">
              <w:rPr>
                <w:sz w:val="24"/>
                <w:szCs w:val="24"/>
              </w:rPr>
              <w:t>ей для пресса служит для закрепления рук (ног) и выполнения физических упражнений на скамье. Все турники-перекладины крепятся к стойкам при помощи стальных хомутов с отверстиями для перекладин, с возможностью их фиксации от поворота и прочной фикс</w:t>
            </w:r>
            <w:r w:rsidRPr="00232B03">
              <w:rPr>
                <w:sz w:val="24"/>
                <w:szCs w:val="24"/>
              </w:rPr>
              <w:t>а</w:t>
            </w:r>
            <w:r w:rsidRPr="00232B03">
              <w:rPr>
                <w:sz w:val="24"/>
                <w:szCs w:val="24"/>
              </w:rPr>
              <w:t>цией на вертикальном опорном столбе.</w:t>
            </w:r>
            <w:r>
              <w:rPr>
                <w:sz w:val="24"/>
                <w:szCs w:val="24"/>
              </w:rPr>
              <w:t xml:space="preserve"> </w:t>
            </w:r>
            <w:r w:rsidRPr="00232B03">
              <w:rPr>
                <w:sz w:val="24"/>
                <w:szCs w:val="24"/>
              </w:rPr>
              <w:t>Металлические детали должны быть окрашены полимерной порошковой эмалью методом запекания в заводских условиях.  Порошковая эмаль имеет высокую стойкость к климатическим условиям и эстетичный внешний вид.</w:t>
            </w:r>
            <w:r>
              <w:rPr>
                <w:sz w:val="24"/>
                <w:szCs w:val="24"/>
              </w:rPr>
              <w:t xml:space="preserve"> </w:t>
            </w:r>
            <w:r w:rsidRPr="00232B03">
              <w:rPr>
                <w:sz w:val="24"/>
                <w:szCs w:val="24"/>
              </w:rPr>
              <w:t>Торцы труб должны быть закрыты антивандальными эллиптическими заглушками ди</w:t>
            </w:r>
            <w:r w:rsidRPr="00232B03">
              <w:rPr>
                <w:sz w:val="24"/>
                <w:szCs w:val="24"/>
              </w:rPr>
              <w:t>а</w:t>
            </w:r>
            <w:r w:rsidRPr="00232B03">
              <w:rPr>
                <w:sz w:val="24"/>
                <w:szCs w:val="24"/>
              </w:rPr>
              <w:t>метром 108 мм.</w:t>
            </w:r>
            <w:r>
              <w:rPr>
                <w:sz w:val="24"/>
                <w:szCs w:val="24"/>
              </w:rPr>
              <w:t xml:space="preserve"> </w:t>
            </w:r>
            <w:r w:rsidRPr="00232B03">
              <w:rPr>
                <w:sz w:val="24"/>
                <w:szCs w:val="24"/>
              </w:rPr>
              <w:t>Все крепежные элементы должны быть оцинкованы.</w:t>
            </w:r>
            <w:r>
              <w:rPr>
                <w:sz w:val="24"/>
                <w:szCs w:val="24"/>
              </w:rPr>
              <w:t xml:space="preserve"> </w:t>
            </w:r>
            <w:r w:rsidRPr="00232B03">
              <w:rPr>
                <w:sz w:val="24"/>
                <w:szCs w:val="24"/>
              </w:rPr>
              <w:t>Монтаж комплекса производится путем бетонирования стоек в грунт в колодец глубиной не менее 1000 мм.</w:t>
            </w:r>
          </w:p>
        </w:tc>
      </w:tr>
      <w:tr w:rsidR="00605D4B" w:rsidRPr="00232B03" w:rsidTr="00062D42">
        <w:tc>
          <w:tcPr>
            <w:tcW w:w="9606" w:type="dxa"/>
            <w:gridSpan w:val="2"/>
          </w:tcPr>
          <w:p w:rsidR="00605D4B" w:rsidRPr="00232B03" w:rsidRDefault="00605D4B" w:rsidP="00062D42">
            <w:pPr>
              <w:ind w:left="57" w:right="57" w:firstLine="57"/>
              <w:jc w:val="center"/>
              <w:rPr>
                <w:sz w:val="24"/>
                <w:szCs w:val="24"/>
              </w:rPr>
            </w:pPr>
            <w:r w:rsidRPr="00232B03">
              <w:rPr>
                <w:b/>
                <w:bCs/>
                <w:sz w:val="24"/>
                <w:szCs w:val="24"/>
              </w:rPr>
              <w:t xml:space="preserve"> И четвертой стойками</w:t>
            </w:r>
          </w:p>
        </w:tc>
      </w:tr>
      <w:tr w:rsidR="00605D4B" w:rsidRPr="00232B03" w:rsidTr="00062D42">
        <w:tc>
          <w:tcPr>
            <w:tcW w:w="2943" w:type="dxa"/>
          </w:tcPr>
          <w:p w:rsidR="00605D4B" w:rsidRPr="00232B03" w:rsidRDefault="00605D4B" w:rsidP="00062D42">
            <w:pPr>
              <w:snapToGrid w:val="0"/>
              <w:ind w:left="57" w:right="57" w:firstLine="57"/>
              <w:rPr>
                <w:bCs/>
                <w:sz w:val="24"/>
                <w:szCs w:val="24"/>
              </w:rPr>
            </w:pPr>
            <w:r w:rsidRPr="00232B03">
              <w:rPr>
                <w:bCs/>
                <w:sz w:val="24"/>
                <w:szCs w:val="24"/>
              </w:rPr>
              <w:t>Длина  (</w:t>
            </w:r>
            <w:proofErr w:type="gramStart"/>
            <w:r w:rsidRPr="00232B03">
              <w:rPr>
                <w:bCs/>
                <w:sz w:val="24"/>
                <w:szCs w:val="24"/>
              </w:rPr>
              <w:t>мм</w:t>
            </w:r>
            <w:proofErr w:type="gramEnd"/>
            <w:r w:rsidRPr="00232B03">
              <w:rPr>
                <w:bCs/>
                <w:sz w:val="24"/>
                <w:szCs w:val="24"/>
              </w:rPr>
              <w:t>)</w:t>
            </w:r>
          </w:p>
        </w:tc>
        <w:tc>
          <w:tcPr>
            <w:tcW w:w="6663" w:type="dxa"/>
          </w:tcPr>
          <w:p w:rsidR="00605D4B" w:rsidRPr="00232B03" w:rsidRDefault="00605D4B" w:rsidP="00062D42">
            <w:pPr>
              <w:snapToGrid w:val="0"/>
              <w:ind w:left="57" w:right="57" w:firstLine="57"/>
              <w:jc w:val="center"/>
              <w:rPr>
                <w:bCs/>
                <w:sz w:val="24"/>
                <w:szCs w:val="24"/>
              </w:rPr>
            </w:pPr>
            <w:r>
              <w:rPr>
                <w:bCs/>
                <w:sz w:val="24"/>
                <w:szCs w:val="24"/>
              </w:rPr>
              <w:t>479</w:t>
            </w:r>
            <w:r w:rsidRPr="00232B03">
              <w:rPr>
                <w:bCs/>
                <w:sz w:val="24"/>
                <w:szCs w:val="24"/>
              </w:rPr>
              <w:t>0 (±50 мм)</w:t>
            </w:r>
          </w:p>
        </w:tc>
      </w:tr>
      <w:tr w:rsidR="00605D4B" w:rsidRPr="00232B03" w:rsidTr="00062D42">
        <w:tc>
          <w:tcPr>
            <w:tcW w:w="2943" w:type="dxa"/>
          </w:tcPr>
          <w:p w:rsidR="00605D4B" w:rsidRPr="00232B03" w:rsidRDefault="00605D4B" w:rsidP="00062D42">
            <w:pPr>
              <w:snapToGrid w:val="0"/>
              <w:ind w:left="57" w:right="57" w:firstLine="57"/>
              <w:rPr>
                <w:bCs/>
                <w:sz w:val="24"/>
                <w:szCs w:val="24"/>
              </w:rPr>
            </w:pPr>
            <w:r w:rsidRPr="00232B03">
              <w:rPr>
                <w:bCs/>
                <w:sz w:val="24"/>
                <w:szCs w:val="24"/>
              </w:rPr>
              <w:t>Ширина (</w:t>
            </w:r>
            <w:proofErr w:type="gramStart"/>
            <w:r w:rsidRPr="00232B03">
              <w:rPr>
                <w:bCs/>
                <w:sz w:val="24"/>
                <w:szCs w:val="24"/>
              </w:rPr>
              <w:t>мм</w:t>
            </w:r>
            <w:proofErr w:type="gramEnd"/>
            <w:r w:rsidRPr="00232B03">
              <w:rPr>
                <w:bCs/>
                <w:sz w:val="24"/>
                <w:szCs w:val="24"/>
              </w:rPr>
              <w:t>)</w:t>
            </w:r>
          </w:p>
        </w:tc>
        <w:tc>
          <w:tcPr>
            <w:tcW w:w="6663" w:type="dxa"/>
          </w:tcPr>
          <w:p w:rsidR="00605D4B" w:rsidRPr="00232B03" w:rsidRDefault="00605D4B" w:rsidP="00062D42">
            <w:pPr>
              <w:snapToGrid w:val="0"/>
              <w:ind w:left="57" w:right="57" w:firstLine="57"/>
              <w:jc w:val="center"/>
              <w:rPr>
                <w:bCs/>
                <w:sz w:val="24"/>
                <w:szCs w:val="24"/>
              </w:rPr>
            </w:pPr>
            <w:r w:rsidRPr="00232B03">
              <w:rPr>
                <w:bCs/>
                <w:sz w:val="24"/>
                <w:szCs w:val="24"/>
              </w:rPr>
              <w:t>4660 (±50 мм)</w:t>
            </w:r>
          </w:p>
        </w:tc>
      </w:tr>
      <w:tr w:rsidR="00605D4B" w:rsidRPr="00232B03" w:rsidTr="00062D42">
        <w:tc>
          <w:tcPr>
            <w:tcW w:w="2943" w:type="dxa"/>
          </w:tcPr>
          <w:p w:rsidR="00605D4B" w:rsidRPr="00232B03" w:rsidRDefault="00605D4B" w:rsidP="00062D42">
            <w:pPr>
              <w:snapToGrid w:val="0"/>
              <w:ind w:left="57" w:right="57" w:firstLine="57"/>
              <w:rPr>
                <w:bCs/>
                <w:sz w:val="24"/>
                <w:szCs w:val="24"/>
              </w:rPr>
            </w:pPr>
            <w:r w:rsidRPr="00232B03">
              <w:rPr>
                <w:bCs/>
                <w:sz w:val="24"/>
                <w:szCs w:val="24"/>
              </w:rPr>
              <w:t>Высота (</w:t>
            </w:r>
            <w:proofErr w:type="gramStart"/>
            <w:r w:rsidRPr="00232B03">
              <w:rPr>
                <w:bCs/>
                <w:sz w:val="24"/>
                <w:szCs w:val="24"/>
              </w:rPr>
              <w:t>мм</w:t>
            </w:r>
            <w:proofErr w:type="gramEnd"/>
            <w:r w:rsidRPr="00232B03">
              <w:rPr>
                <w:bCs/>
                <w:sz w:val="24"/>
                <w:szCs w:val="24"/>
              </w:rPr>
              <w:t>)</w:t>
            </w:r>
          </w:p>
        </w:tc>
        <w:tc>
          <w:tcPr>
            <w:tcW w:w="6663" w:type="dxa"/>
          </w:tcPr>
          <w:p w:rsidR="00605D4B" w:rsidRPr="00232B03" w:rsidRDefault="00605D4B" w:rsidP="00062D42">
            <w:pPr>
              <w:snapToGrid w:val="0"/>
              <w:ind w:left="57" w:right="57" w:firstLine="57"/>
              <w:jc w:val="center"/>
              <w:rPr>
                <w:bCs/>
                <w:sz w:val="24"/>
                <w:szCs w:val="24"/>
              </w:rPr>
            </w:pPr>
            <w:r w:rsidRPr="00232B03">
              <w:rPr>
                <w:bCs/>
                <w:sz w:val="24"/>
                <w:szCs w:val="24"/>
              </w:rPr>
              <w:t>270</w:t>
            </w:r>
            <w:r>
              <w:rPr>
                <w:bCs/>
                <w:sz w:val="24"/>
                <w:szCs w:val="24"/>
              </w:rPr>
              <w:t>5</w:t>
            </w:r>
            <w:r w:rsidRPr="00232B03">
              <w:rPr>
                <w:bCs/>
                <w:sz w:val="24"/>
                <w:szCs w:val="24"/>
              </w:rPr>
              <w:t xml:space="preserve"> (±50 мм)</w:t>
            </w:r>
          </w:p>
        </w:tc>
      </w:tr>
      <w:tr w:rsidR="00605D4B" w:rsidRPr="00232B03" w:rsidTr="00062D42">
        <w:tc>
          <w:tcPr>
            <w:tcW w:w="9606" w:type="dxa"/>
            <w:gridSpan w:val="2"/>
          </w:tcPr>
          <w:p w:rsidR="00605D4B" w:rsidRPr="00232B03" w:rsidRDefault="00605D4B" w:rsidP="00062D42">
            <w:pPr>
              <w:jc w:val="center"/>
              <w:rPr>
                <w:sz w:val="24"/>
                <w:szCs w:val="24"/>
              </w:rPr>
            </w:pPr>
            <w:r w:rsidRPr="00232B03">
              <w:rPr>
                <w:b/>
                <w:bCs/>
                <w:sz w:val="24"/>
                <w:szCs w:val="24"/>
              </w:rPr>
              <w:t>Комплектация</w:t>
            </w:r>
          </w:p>
        </w:tc>
      </w:tr>
      <w:tr w:rsidR="00605D4B" w:rsidRPr="00232B03" w:rsidTr="00062D42">
        <w:tc>
          <w:tcPr>
            <w:tcW w:w="2943" w:type="dxa"/>
          </w:tcPr>
          <w:p w:rsidR="00605D4B" w:rsidRPr="00232B03" w:rsidRDefault="00605D4B" w:rsidP="00062D42">
            <w:pPr>
              <w:snapToGrid w:val="0"/>
              <w:ind w:left="57" w:right="57" w:firstLine="34"/>
              <w:rPr>
                <w:sz w:val="24"/>
                <w:szCs w:val="24"/>
              </w:rPr>
            </w:pPr>
            <w:r w:rsidRPr="00232B03">
              <w:rPr>
                <w:sz w:val="24"/>
                <w:szCs w:val="24"/>
              </w:rPr>
              <w:t xml:space="preserve">Стойка </w:t>
            </w:r>
            <w:r w:rsidRPr="00232B03">
              <w:rPr>
                <w:sz w:val="24"/>
                <w:szCs w:val="24"/>
                <w:lang w:val="en-US"/>
              </w:rPr>
              <w:t xml:space="preserve"> l</w:t>
            </w:r>
            <w:r w:rsidRPr="00232B03">
              <w:rPr>
                <w:sz w:val="24"/>
                <w:szCs w:val="24"/>
              </w:rPr>
              <w:t>=3600, шт.</w:t>
            </w:r>
          </w:p>
        </w:tc>
        <w:tc>
          <w:tcPr>
            <w:tcW w:w="6663" w:type="dxa"/>
          </w:tcPr>
          <w:p w:rsidR="00605D4B" w:rsidRPr="00232B03" w:rsidRDefault="00605D4B" w:rsidP="00062D42">
            <w:pPr>
              <w:snapToGrid w:val="0"/>
              <w:ind w:left="57" w:right="57" w:firstLine="57"/>
              <w:jc w:val="center"/>
              <w:rPr>
                <w:bCs/>
                <w:sz w:val="24"/>
                <w:szCs w:val="24"/>
              </w:rPr>
            </w:pPr>
            <w:r w:rsidRPr="00232B03">
              <w:rPr>
                <w:bCs/>
                <w:sz w:val="24"/>
                <w:szCs w:val="24"/>
              </w:rPr>
              <w:t>2</w:t>
            </w:r>
          </w:p>
        </w:tc>
      </w:tr>
      <w:tr w:rsidR="00605D4B" w:rsidRPr="00232B03" w:rsidTr="00062D42">
        <w:tc>
          <w:tcPr>
            <w:tcW w:w="2943" w:type="dxa"/>
          </w:tcPr>
          <w:p w:rsidR="00605D4B" w:rsidRPr="00232B03" w:rsidRDefault="00605D4B" w:rsidP="00062D42">
            <w:pPr>
              <w:snapToGrid w:val="0"/>
              <w:ind w:left="57" w:right="57" w:firstLine="34"/>
              <w:rPr>
                <w:sz w:val="24"/>
                <w:szCs w:val="24"/>
              </w:rPr>
            </w:pPr>
            <w:r w:rsidRPr="00232B03">
              <w:rPr>
                <w:sz w:val="24"/>
                <w:szCs w:val="24"/>
              </w:rPr>
              <w:t xml:space="preserve">Стойка </w:t>
            </w:r>
            <w:r w:rsidRPr="00232B03">
              <w:rPr>
                <w:sz w:val="24"/>
                <w:szCs w:val="24"/>
                <w:lang w:val="en-US"/>
              </w:rPr>
              <w:t xml:space="preserve"> l</w:t>
            </w:r>
            <w:r w:rsidRPr="00232B03">
              <w:rPr>
                <w:sz w:val="24"/>
                <w:szCs w:val="24"/>
              </w:rPr>
              <w:t>=3400, шт.</w:t>
            </w:r>
          </w:p>
        </w:tc>
        <w:tc>
          <w:tcPr>
            <w:tcW w:w="6663" w:type="dxa"/>
          </w:tcPr>
          <w:p w:rsidR="00605D4B" w:rsidRPr="00232B03" w:rsidRDefault="00605D4B" w:rsidP="00062D42">
            <w:pPr>
              <w:snapToGrid w:val="0"/>
              <w:ind w:left="57" w:right="57" w:firstLine="57"/>
              <w:jc w:val="center"/>
              <w:rPr>
                <w:bCs/>
                <w:sz w:val="24"/>
                <w:szCs w:val="24"/>
              </w:rPr>
            </w:pPr>
            <w:r w:rsidRPr="00232B03">
              <w:rPr>
                <w:bCs/>
                <w:sz w:val="24"/>
                <w:szCs w:val="24"/>
              </w:rPr>
              <w:t>2</w:t>
            </w:r>
          </w:p>
        </w:tc>
      </w:tr>
      <w:tr w:rsidR="00605D4B" w:rsidRPr="00232B03" w:rsidTr="00062D42">
        <w:tc>
          <w:tcPr>
            <w:tcW w:w="2943" w:type="dxa"/>
          </w:tcPr>
          <w:p w:rsidR="00605D4B" w:rsidRPr="00232B03" w:rsidRDefault="00605D4B" w:rsidP="00062D42">
            <w:pPr>
              <w:snapToGrid w:val="0"/>
              <w:ind w:left="57" w:right="57" w:firstLine="34"/>
              <w:rPr>
                <w:sz w:val="24"/>
                <w:szCs w:val="24"/>
              </w:rPr>
            </w:pPr>
            <w:r w:rsidRPr="00232B03">
              <w:rPr>
                <w:sz w:val="24"/>
                <w:szCs w:val="24"/>
              </w:rPr>
              <w:t xml:space="preserve">Стойка </w:t>
            </w:r>
            <w:r w:rsidRPr="00232B03">
              <w:rPr>
                <w:sz w:val="24"/>
                <w:szCs w:val="24"/>
                <w:lang w:val="en-US"/>
              </w:rPr>
              <w:t xml:space="preserve"> l</w:t>
            </w:r>
            <w:r w:rsidRPr="00232B03">
              <w:rPr>
                <w:sz w:val="24"/>
                <w:szCs w:val="24"/>
              </w:rPr>
              <w:t>=3200, шт.</w:t>
            </w:r>
          </w:p>
        </w:tc>
        <w:tc>
          <w:tcPr>
            <w:tcW w:w="6663" w:type="dxa"/>
          </w:tcPr>
          <w:p w:rsidR="00605D4B" w:rsidRPr="00232B03" w:rsidRDefault="00605D4B" w:rsidP="00062D42">
            <w:pPr>
              <w:snapToGrid w:val="0"/>
              <w:ind w:left="57" w:right="57" w:firstLine="57"/>
              <w:jc w:val="center"/>
              <w:rPr>
                <w:bCs/>
                <w:sz w:val="24"/>
                <w:szCs w:val="24"/>
              </w:rPr>
            </w:pPr>
            <w:r w:rsidRPr="00232B03">
              <w:rPr>
                <w:bCs/>
                <w:sz w:val="24"/>
                <w:szCs w:val="24"/>
              </w:rPr>
              <w:t>1</w:t>
            </w:r>
          </w:p>
        </w:tc>
      </w:tr>
      <w:tr w:rsidR="00605D4B" w:rsidRPr="00232B03" w:rsidTr="00062D42">
        <w:tc>
          <w:tcPr>
            <w:tcW w:w="2943" w:type="dxa"/>
          </w:tcPr>
          <w:p w:rsidR="00605D4B" w:rsidRPr="00232B03" w:rsidRDefault="00605D4B" w:rsidP="00062D42">
            <w:pPr>
              <w:snapToGrid w:val="0"/>
              <w:ind w:left="57" w:right="57" w:firstLine="34"/>
              <w:rPr>
                <w:sz w:val="24"/>
                <w:szCs w:val="24"/>
              </w:rPr>
            </w:pPr>
            <w:r w:rsidRPr="00232B03">
              <w:rPr>
                <w:sz w:val="24"/>
                <w:szCs w:val="24"/>
              </w:rPr>
              <w:t xml:space="preserve">Стойка </w:t>
            </w:r>
            <w:r w:rsidRPr="00232B03">
              <w:rPr>
                <w:sz w:val="24"/>
                <w:szCs w:val="24"/>
                <w:lang w:val="en-US"/>
              </w:rPr>
              <w:t xml:space="preserve"> l</w:t>
            </w:r>
            <w:r w:rsidRPr="00232B03">
              <w:rPr>
                <w:sz w:val="24"/>
                <w:szCs w:val="24"/>
              </w:rPr>
              <w:t>=2000, шт.</w:t>
            </w:r>
          </w:p>
        </w:tc>
        <w:tc>
          <w:tcPr>
            <w:tcW w:w="6663" w:type="dxa"/>
          </w:tcPr>
          <w:p w:rsidR="00605D4B" w:rsidRPr="00232B03" w:rsidRDefault="00605D4B" w:rsidP="00062D42">
            <w:pPr>
              <w:snapToGrid w:val="0"/>
              <w:ind w:left="57" w:right="57" w:firstLine="57"/>
              <w:jc w:val="center"/>
              <w:rPr>
                <w:bCs/>
                <w:sz w:val="24"/>
                <w:szCs w:val="24"/>
              </w:rPr>
            </w:pPr>
            <w:r w:rsidRPr="00232B03">
              <w:rPr>
                <w:bCs/>
                <w:sz w:val="24"/>
                <w:szCs w:val="24"/>
              </w:rPr>
              <w:t>1</w:t>
            </w:r>
          </w:p>
        </w:tc>
      </w:tr>
      <w:tr w:rsidR="00605D4B" w:rsidRPr="00232B03" w:rsidTr="00062D42">
        <w:tc>
          <w:tcPr>
            <w:tcW w:w="2943" w:type="dxa"/>
          </w:tcPr>
          <w:p w:rsidR="00605D4B" w:rsidRPr="00232B03" w:rsidRDefault="00605D4B" w:rsidP="00062D42">
            <w:pPr>
              <w:snapToGrid w:val="0"/>
              <w:ind w:left="57" w:right="57" w:firstLine="34"/>
              <w:rPr>
                <w:sz w:val="24"/>
                <w:szCs w:val="24"/>
              </w:rPr>
            </w:pPr>
            <w:r w:rsidRPr="00232B03">
              <w:rPr>
                <w:sz w:val="24"/>
                <w:szCs w:val="24"/>
              </w:rPr>
              <w:t xml:space="preserve">Стойка </w:t>
            </w:r>
            <w:r w:rsidRPr="00232B03">
              <w:rPr>
                <w:sz w:val="24"/>
                <w:szCs w:val="24"/>
                <w:lang w:val="en-US"/>
              </w:rPr>
              <w:t xml:space="preserve"> l</w:t>
            </w:r>
            <w:r w:rsidRPr="00232B03">
              <w:rPr>
                <w:sz w:val="24"/>
                <w:szCs w:val="24"/>
              </w:rPr>
              <w:t>=1200, шт.</w:t>
            </w:r>
          </w:p>
        </w:tc>
        <w:tc>
          <w:tcPr>
            <w:tcW w:w="6663" w:type="dxa"/>
          </w:tcPr>
          <w:p w:rsidR="00605D4B" w:rsidRPr="00232B03" w:rsidRDefault="00605D4B" w:rsidP="00062D42">
            <w:pPr>
              <w:snapToGrid w:val="0"/>
              <w:ind w:left="57" w:right="57" w:firstLine="57"/>
              <w:jc w:val="center"/>
              <w:rPr>
                <w:bCs/>
                <w:sz w:val="24"/>
                <w:szCs w:val="24"/>
              </w:rPr>
            </w:pPr>
            <w:r w:rsidRPr="00232B03">
              <w:rPr>
                <w:bCs/>
                <w:sz w:val="24"/>
                <w:szCs w:val="24"/>
              </w:rPr>
              <w:t>2</w:t>
            </w:r>
          </w:p>
        </w:tc>
      </w:tr>
      <w:tr w:rsidR="00605D4B" w:rsidRPr="00232B03" w:rsidTr="00062D42">
        <w:tc>
          <w:tcPr>
            <w:tcW w:w="2943" w:type="dxa"/>
          </w:tcPr>
          <w:p w:rsidR="00605D4B" w:rsidRPr="00232B03" w:rsidRDefault="00605D4B" w:rsidP="00062D42">
            <w:pPr>
              <w:snapToGrid w:val="0"/>
              <w:ind w:left="57" w:right="57" w:firstLine="34"/>
              <w:rPr>
                <w:sz w:val="24"/>
                <w:szCs w:val="24"/>
              </w:rPr>
            </w:pPr>
            <w:r>
              <w:rPr>
                <w:sz w:val="24"/>
                <w:szCs w:val="24"/>
              </w:rPr>
              <w:t>Лестница, шт.</w:t>
            </w:r>
          </w:p>
        </w:tc>
        <w:tc>
          <w:tcPr>
            <w:tcW w:w="6663" w:type="dxa"/>
          </w:tcPr>
          <w:p w:rsidR="00605D4B" w:rsidRPr="00232B03" w:rsidRDefault="00605D4B" w:rsidP="00062D42">
            <w:pPr>
              <w:snapToGrid w:val="0"/>
              <w:ind w:left="57" w:right="57" w:firstLine="57"/>
              <w:jc w:val="center"/>
              <w:rPr>
                <w:bCs/>
                <w:sz w:val="24"/>
                <w:szCs w:val="24"/>
              </w:rPr>
            </w:pPr>
            <w:r w:rsidRPr="00232B03">
              <w:rPr>
                <w:bCs/>
                <w:sz w:val="24"/>
                <w:szCs w:val="24"/>
              </w:rPr>
              <w:t>7</w:t>
            </w:r>
          </w:p>
        </w:tc>
      </w:tr>
      <w:tr w:rsidR="00605D4B" w:rsidRPr="00232B03" w:rsidTr="00062D42">
        <w:tc>
          <w:tcPr>
            <w:tcW w:w="2943" w:type="dxa"/>
          </w:tcPr>
          <w:p w:rsidR="00605D4B" w:rsidRPr="00232B03" w:rsidRDefault="00605D4B" w:rsidP="00062D42">
            <w:pPr>
              <w:snapToGrid w:val="0"/>
              <w:ind w:left="57" w:right="57" w:firstLine="34"/>
              <w:rPr>
                <w:sz w:val="24"/>
                <w:szCs w:val="24"/>
              </w:rPr>
            </w:pPr>
            <w:r w:rsidRPr="00232B03">
              <w:rPr>
                <w:sz w:val="24"/>
                <w:szCs w:val="24"/>
              </w:rPr>
              <w:t>Скамья для пресса, шт.</w:t>
            </w:r>
          </w:p>
        </w:tc>
        <w:tc>
          <w:tcPr>
            <w:tcW w:w="6663" w:type="dxa"/>
          </w:tcPr>
          <w:p w:rsidR="00605D4B" w:rsidRPr="00232B03" w:rsidRDefault="00605D4B" w:rsidP="00062D42">
            <w:pPr>
              <w:snapToGrid w:val="0"/>
              <w:ind w:left="57" w:right="57" w:firstLine="57"/>
              <w:jc w:val="center"/>
              <w:rPr>
                <w:bCs/>
                <w:sz w:val="24"/>
                <w:szCs w:val="24"/>
              </w:rPr>
            </w:pPr>
            <w:r w:rsidRPr="00232B03">
              <w:rPr>
                <w:bCs/>
                <w:sz w:val="24"/>
                <w:szCs w:val="24"/>
              </w:rPr>
              <w:t>1</w:t>
            </w:r>
          </w:p>
        </w:tc>
      </w:tr>
      <w:tr w:rsidR="00605D4B" w:rsidRPr="00232B03" w:rsidTr="00062D42">
        <w:tc>
          <w:tcPr>
            <w:tcW w:w="2943" w:type="dxa"/>
          </w:tcPr>
          <w:p w:rsidR="00605D4B" w:rsidRPr="00232B03" w:rsidRDefault="00605D4B" w:rsidP="00062D42">
            <w:pPr>
              <w:snapToGrid w:val="0"/>
              <w:ind w:left="57" w:right="57" w:firstLine="34"/>
              <w:rPr>
                <w:bCs/>
                <w:sz w:val="24"/>
                <w:szCs w:val="24"/>
              </w:rPr>
            </w:pPr>
            <w:r w:rsidRPr="00232B03">
              <w:rPr>
                <w:sz w:val="24"/>
                <w:szCs w:val="24"/>
              </w:rPr>
              <w:t>Хомут, шт.</w:t>
            </w:r>
          </w:p>
        </w:tc>
        <w:tc>
          <w:tcPr>
            <w:tcW w:w="6663" w:type="dxa"/>
          </w:tcPr>
          <w:p w:rsidR="00605D4B" w:rsidRPr="00232B03" w:rsidRDefault="00605D4B" w:rsidP="00062D42">
            <w:pPr>
              <w:snapToGrid w:val="0"/>
              <w:ind w:left="57" w:right="57" w:firstLine="57"/>
              <w:jc w:val="center"/>
              <w:rPr>
                <w:bCs/>
                <w:sz w:val="24"/>
                <w:szCs w:val="24"/>
              </w:rPr>
            </w:pPr>
            <w:r w:rsidRPr="00232B03">
              <w:rPr>
                <w:bCs/>
                <w:sz w:val="24"/>
                <w:szCs w:val="24"/>
              </w:rPr>
              <w:t>16</w:t>
            </w:r>
          </w:p>
        </w:tc>
      </w:tr>
      <w:tr w:rsidR="00605D4B" w:rsidRPr="00232B03" w:rsidTr="00062D42">
        <w:tc>
          <w:tcPr>
            <w:tcW w:w="2943" w:type="dxa"/>
          </w:tcPr>
          <w:p w:rsidR="00605D4B" w:rsidRPr="00B84100" w:rsidRDefault="00605D4B" w:rsidP="00062D42">
            <w:pPr>
              <w:snapToGrid w:val="0"/>
              <w:ind w:left="57" w:right="57" w:firstLine="34"/>
              <w:rPr>
                <w:sz w:val="24"/>
                <w:szCs w:val="24"/>
              </w:rPr>
            </w:pPr>
            <w:r>
              <w:rPr>
                <w:sz w:val="24"/>
                <w:szCs w:val="24"/>
              </w:rPr>
              <w:t xml:space="preserve">Перекладина </w:t>
            </w:r>
            <w:r>
              <w:rPr>
                <w:sz w:val="24"/>
                <w:szCs w:val="24"/>
                <w:lang w:val="en-US"/>
              </w:rPr>
              <w:t>l</w:t>
            </w:r>
            <w:r>
              <w:rPr>
                <w:sz w:val="24"/>
                <w:szCs w:val="24"/>
              </w:rPr>
              <w:t>=1390, шт.</w:t>
            </w:r>
          </w:p>
        </w:tc>
        <w:tc>
          <w:tcPr>
            <w:tcW w:w="6663" w:type="dxa"/>
          </w:tcPr>
          <w:p w:rsidR="00605D4B" w:rsidRPr="00232B03" w:rsidRDefault="00605D4B" w:rsidP="00062D42">
            <w:pPr>
              <w:snapToGrid w:val="0"/>
              <w:ind w:left="57" w:right="57" w:firstLine="57"/>
              <w:jc w:val="center"/>
              <w:rPr>
                <w:bCs/>
                <w:sz w:val="24"/>
                <w:szCs w:val="24"/>
              </w:rPr>
            </w:pPr>
            <w:r>
              <w:rPr>
                <w:bCs/>
                <w:sz w:val="24"/>
                <w:szCs w:val="24"/>
              </w:rPr>
              <w:t>5</w:t>
            </w:r>
          </w:p>
        </w:tc>
      </w:tr>
      <w:tr w:rsidR="00605D4B" w:rsidRPr="00232B03" w:rsidTr="00062D42">
        <w:tc>
          <w:tcPr>
            <w:tcW w:w="2943" w:type="dxa"/>
          </w:tcPr>
          <w:p w:rsidR="00605D4B" w:rsidRPr="00B84100" w:rsidRDefault="00605D4B" w:rsidP="00062D42">
            <w:pPr>
              <w:snapToGrid w:val="0"/>
              <w:ind w:left="57" w:right="57" w:firstLine="34"/>
              <w:rPr>
                <w:sz w:val="24"/>
                <w:szCs w:val="24"/>
              </w:rPr>
            </w:pPr>
            <w:r>
              <w:rPr>
                <w:sz w:val="24"/>
                <w:szCs w:val="24"/>
              </w:rPr>
              <w:t xml:space="preserve">Перекладина </w:t>
            </w:r>
            <w:r>
              <w:rPr>
                <w:sz w:val="24"/>
                <w:szCs w:val="24"/>
                <w:lang w:val="en-US"/>
              </w:rPr>
              <w:t>l</w:t>
            </w:r>
            <w:r>
              <w:rPr>
                <w:sz w:val="24"/>
                <w:szCs w:val="24"/>
              </w:rPr>
              <w:t>=690, шт.</w:t>
            </w:r>
          </w:p>
        </w:tc>
        <w:tc>
          <w:tcPr>
            <w:tcW w:w="6663" w:type="dxa"/>
          </w:tcPr>
          <w:p w:rsidR="00605D4B" w:rsidRDefault="00605D4B" w:rsidP="00062D42">
            <w:pPr>
              <w:snapToGrid w:val="0"/>
              <w:ind w:left="57" w:right="57" w:firstLine="57"/>
              <w:jc w:val="center"/>
              <w:rPr>
                <w:bCs/>
                <w:sz w:val="24"/>
                <w:szCs w:val="24"/>
              </w:rPr>
            </w:pPr>
            <w:r>
              <w:rPr>
                <w:bCs/>
                <w:sz w:val="24"/>
                <w:szCs w:val="24"/>
              </w:rPr>
              <w:t>1</w:t>
            </w:r>
          </w:p>
        </w:tc>
      </w:tr>
      <w:tr w:rsidR="00605D4B" w:rsidRPr="00232B03" w:rsidTr="00062D42">
        <w:tc>
          <w:tcPr>
            <w:tcW w:w="9606" w:type="dxa"/>
            <w:gridSpan w:val="2"/>
          </w:tcPr>
          <w:p w:rsidR="00605D4B" w:rsidRPr="00232B03" w:rsidRDefault="00605D4B" w:rsidP="00062D42">
            <w:pPr>
              <w:snapToGrid w:val="0"/>
              <w:ind w:left="57" w:right="57" w:firstLine="57"/>
              <w:jc w:val="center"/>
              <w:rPr>
                <w:bCs/>
                <w:sz w:val="24"/>
                <w:szCs w:val="24"/>
              </w:rPr>
            </w:pPr>
            <w:r w:rsidRPr="00232B03">
              <w:rPr>
                <w:b/>
                <w:bCs/>
                <w:sz w:val="24"/>
                <w:szCs w:val="24"/>
              </w:rPr>
              <w:t xml:space="preserve">Цвет </w:t>
            </w:r>
          </w:p>
        </w:tc>
      </w:tr>
      <w:tr w:rsidR="00605D4B" w:rsidRPr="00232B03" w:rsidTr="00062D42">
        <w:tc>
          <w:tcPr>
            <w:tcW w:w="2943" w:type="dxa"/>
          </w:tcPr>
          <w:p w:rsidR="00605D4B" w:rsidRPr="00232B03" w:rsidRDefault="00605D4B" w:rsidP="00100152">
            <w:pPr>
              <w:snapToGrid w:val="0"/>
              <w:ind w:right="57"/>
              <w:rPr>
                <w:bCs/>
                <w:sz w:val="24"/>
                <w:szCs w:val="24"/>
              </w:rPr>
            </w:pPr>
            <w:r w:rsidRPr="00232B03">
              <w:rPr>
                <w:bCs/>
                <w:sz w:val="24"/>
                <w:szCs w:val="24"/>
              </w:rPr>
              <w:t>Металлические элементы</w:t>
            </w:r>
          </w:p>
        </w:tc>
        <w:tc>
          <w:tcPr>
            <w:tcW w:w="6663" w:type="dxa"/>
          </w:tcPr>
          <w:p w:rsidR="00605D4B" w:rsidRPr="00232B03" w:rsidRDefault="00605D4B" w:rsidP="00062D42">
            <w:pPr>
              <w:snapToGrid w:val="0"/>
              <w:ind w:left="57" w:right="57" w:firstLine="57"/>
              <w:rPr>
                <w:bCs/>
                <w:sz w:val="24"/>
                <w:szCs w:val="24"/>
              </w:rPr>
            </w:pPr>
            <w:r w:rsidRPr="00232B03">
              <w:rPr>
                <w:bCs/>
                <w:sz w:val="24"/>
                <w:szCs w:val="24"/>
              </w:rPr>
              <w:t>Серый,  желтый</w:t>
            </w:r>
          </w:p>
        </w:tc>
      </w:tr>
      <w:tr w:rsidR="00605D4B" w:rsidRPr="00232B03" w:rsidTr="00062D42">
        <w:tc>
          <w:tcPr>
            <w:tcW w:w="9606" w:type="dxa"/>
            <w:gridSpan w:val="2"/>
          </w:tcPr>
          <w:p w:rsidR="00605D4B" w:rsidRPr="00232B03" w:rsidRDefault="00605D4B" w:rsidP="00062D42">
            <w:pPr>
              <w:snapToGrid w:val="0"/>
              <w:ind w:left="57" w:right="57" w:firstLine="57"/>
              <w:jc w:val="center"/>
              <w:rPr>
                <w:bCs/>
                <w:sz w:val="24"/>
                <w:szCs w:val="24"/>
              </w:rPr>
            </w:pPr>
            <w:r w:rsidRPr="00232B03">
              <w:rPr>
                <w:b/>
                <w:bCs/>
                <w:sz w:val="24"/>
                <w:szCs w:val="24"/>
              </w:rPr>
              <w:t>Наименование показателя, технического, функционального параметра, ед. изм. п</w:t>
            </w:r>
            <w:r w:rsidRPr="00232B03">
              <w:rPr>
                <w:b/>
                <w:bCs/>
                <w:sz w:val="24"/>
                <w:szCs w:val="24"/>
              </w:rPr>
              <w:t>о</w:t>
            </w:r>
            <w:r w:rsidRPr="00232B03">
              <w:rPr>
                <w:b/>
                <w:bCs/>
                <w:sz w:val="24"/>
                <w:szCs w:val="24"/>
              </w:rPr>
              <w:t>казателя</w:t>
            </w:r>
          </w:p>
        </w:tc>
      </w:tr>
      <w:tr w:rsidR="00605D4B" w:rsidRPr="00232B03" w:rsidTr="00062D42">
        <w:tc>
          <w:tcPr>
            <w:tcW w:w="2943" w:type="dxa"/>
          </w:tcPr>
          <w:p w:rsidR="00605D4B" w:rsidRDefault="00605D4B" w:rsidP="00B50C5C">
            <w:pPr>
              <w:snapToGrid w:val="0"/>
              <w:ind w:left="57" w:right="57" w:firstLine="34"/>
              <w:rPr>
                <w:sz w:val="24"/>
                <w:szCs w:val="24"/>
              </w:rPr>
            </w:pPr>
            <w:r w:rsidRPr="00232B03">
              <w:rPr>
                <w:sz w:val="24"/>
                <w:szCs w:val="24"/>
              </w:rPr>
              <w:lastRenderedPageBreak/>
              <w:t>Стойка</w:t>
            </w:r>
          </w:p>
          <w:p w:rsidR="00B50C5C" w:rsidRDefault="00B50C5C" w:rsidP="00062D42">
            <w:pPr>
              <w:snapToGrid w:val="0"/>
              <w:ind w:left="57" w:right="57" w:firstLine="34"/>
              <w:rPr>
                <w:sz w:val="24"/>
                <w:szCs w:val="24"/>
              </w:rPr>
            </w:pPr>
          </w:p>
          <w:p w:rsidR="00B50C5C" w:rsidRPr="00232B03" w:rsidRDefault="00B50C5C" w:rsidP="00062D42">
            <w:pPr>
              <w:snapToGrid w:val="0"/>
              <w:ind w:left="57" w:right="57" w:firstLine="34"/>
              <w:rPr>
                <w:sz w:val="24"/>
                <w:szCs w:val="24"/>
              </w:rPr>
            </w:pPr>
          </w:p>
        </w:tc>
        <w:tc>
          <w:tcPr>
            <w:tcW w:w="6663" w:type="dxa"/>
          </w:tcPr>
          <w:p w:rsidR="00605D4B" w:rsidRPr="00232B03" w:rsidRDefault="00605D4B" w:rsidP="0020606C">
            <w:pPr>
              <w:snapToGrid w:val="0"/>
              <w:ind w:left="57" w:right="57" w:firstLine="57"/>
              <w:jc w:val="both"/>
              <w:rPr>
                <w:sz w:val="24"/>
                <w:szCs w:val="24"/>
              </w:rPr>
            </w:pPr>
            <w:r w:rsidRPr="00232B03">
              <w:rPr>
                <w:sz w:val="24"/>
                <w:szCs w:val="24"/>
              </w:rPr>
              <w:t>Четвертая и пятая стойки должны быть высотой не менее 3600 мм, вторая и третья стойки – высотой не менее 3400 мм, первая стойка – длиной не менее 3200 мм, шестая стойка – не менее 2000 мм, седьмая и восьмая стойки – высотой не менее 1200 мм. Стойки должны быть изготовлены из металлич</w:t>
            </w:r>
            <w:r w:rsidRPr="00232B03">
              <w:rPr>
                <w:sz w:val="24"/>
                <w:szCs w:val="24"/>
              </w:rPr>
              <w:t>е</w:t>
            </w:r>
            <w:r w:rsidRPr="00232B03">
              <w:rPr>
                <w:sz w:val="24"/>
                <w:szCs w:val="24"/>
              </w:rPr>
              <w:t xml:space="preserve">ской трубы диаметром не менее 108мм с толщиной стенки не менее 4 мм. </w:t>
            </w:r>
          </w:p>
        </w:tc>
      </w:tr>
      <w:tr w:rsidR="00605D4B" w:rsidRPr="00232B03" w:rsidTr="00062D42">
        <w:tc>
          <w:tcPr>
            <w:tcW w:w="2943" w:type="dxa"/>
          </w:tcPr>
          <w:p w:rsidR="00605D4B" w:rsidRPr="00232B03" w:rsidRDefault="00605D4B" w:rsidP="00062D42">
            <w:pPr>
              <w:snapToGrid w:val="0"/>
              <w:ind w:left="57" w:right="57" w:firstLine="34"/>
              <w:rPr>
                <w:sz w:val="24"/>
                <w:szCs w:val="24"/>
              </w:rPr>
            </w:pPr>
            <w:r>
              <w:rPr>
                <w:sz w:val="24"/>
                <w:szCs w:val="24"/>
              </w:rPr>
              <w:t>Лестница</w:t>
            </w:r>
          </w:p>
        </w:tc>
        <w:tc>
          <w:tcPr>
            <w:tcW w:w="6663" w:type="dxa"/>
          </w:tcPr>
          <w:p w:rsidR="00605D4B" w:rsidRPr="00232B03" w:rsidRDefault="00605D4B" w:rsidP="0020606C">
            <w:pPr>
              <w:snapToGrid w:val="0"/>
              <w:ind w:left="57" w:right="57" w:firstLine="57"/>
              <w:jc w:val="both"/>
              <w:rPr>
                <w:sz w:val="24"/>
                <w:szCs w:val="24"/>
              </w:rPr>
            </w:pPr>
            <w:r>
              <w:rPr>
                <w:sz w:val="24"/>
                <w:szCs w:val="24"/>
              </w:rPr>
              <w:t>Лестница должна состоять из двух горизонтальных связей, двух вертикальных стоек и не менее</w:t>
            </w:r>
            <w:proofErr w:type="gramStart"/>
            <w:r>
              <w:rPr>
                <w:sz w:val="24"/>
                <w:szCs w:val="24"/>
              </w:rPr>
              <w:t>,</w:t>
            </w:r>
            <w:proofErr w:type="gramEnd"/>
            <w:r>
              <w:rPr>
                <w:sz w:val="24"/>
                <w:szCs w:val="24"/>
              </w:rPr>
              <w:t xml:space="preserve"> чем шести п</w:t>
            </w:r>
            <w:r w:rsidRPr="00232B03">
              <w:rPr>
                <w:sz w:val="24"/>
                <w:szCs w:val="24"/>
              </w:rPr>
              <w:t>ерекладин</w:t>
            </w:r>
            <w:r>
              <w:rPr>
                <w:sz w:val="24"/>
                <w:szCs w:val="24"/>
              </w:rPr>
              <w:t>.</w:t>
            </w:r>
            <w:r w:rsidRPr="00232B03">
              <w:rPr>
                <w:sz w:val="24"/>
                <w:szCs w:val="24"/>
              </w:rPr>
              <w:t xml:space="preserve"> </w:t>
            </w:r>
            <w:r>
              <w:rPr>
                <w:sz w:val="24"/>
                <w:szCs w:val="24"/>
              </w:rPr>
              <w:t xml:space="preserve">Связи </w:t>
            </w:r>
            <w:r w:rsidRPr="00232B03">
              <w:rPr>
                <w:sz w:val="24"/>
                <w:szCs w:val="24"/>
              </w:rPr>
              <w:t>должны быть длин</w:t>
            </w:r>
            <w:r>
              <w:rPr>
                <w:sz w:val="24"/>
                <w:szCs w:val="24"/>
              </w:rPr>
              <w:t>ой не менее 1390 мм, стойки дол</w:t>
            </w:r>
            <w:r>
              <w:rPr>
                <w:sz w:val="24"/>
                <w:szCs w:val="24"/>
              </w:rPr>
              <w:t>ж</w:t>
            </w:r>
            <w:r>
              <w:rPr>
                <w:sz w:val="24"/>
                <w:szCs w:val="24"/>
              </w:rPr>
              <w:t xml:space="preserve">ны быть </w:t>
            </w:r>
            <w:r w:rsidRPr="00232B03">
              <w:rPr>
                <w:sz w:val="24"/>
                <w:szCs w:val="24"/>
              </w:rPr>
              <w:t>длин</w:t>
            </w:r>
            <w:r>
              <w:rPr>
                <w:sz w:val="24"/>
                <w:szCs w:val="24"/>
              </w:rPr>
              <w:t>ой не менее 2065 мм,</w:t>
            </w:r>
            <w:r w:rsidRPr="00232B03">
              <w:rPr>
                <w:sz w:val="24"/>
                <w:szCs w:val="24"/>
              </w:rPr>
              <w:t xml:space="preserve"> </w:t>
            </w:r>
            <w:r>
              <w:rPr>
                <w:sz w:val="24"/>
                <w:szCs w:val="24"/>
              </w:rPr>
              <w:t>перекладины  должны быть длиной не менее 760 мм. Стойки и перекладины на ра</w:t>
            </w:r>
            <w:r>
              <w:rPr>
                <w:sz w:val="24"/>
                <w:szCs w:val="24"/>
              </w:rPr>
              <w:t>с</w:t>
            </w:r>
            <w:r>
              <w:rPr>
                <w:sz w:val="24"/>
                <w:szCs w:val="24"/>
              </w:rPr>
              <w:t>стоянии не более 25 мм от обоих торцов должны быть по</w:t>
            </w:r>
            <w:r>
              <w:rPr>
                <w:sz w:val="24"/>
                <w:szCs w:val="24"/>
              </w:rPr>
              <w:t>д</w:t>
            </w:r>
            <w:r>
              <w:rPr>
                <w:sz w:val="24"/>
                <w:szCs w:val="24"/>
              </w:rPr>
              <w:t>жаты до половины диаметра. Стойки должны быть привар</w:t>
            </w:r>
            <w:r>
              <w:rPr>
                <w:sz w:val="24"/>
                <w:szCs w:val="24"/>
              </w:rPr>
              <w:t>е</w:t>
            </w:r>
            <w:r>
              <w:rPr>
                <w:sz w:val="24"/>
                <w:szCs w:val="24"/>
              </w:rPr>
              <w:t>ны по периметру прилегания между связями, перекладины должны быть приварены по периметру прилегания между стойками на расстоянии не менее 300 мм между осями друг друга. Все элементы лестницы должны быть</w:t>
            </w:r>
            <w:r w:rsidRPr="00232B03">
              <w:rPr>
                <w:sz w:val="24"/>
                <w:szCs w:val="24"/>
              </w:rPr>
              <w:t xml:space="preserve"> изготовлены из металлической трубы диаметром не менее </w:t>
            </w:r>
            <w:r>
              <w:rPr>
                <w:sz w:val="24"/>
                <w:szCs w:val="24"/>
              </w:rPr>
              <w:t>33,5</w:t>
            </w:r>
            <w:r w:rsidRPr="00232B03">
              <w:rPr>
                <w:sz w:val="24"/>
                <w:szCs w:val="24"/>
              </w:rPr>
              <w:t xml:space="preserve"> мм с толщ</w:t>
            </w:r>
            <w:r w:rsidRPr="00232B03">
              <w:rPr>
                <w:sz w:val="24"/>
                <w:szCs w:val="24"/>
              </w:rPr>
              <w:t>и</w:t>
            </w:r>
            <w:r w:rsidRPr="00232B03">
              <w:rPr>
                <w:sz w:val="24"/>
                <w:szCs w:val="24"/>
              </w:rPr>
              <w:t xml:space="preserve">ной стенки не менее </w:t>
            </w:r>
            <w:r>
              <w:rPr>
                <w:sz w:val="24"/>
                <w:szCs w:val="24"/>
              </w:rPr>
              <w:t xml:space="preserve">2,8 мм. </w:t>
            </w:r>
          </w:p>
        </w:tc>
      </w:tr>
      <w:tr w:rsidR="00605D4B" w:rsidRPr="00232B03" w:rsidTr="00062D42">
        <w:tc>
          <w:tcPr>
            <w:tcW w:w="2943" w:type="dxa"/>
          </w:tcPr>
          <w:p w:rsidR="00605D4B" w:rsidRPr="00232B03" w:rsidRDefault="00605D4B" w:rsidP="00062D42">
            <w:pPr>
              <w:snapToGrid w:val="0"/>
              <w:ind w:left="57" w:right="57" w:firstLine="34"/>
              <w:rPr>
                <w:sz w:val="24"/>
                <w:szCs w:val="24"/>
              </w:rPr>
            </w:pPr>
            <w:r w:rsidRPr="00232B03">
              <w:rPr>
                <w:sz w:val="24"/>
                <w:szCs w:val="24"/>
              </w:rPr>
              <w:t xml:space="preserve">Перекладина </w:t>
            </w:r>
          </w:p>
        </w:tc>
        <w:tc>
          <w:tcPr>
            <w:tcW w:w="6663" w:type="dxa"/>
          </w:tcPr>
          <w:p w:rsidR="00605D4B" w:rsidRPr="00614ABC" w:rsidRDefault="00605D4B" w:rsidP="0020606C">
            <w:pPr>
              <w:snapToGrid w:val="0"/>
              <w:ind w:left="57" w:right="57" w:firstLine="57"/>
              <w:jc w:val="both"/>
              <w:rPr>
                <w:sz w:val="24"/>
                <w:szCs w:val="24"/>
              </w:rPr>
            </w:pPr>
            <w:r>
              <w:rPr>
                <w:sz w:val="24"/>
                <w:szCs w:val="24"/>
              </w:rPr>
              <w:t>Перекладины должны быть изготовлены из металлической трубы указанной длины диаметром не менее 34 мм с толщ</w:t>
            </w:r>
            <w:r>
              <w:rPr>
                <w:sz w:val="24"/>
                <w:szCs w:val="24"/>
              </w:rPr>
              <w:t>и</w:t>
            </w:r>
            <w:r>
              <w:rPr>
                <w:sz w:val="24"/>
                <w:szCs w:val="24"/>
              </w:rPr>
              <w:t xml:space="preserve">ной стенки не менее 5 мм. Перекладины должны крепиться </w:t>
            </w:r>
            <w:proofErr w:type="gramStart"/>
            <w:r>
              <w:rPr>
                <w:sz w:val="24"/>
                <w:szCs w:val="24"/>
              </w:rPr>
              <w:t xml:space="preserve">на одинаковой высоте между двумя стойками комплекса при помощи </w:t>
            </w:r>
            <w:r w:rsidRPr="00AF3AEE">
              <w:rPr>
                <w:sz w:val="24"/>
                <w:szCs w:val="24"/>
              </w:rPr>
              <w:t>хомут</w:t>
            </w:r>
            <w:r>
              <w:rPr>
                <w:sz w:val="24"/>
                <w:szCs w:val="24"/>
              </w:rPr>
              <w:t>ов</w:t>
            </w:r>
            <w:r w:rsidRPr="00AF3AEE">
              <w:rPr>
                <w:sz w:val="24"/>
                <w:szCs w:val="24"/>
              </w:rPr>
              <w:t xml:space="preserve"> с отверсти</w:t>
            </w:r>
            <w:r>
              <w:rPr>
                <w:sz w:val="24"/>
                <w:szCs w:val="24"/>
              </w:rPr>
              <w:t>ями</w:t>
            </w:r>
            <w:r w:rsidRPr="00AF3AEE">
              <w:rPr>
                <w:sz w:val="24"/>
                <w:szCs w:val="24"/>
              </w:rPr>
              <w:t xml:space="preserve"> для перекладин</w:t>
            </w:r>
            <w:proofErr w:type="gramEnd"/>
            <w:r w:rsidRPr="00AF3AEE">
              <w:rPr>
                <w:sz w:val="24"/>
                <w:szCs w:val="24"/>
              </w:rPr>
              <w:t>, с возможн</w:t>
            </w:r>
            <w:r w:rsidRPr="00AF3AEE">
              <w:rPr>
                <w:sz w:val="24"/>
                <w:szCs w:val="24"/>
              </w:rPr>
              <w:t>о</w:t>
            </w:r>
            <w:r w:rsidRPr="00AF3AEE">
              <w:rPr>
                <w:sz w:val="24"/>
                <w:szCs w:val="24"/>
              </w:rPr>
              <w:t xml:space="preserve">стью </w:t>
            </w:r>
            <w:r>
              <w:rPr>
                <w:sz w:val="24"/>
                <w:szCs w:val="24"/>
              </w:rPr>
              <w:t>их</w:t>
            </w:r>
            <w:r w:rsidRPr="00AF3AEE">
              <w:rPr>
                <w:sz w:val="24"/>
                <w:szCs w:val="24"/>
              </w:rPr>
              <w:t xml:space="preserve"> фиксации от поворота и прочной фиксацией на ве</w:t>
            </w:r>
            <w:r w:rsidRPr="00AF3AEE">
              <w:rPr>
                <w:sz w:val="24"/>
                <w:szCs w:val="24"/>
              </w:rPr>
              <w:t>р</w:t>
            </w:r>
            <w:r w:rsidRPr="00AF3AEE">
              <w:rPr>
                <w:sz w:val="24"/>
                <w:szCs w:val="24"/>
              </w:rPr>
              <w:t>тикальном опорном столб</w:t>
            </w:r>
            <w:r>
              <w:rPr>
                <w:sz w:val="24"/>
                <w:szCs w:val="24"/>
              </w:rPr>
              <w:t>е</w:t>
            </w:r>
            <w:r w:rsidRPr="00AF3AEE">
              <w:rPr>
                <w:sz w:val="24"/>
                <w:szCs w:val="24"/>
              </w:rPr>
              <w:t>.</w:t>
            </w:r>
          </w:p>
        </w:tc>
      </w:tr>
      <w:tr w:rsidR="00605D4B" w:rsidRPr="00232B03" w:rsidTr="00062D42">
        <w:tc>
          <w:tcPr>
            <w:tcW w:w="2943" w:type="dxa"/>
          </w:tcPr>
          <w:p w:rsidR="00605D4B" w:rsidRPr="00232B03" w:rsidRDefault="00605D4B" w:rsidP="00062D42">
            <w:pPr>
              <w:snapToGrid w:val="0"/>
              <w:ind w:left="57" w:right="57" w:firstLine="34"/>
              <w:rPr>
                <w:sz w:val="24"/>
                <w:szCs w:val="24"/>
              </w:rPr>
            </w:pPr>
            <w:r w:rsidRPr="00232B03">
              <w:rPr>
                <w:sz w:val="24"/>
                <w:szCs w:val="24"/>
              </w:rPr>
              <w:t>Скамья для пресса</w:t>
            </w:r>
          </w:p>
        </w:tc>
        <w:tc>
          <w:tcPr>
            <w:tcW w:w="6663" w:type="dxa"/>
          </w:tcPr>
          <w:p w:rsidR="00605D4B" w:rsidRPr="00D60862" w:rsidRDefault="00605D4B" w:rsidP="0020606C">
            <w:pPr>
              <w:snapToGrid w:val="0"/>
              <w:ind w:left="57" w:right="57" w:firstLine="57"/>
              <w:jc w:val="both"/>
              <w:rPr>
                <w:sz w:val="24"/>
                <w:szCs w:val="24"/>
              </w:rPr>
            </w:pPr>
            <w:r w:rsidRPr="00D60862">
              <w:rPr>
                <w:sz w:val="24"/>
                <w:szCs w:val="24"/>
              </w:rPr>
              <w:t xml:space="preserve">Скамья для пресса  размером не менее 1850*300 мм должна быть изготовлена из фанеры ФОФ  толщиной не менее 30 мм с высокой </w:t>
            </w:r>
            <w:proofErr w:type="spellStart"/>
            <w:r w:rsidRPr="00D60862">
              <w:rPr>
                <w:sz w:val="24"/>
                <w:szCs w:val="24"/>
              </w:rPr>
              <w:t>влаго</w:t>
            </w:r>
            <w:proofErr w:type="spellEnd"/>
            <w:r w:rsidRPr="00D60862">
              <w:rPr>
                <w:sz w:val="24"/>
                <w:szCs w:val="24"/>
              </w:rPr>
              <w:t>- и износостойкостью, с антискользящим п</w:t>
            </w:r>
            <w:r w:rsidRPr="00D60862">
              <w:rPr>
                <w:sz w:val="24"/>
                <w:szCs w:val="24"/>
              </w:rPr>
              <w:t>о</w:t>
            </w:r>
            <w:r w:rsidRPr="00D60862">
              <w:rPr>
                <w:sz w:val="24"/>
                <w:szCs w:val="24"/>
              </w:rPr>
              <w:t>крытием.</w:t>
            </w:r>
          </w:p>
        </w:tc>
      </w:tr>
    </w:tbl>
    <w:p w:rsidR="009533CD" w:rsidRDefault="009533CD" w:rsidP="00DB4D15">
      <w:pPr>
        <w:keepNext/>
        <w:keepLines/>
        <w:jc w:val="both"/>
        <w:outlineLvl w:val="1"/>
        <w:rPr>
          <w:b/>
          <w:color w:val="000000"/>
          <w:sz w:val="24"/>
          <w:szCs w:val="24"/>
        </w:rPr>
      </w:pPr>
    </w:p>
    <w:p w:rsidR="00DB4D15" w:rsidRPr="00DB4D15" w:rsidRDefault="009533CD" w:rsidP="00DB4D15">
      <w:pPr>
        <w:keepNext/>
        <w:keepLines/>
        <w:jc w:val="both"/>
        <w:outlineLvl w:val="1"/>
        <w:rPr>
          <w:b/>
          <w:color w:val="000000"/>
          <w:sz w:val="24"/>
          <w:szCs w:val="24"/>
        </w:rPr>
      </w:pPr>
      <w:r>
        <w:rPr>
          <w:b/>
          <w:color w:val="000000"/>
          <w:sz w:val="24"/>
          <w:szCs w:val="24"/>
        </w:rPr>
        <w:t>С</w:t>
      </w:r>
      <w:r w:rsidR="00DB4D15" w:rsidRPr="00DB4D15">
        <w:rPr>
          <w:b/>
          <w:color w:val="000000"/>
          <w:sz w:val="24"/>
          <w:szCs w:val="24"/>
        </w:rPr>
        <w:t>ТОЙКИ ВОЛЕЙБОЛЬНЫЕ УНИВЕРСАЛЬНЫЕ</w:t>
      </w:r>
    </w:p>
    <w:p w:rsidR="00DB4D15" w:rsidRPr="00DB4D15" w:rsidRDefault="00DB4D15" w:rsidP="00DB4D15">
      <w:pPr>
        <w:keepNext/>
        <w:keepLines/>
        <w:jc w:val="both"/>
        <w:outlineLvl w:val="1"/>
        <w:rPr>
          <w:color w:val="000000"/>
          <w:sz w:val="24"/>
          <w:szCs w:val="24"/>
        </w:rPr>
      </w:pPr>
      <w:r w:rsidRPr="00DB4D15">
        <w:rPr>
          <w:color w:val="000000"/>
          <w:sz w:val="24"/>
          <w:szCs w:val="24"/>
        </w:rPr>
        <w:t>Стойки в</w:t>
      </w:r>
      <w:r w:rsidRPr="00DB4D15">
        <w:rPr>
          <w:color w:val="000000"/>
          <w:sz w:val="24"/>
          <w:szCs w:val="24"/>
        </w:rPr>
        <w:t>о</w:t>
      </w:r>
      <w:r w:rsidRPr="00DB4D15">
        <w:rPr>
          <w:color w:val="000000"/>
          <w:sz w:val="24"/>
          <w:szCs w:val="24"/>
        </w:rPr>
        <w:t>ле</w:t>
      </w:r>
      <w:r w:rsidRPr="00DB4D15">
        <w:rPr>
          <w:color w:val="000000"/>
          <w:sz w:val="24"/>
          <w:szCs w:val="24"/>
        </w:rPr>
        <w:t>й</w:t>
      </w:r>
      <w:r w:rsidRPr="00DB4D15">
        <w:rPr>
          <w:color w:val="000000"/>
          <w:sz w:val="24"/>
          <w:szCs w:val="24"/>
        </w:rPr>
        <w:t>больные ун</w:t>
      </w:r>
      <w:r w:rsidRPr="00DB4D15">
        <w:rPr>
          <w:color w:val="000000"/>
          <w:sz w:val="24"/>
          <w:szCs w:val="24"/>
        </w:rPr>
        <w:t>и</w:t>
      </w:r>
      <w:r w:rsidRPr="00DB4D15">
        <w:rPr>
          <w:color w:val="000000"/>
          <w:sz w:val="24"/>
          <w:szCs w:val="24"/>
        </w:rPr>
        <w:t>ве</w:t>
      </w:r>
      <w:r w:rsidRPr="00DB4D15">
        <w:rPr>
          <w:color w:val="000000"/>
          <w:sz w:val="24"/>
          <w:szCs w:val="24"/>
        </w:rPr>
        <w:t>р</w:t>
      </w:r>
      <w:r w:rsidRPr="00DB4D15">
        <w:rPr>
          <w:color w:val="000000"/>
          <w:sz w:val="24"/>
          <w:szCs w:val="24"/>
        </w:rPr>
        <w:t>сальные предназнач</w:t>
      </w:r>
      <w:r w:rsidRPr="00DB4D15">
        <w:rPr>
          <w:color w:val="000000"/>
          <w:sz w:val="24"/>
          <w:szCs w:val="24"/>
        </w:rPr>
        <w:t>е</w:t>
      </w:r>
      <w:r w:rsidRPr="00DB4D15">
        <w:rPr>
          <w:color w:val="000000"/>
          <w:sz w:val="24"/>
          <w:szCs w:val="24"/>
        </w:rPr>
        <w:t>ны для игры в волейбол, бадминтон и большой теннис. Подходят для использования на улице и в зале. Конструкция стоек позволяет регулировать высоту сетки, что обеспечивает их использование, для мужского, женского и юношеского волейбола, бадминтона и большого тенниса, для этого на стойках есть скольз</w:t>
      </w:r>
      <w:r w:rsidRPr="00DB4D15">
        <w:rPr>
          <w:color w:val="000000"/>
          <w:sz w:val="24"/>
          <w:szCs w:val="24"/>
        </w:rPr>
        <w:t>я</w:t>
      </w:r>
      <w:r w:rsidRPr="00DB4D15">
        <w:rPr>
          <w:color w:val="000000"/>
          <w:sz w:val="24"/>
          <w:szCs w:val="24"/>
        </w:rPr>
        <w:t>щий механизм регулировки и натяжения сетки.</w:t>
      </w:r>
    </w:p>
    <w:p w:rsidR="00DB4D15" w:rsidRPr="00DB4D15" w:rsidRDefault="00DB4D15" w:rsidP="00DB4D15">
      <w:pPr>
        <w:keepNext/>
        <w:keepLines/>
        <w:jc w:val="both"/>
        <w:outlineLvl w:val="1"/>
        <w:rPr>
          <w:color w:val="000000"/>
          <w:sz w:val="24"/>
          <w:szCs w:val="24"/>
        </w:rPr>
      </w:pPr>
      <w:r w:rsidRPr="00DB4D15">
        <w:rPr>
          <w:color w:val="000000"/>
          <w:sz w:val="24"/>
          <w:szCs w:val="24"/>
        </w:rPr>
        <w:t>Наличие закладных стаканов позволяет эффективно использовать спортивную площадку (зал) для других видов спортивных игр или же законсервировать ее на зиму т.к. при желании сто</w:t>
      </w:r>
      <w:r w:rsidRPr="00DB4D15">
        <w:rPr>
          <w:color w:val="000000"/>
          <w:sz w:val="24"/>
          <w:szCs w:val="24"/>
        </w:rPr>
        <w:t>й</w:t>
      </w:r>
      <w:r w:rsidRPr="00DB4D15">
        <w:rPr>
          <w:color w:val="000000"/>
          <w:sz w:val="24"/>
          <w:szCs w:val="24"/>
        </w:rPr>
        <w:t xml:space="preserve">ки можно легко убрать, а стаканы закрыть крышками. </w:t>
      </w:r>
    </w:p>
    <w:p w:rsidR="00DB4D15" w:rsidRPr="00DB4D15" w:rsidRDefault="00DB4D15" w:rsidP="00DB4D15">
      <w:pPr>
        <w:keepNext/>
        <w:keepLines/>
        <w:jc w:val="both"/>
        <w:outlineLvl w:val="1"/>
        <w:rPr>
          <w:color w:val="000000"/>
          <w:sz w:val="24"/>
          <w:szCs w:val="24"/>
        </w:rPr>
      </w:pPr>
      <w:r w:rsidRPr="00DB4D15">
        <w:rPr>
          <w:color w:val="000000"/>
          <w:sz w:val="24"/>
          <w:szCs w:val="24"/>
        </w:rPr>
        <w:t xml:space="preserve">Наличие специального механизма (лебедка с храповиком) позволяет легко регулировать натяжение сетки, менять и натягивать сетку может даже один человек. </w:t>
      </w:r>
    </w:p>
    <w:p w:rsidR="00DB4D15" w:rsidRPr="00DB4D15" w:rsidRDefault="00DB4D15" w:rsidP="00DB4D15">
      <w:pPr>
        <w:keepNext/>
        <w:keepLines/>
        <w:jc w:val="both"/>
        <w:outlineLvl w:val="1"/>
        <w:rPr>
          <w:color w:val="000000"/>
          <w:sz w:val="24"/>
          <w:szCs w:val="24"/>
        </w:rPr>
      </w:pPr>
      <w:r w:rsidRPr="00DB4D15">
        <w:rPr>
          <w:color w:val="000000"/>
          <w:sz w:val="24"/>
          <w:szCs w:val="24"/>
        </w:rPr>
        <w:t xml:space="preserve">Универсальные стойки для волейбола окрашены в зеленый или синий цвет. </w:t>
      </w:r>
    </w:p>
    <w:p w:rsidR="00DB4D15" w:rsidRPr="00DB4D15" w:rsidRDefault="00DB4D15" w:rsidP="00DB4D15">
      <w:pPr>
        <w:keepNext/>
        <w:keepLines/>
        <w:jc w:val="both"/>
        <w:outlineLvl w:val="1"/>
        <w:rPr>
          <w:color w:val="000000"/>
          <w:sz w:val="24"/>
          <w:szCs w:val="24"/>
        </w:rPr>
      </w:pPr>
      <w:r w:rsidRPr="00DB4D15">
        <w:rPr>
          <w:color w:val="000000"/>
          <w:sz w:val="24"/>
          <w:szCs w:val="24"/>
        </w:rPr>
        <w:t>Комплект поставки:</w:t>
      </w:r>
    </w:p>
    <w:p w:rsidR="00DB4D15" w:rsidRPr="00DB4D15" w:rsidRDefault="00DB4D15" w:rsidP="00DB4D15">
      <w:pPr>
        <w:keepNext/>
        <w:keepLines/>
        <w:numPr>
          <w:ilvl w:val="0"/>
          <w:numId w:val="54"/>
        </w:numPr>
        <w:ind w:left="720" w:hanging="294"/>
        <w:contextualSpacing/>
        <w:jc w:val="both"/>
        <w:outlineLvl w:val="1"/>
        <w:rPr>
          <w:color w:val="000000"/>
          <w:sz w:val="24"/>
          <w:szCs w:val="24"/>
        </w:rPr>
      </w:pPr>
      <w:r w:rsidRPr="00DB4D15">
        <w:rPr>
          <w:color w:val="000000"/>
          <w:sz w:val="24"/>
          <w:szCs w:val="24"/>
        </w:rPr>
        <w:t>стойка: 2шт</w:t>
      </w:r>
    </w:p>
    <w:p w:rsidR="00DB4D15" w:rsidRPr="00DB4D15" w:rsidRDefault="00DB4D15" w:rsidP="00DB4D15">
      <w:pPr>
        <w:keepNext/>
        <w:keepLines/>
        <w:numPr>
          <w:ilvl w:val="0"/>
          <w:numId w:val="54"/>
        </w:numPr>
        <w:ind w:left="720" w:hanging="294"/>
        <w:contextualSpacing/>
        <w:jc w:val="both"/>
        <w:outlineLvl w:val="1"/>
        <w:rPr>
          <w:color w:val="000000"/>
          <w:sz w:val="24"/>
          <w:szCs w:val="24"/>
        </w:rPr>
      </w:pPr>
      <w:r w:rsidRPr="00DB4D15">
        <w:rPr>
          <w:color w:val="000000"/>
          <w:sz w:val="24"/>
          <w:szCs w:val="24"/>
        </w:rPr>
        <w:t>стакан: 2шт</w:t>
      </w:r>
    </w:p>
    <w:p w:rsidR="00DB4D15" w:rsidRPr="00DB4D15" w:rsidRDefault="00DB4D15" w:rsidP="00DB4D15">
      <w:pPr>
        <w:keepNext/>
        <w:keepLines/>
        <w:numPr>
          <w:ilvl w:val="0"/>
          <w:numId w:val="54"/>
        </w:numPr>
        <w:ind w:left="720" w:hanging="294"/>
        <w:contextualSpacing/>
        <w:jc w:val="both"/>
        <w:outlineLvl w:val="1"/>
        <w:rPr>
          <w:color w:val="000000"/>
          <w:sz w:val="24"/>
          <w:szCs w:val="24"/>
        </w:rPr>
      </w:pPr>
      <w:r w:rsidRPr="00DB4D15">
        <w:rPr>
          <w:color w:val="000000"/>
          <w:sz w:val="24"/>
          <w:szCs w:val="24"/>
        </w:rPr>
        <w:t>крышка для стакана: 2шт</w:t>
      </w:r>
    </w:p>
    <w:p w:rsidR="00DB4D15" w:rsidRPr="00DB4D15" w:rsidRDefault="00DB4D15" w:rsidP="00DB4D15">
      <w:pPr>
        <w:keepNext/>
        <w:keepLines/>
        <w:jc w:val="both"/>
        <w:outlineLvl w:val="1"/>
        <w:rPr>
          <w:color w:val="000000"/>
          <w:sz w:val="24"/>
          <w:szCs w:val="24"/>
        </w:rPr>
      </w:pPr>
      <w:r w:rsidRPr="00DB4D15">
        <w:rPr>
          <w:color w:val="000000"/>
          <w:sz w:val="24"/>
          <w:szCs w:val="24"/>
        </w:rPr>
        <w:t>Технические характеристики:</w:t>
      </w:r>
    </w:p>
    <w:p w:rsidR="00867B1E" w:rsidRPr="00206252" w:rsidRDefault="00DB4D15" w:rsidP="00DB4D15">
      <w:pPr>
        <w:keepNext/>
        <w:keepLines/>
        <w:numPr>
          <w:ilvl w:val="0"/>
          <w:numId w:val="53"/>
        </w:numPr>
        <w:ind w:left="-261" w:firstLine="687"/>
        <w:contextualSpacing/>
        <w:jc w:val="both"/>
        <w:outlineLvl w:val="1"/>
      </w:pPr>
      <w:r w:rsidRPr="00DB4D15">
        <w:rPr>
          <w:color w:val="000000"/>
          <w:sz w:val="24"/>
          <w:szCs w:val="24"/>
        </w:rPr>
        <w:t>Материал стоек: сталь</w:t>
      </w:r>
    </w:p>
    <w:p w:rsidR="00867B1E" w:rsidRPr="00DB4D15" w:rsidRDefault="00867B1E" w:rsidP="00753CA7">
      <w:pPr>
        <w:pStyle w:val="22"/>
        <w:keepLines/>
        <w:framePr w:w="0" w:hRule="auto" w:hSpace="0" w:wrap="auto" w:vAnchor="margin" w:hAnchor="text" w:xAlign="left" w:yAlign="inline" w:anchorLock="0"/>
        <w:numPr>
          <w:ilvl w:val="0"/>
          <w:numId w:val="53"/>
        </w:numPr>
        <w:ind w:hanging="360"/>
        <w:contextualSpacing/>
        <w:jc w:val="both"/>
        <w:rPr>
          <w:b w:val="0"/>
          <w:sz w:val="24"/>
          <w:szCs w:val="24"/>
        </w:rPr>
      </w:pPr>
      <w:r w:rsidRPr="00DB4D15">
        <w:rPr>
          <w:b w:val="0"/>
          <w:sz w:val="24"/>
          <w:szCs w:val="24"/>
        </w:rPr>
        <w:t>Материал стоек: сталь</w:t>
      </w:r>
    </w:p>
    <w:p w:rsidR="00867B1E" w:rsidRPr="00DB4D15" w:rsidRDefault="00867B1E" w:rsidP="00753CA7">
      <w:pPr>
        <w:pStyle w:val="22"/>
        <w:keepLines/>
        <w:framePr w:w="0" w:hRule="auto" w:hSpace="0" w:wrap="auto" w:vAnchor="margin" w:hAnchor="text" w:xAlign="left" w:yAlign="inline" w:anchorLock="0"/>
        <w:numPr>
          <w:ilvl w:val="0"/>
          <w:numId w:val="53"/>
        </w:numPr>
        <w:ind w:hanging="360"/>
        <w:contextualSpacing/>
        <w:jc w:val="both"/>
        <w:rPr>
          <w:b w:val="0"/>
          <w:sz w:val="24"/>
          <w:szCs w:val="24"/>
        </w:rPr>
      </w:pPr>
      <w:r w:rsidRPr="00DB4D15">
        <w:rPr>
          <w:b w:val="0"/>
          <w:sz w:val="24"/>
          <w:szCs w:val="24"/>
        </w:rPr>
        <w:t>Высота стойки от пола: 255мм</w:t>
      </w:r>
    </w:p>
    <w:p w:rsidR="00867B1E" w:rsidRPr="00DB4D15" w:rsidRDefault="00867B1E" w:rsidP="00753CA7">
      <w:pPr>
        <w:pStyle w:val="22"/>
        <w:keepLines/>
        <w:framePr w:w="0" w:hRule="auto" w:hSpace="0" w:wrap="auto" w:vAnchor="margin" w:hAnchor="text" w:xAlign="left" w:yAlign="inline" w:anchorLock="0"/>
        <w:numPr>
          <w:ilvl w:val="0"/>
          <w:numId w:val="53"/>
        </w:numPr>
        <w:ind w:hanging="360"/>
        <w:contextualSpacing/>
        <w:jc w:val="both"/>
        <w:rPr>
          <w:b w:val="0"/>
          <w:sz w:val="24"/>
          <w:szCs w:val="24"/>
        </w:rPr>
      </w:pPr>
      <w:r w:rsidRPr="00DB4D15">
        <w:rPr>
          <w:b w:val="0"/>
          <w:sz w:val="24"/>
          <w:szCs w:val="24"/>
        </w:rPr>
        <w:t>Диаметр стойки: 76мм</w:t>
      </w:r>
    </w:p>
    <w:p w:rsidR="00867B1E" w:rsidRPr="00DB4D15" w:rsidRDefault="00867B1E" w:rsidP="00DB4D15">
      <w:pPr>
        <w:pStyle w:val="22"/>
        <w:keepLines/>
        <w:framePr w:w="0" w:hRule="auto" w:hSpace="0" w:wrap="auto" w:vAnchor="margin" w:hAnchor="text" w:xAlign="left" w:yAlign="inline" w:anchorLock="0"/>
        <w:numPr>
          <w:ilvl w:val="0"/>
          <w:numId w:val="53"/>
        </w:numPr>
        <w:ind w:hanging="360"/>
        <w:contextualSpacing/>
        <w:jc w:val="both"/>
        <w:rPr>
          <w:b w:val="0"/>
          <w:sz w:val="24"/>
          <w:szCs w:val="24"/>
        </w:rPr>
      </w:pPr>
      <w:r w:rsidRPr="00DB4D15">
        <w:rPr>
          <w:b w:val="0"/>
          <w:sz w:val="24"/>
          <w:szCs w:val="24"/>
        </w:rPr>
        <w:t>Высота стакана: 350мм</w:t>
      </w:r>
    </w:p>
    <w:p w:rsidR="00867B1E" w:rsidRPr="00DB4D15" w:rsidRDefault="00867B1E" w:rsidP="00DB4D15">
      <w:pPr>
        <w:pStyle w:val="22"/>
        <w:keepLines/>
        <w:framePr w:w="0" w:hRule="auto" w:hSpace="0" w:wrap="auto" w:vAnchor="margin" w:hAnchor="text" w:xAlign="left" w:yAlign="inline" w:anchorLock="0"/>
        <w:numPr>
          <w:ilvl w:val="0"/>
          <w:numId w:val="53"/>
        </w:numPr>
        <w:ind w:hanging="360"/>
        <w:contextualSpacing/>
        <w:jc w:val="both"/>
        <w:rPr>
          <w:b w:val="0"/>
          <w:sz w:val="24"/>
          <w:szCs w:val="24"/>
        </w:rPr>
      </w:pPr>
      <w:r w:rsidRPr="00DB4D15">
        <w:rPr>
          <w:b w:val="0"/>
          <w:sz w:val="24"/>
          <w:szCs w:val="24"/>
        </w:rPr>
        <w:t>Диаметр стакана: 89мм</w:t>
      </w:r>
    </w:p>
    <w:p w:rsidR="00867B1E" w:rsidRPr="00DB4D15" w:rsidRDefault="00867B1E" w:rsidP="00DB4D15">
      <w:pPr>
        <w:pStyle w:val="22"/>
        <w:keepLines/>
        <w:framePr w:w="0" w:hRule="auto" w:hSpace="0" w:wrap="auto" w:vAnchor="margin" w:hAnchor="text" w:xAlign="left" w:yAlign="inline" w:anchorLock="0"/>
        <w:numPr>
          <w:ilvl w:val="0"/>
          <w:numId w:val="53"/>
        </w:numPr>
        <w:ind w:hanging="360"/>
        <w:contextualSpacing/>
        <w:jc w:val="both"/>
        <w:rPr>
          <w:b w:val="0"/>
          <w:sz w:val="24"/>
          <w:szCs w:val="24"/>
        </w:rPr>
      </w:pPr>
      <w:r w:rsidRPr="00DB4D15">
        <w:rPr>
          <w:b w:val="0"/>
          <w:sz w:val="24"/>
          <w:szCs w:val="24"/>
        </w:rPr>
        <w:t>Высота волейбольной сетки для мужчин: 2.43м</w:t>
      </w:r>
    </w:p>
    <w:p w:rsidR="00867B1E" w:rsidRPr="00DB4D15" w:rsidRDefault="00867B1E" w:rsidP="00DB4D15">
      <w:pPr>
        <w:pStyle w:val="22"/>
        <w:keepLines/>
        <w:framePr w:w="0" w:hRule="auto" w:hSpace="0" w:wrap="auto" w:vAnchor="margin" w:hAnchor="text" w:xAlign="left" w:yAlign="inline" w:anchorLock="0"/>
        <w:numPr>
          <w:ilvl w:val="0"/>
          <w:numId w:val="53"/>
        </w:numPr>
        <w:ind w:hanging="360"/>
        <w:contextualSpacing/>
        <w:jc w:val="both"/>
        <w:rPr>
          <w:b w:val="0"/>
          <w:sz w:val="24"/>
          <w:szCs w:val="24"/>
        </w:rPr>
      </w:pPr>
      <w:r w:rsidRPr="00DB4D15">
        <w:rPr>
          <w:b w:val="0"/>
          <w:sz w:val="24"/>
          <w:szCs w:val="24"/>
        </w:rPr>
        <w:lastRenderedPageBreak/>
        <w:t>Высота волейбольной сетки для женщин: 2.24м</w:t>
      </w:r>
    </w:p>
    <w:p w:rsidR="00867B1E" w:rsidRPr="00DB4D15" w:rsidRDefault="00867B1E" w:rsidP="00DB4D15">
      <w:pPr>
        <w:pStyle w:val="22"/>
        <w:keepLines/>
        <w:framePr w:w="0" w:hRule="auto" w:hSpace="0" w:wrap="auto" w:vAnchor="margin" w:hAnchor="text" w:xAlign="left" w:yAlign="inline" w:anchorLock="0"/>
        <w:numPr>
          <w:ilvl w:val="0"/>
          <w:numId w:val="53"/>
        </w:numPr>
        <w:ind w:hanging="360"/>
        <w:contextualSpacing/>
        <w:jc w:val="both"/>
        <w:rPr>
          <w:b w:val="0"/>
          <w:sz w:val="24"/>
          <w:szCs w:val="24"/>
        </w:rPr>
      </w:pPr>
      <w:r w:rsidRPr="00DB4D15">
        <w:rPr>
          <w:b w:val="0"/>
          <w:sz w:val="24"/>
          <w:szCs w:val="24"/>
        </w:rPr>
        <w:t>Высота волейбольной сетки для юношей и девушек: 2.0-2.4м (в зависимости от возра</w:t>
      </w:r>
      <w:r w:rsidRPr="00DB4D15">
        <w:rPr>
          <w:b w:val="0"/>
          <w:sz w:val="24"/>
          <w:szCs w:val="24"/>
        </w:rPr>
        <w:t>с</w:t>
      </w:r>
      <w:r w:rsidRPr="00DB4D15">
        <w:rPr>
          <w:b w:val="0"/>
          <w:sz w:val="24"/>
          <w:szCs w:val="24"/>
        </w:rPr>
        <w:t>та)</w:t>
      </w:r>
    </w:p>
    <w:p w:rsidR="00867B1E" w:rsidRPr="00DB4D15" w:rsidRDefault="00867B1E" w:rsidP="00DB4D15">
      <w:pPr>
        <w:pStyle w:val="22"/>
        <w:keepLines/>
        <w:framePr w:w="0" w:hRule="auto" w:hSpace="0" w:wrap="auto" w:vAnchor="margin" w:hAnchor="text" w:xAlign="left" w:yAlign="inline" w:anchorLock="0"/>
        <w:numPr>
          <w:ilvl w:val="0"/>
          <w:numId w:val="53"/>
        </w:numPr>
        <w:ind w:hanging="360"/>
        <w:contextualSpacing/>
        <w:jc w:val="both"/>
        <w:rPr>
          <w:b w:val="0"/>
          <w:sz w:val="24"/>
          <w:szCs w:val="24"/>
        </w:rPr>
      </w:pPr>
      <w:r w:rsidRPr="00DB4D15">
        <w:rPr>
          <w:b w:val="0"/>
          <w:sz w:val="24"/>
          <w:szCs w:val="24"/>
        </w:rPr>
        <w:t>Высота сетки для бадминтона: 1.55м</w:t>
      </w:r>
    </w:p>
    <w:p w:rsidR="00867B1E" w:rsidRPr="00DB4D15" w:rsidRDefault="00867B1E" w:rsidP="00DB4D15">
      <w:pPr>
        <w:pStyle w:val="22"/>
        <w:keepLines/>
        <w:framePr w:w="0" w:hRule="auto" w:hSpace="0" w:wrap="auto" w:vAnchor="margin" w:hAnchor="text" w:xAlign="left" w:yAlign="inline" w:anchorLock="0"/>
        <w:numPr>
          <w:ilvl w:val="0"/>
          <w:numId w:val="53"/>
        </w:numPr>
        <w:ind w:hanging="360"/>
        <w:contextualSpacing/>
        <w:jc w:val="both"/>
        <w:rPr>
          <w:b w:val="0"/>
          <w:sz w:val="24"/>
          <w:szCs w:val="24"/>
        </w:rPr>
      </w:pPr>
      <w:r w:rsidRPr="00DB4D15">
        <w:rPr>
          <w:b w:val="0"/>
          <w:sz w:val="24"/>
          <w:szCs w:val="24"/>
        </w:rPr>
        <w:t>Высота сетки для большого тенниса: 1.07м</w:t>
      </w:r>
    </w:p>
    <w:p w:rsidR="00867B1E" w:rsidRPr="00DB4D15" w:rsidRDefault="00867B1E" w:rsidP="00DB4D15">
      <w:pPr>
        <w:pStyle w:val="22"/>
        <w:keepLines/>
        <w:framePr w:w="0" w:hRule="auto" w:hSpace="0" w:wrap="auto" w:vAnchor="margin" w:hAnchor="text" w:xAlign="left" w:yAlign="inline" w:anchorLock="0"/>
        <w:numPr>
          <w:ilvl w:val="0"/>
          <w:numId w:val="53"/>
        </w:numPr>
        <w:ind w:hanging="360"/>
        <w:contextualSpacing/>
        <w:jc w:val="both"/>
        <w:rPr>
          <w:b w:val="0"/>
          <w:sz w:val="24"/>
          <w:szCs w:val="24"/>
        </w:rPr>
      </w:pPr>
      <w:r w:rsidRPr="00DB4D15">
        <w:rPr>
          <w:b w:val="0"/>
          <w:sz w:val="24"/>
          <w:szCs w:val="24"/>
        </w:rPr>
        <w:t>Применение стоек: улица и спортзал</w:t>
      </w:r>
    </w:p>
    <w:p w:rsidR="00867B1E" w:rsidRPr="00DB4D15" w:rsidRDefault="00867B1E" w:rsidP="00DB4D15">
      <w:pPr>
        <w:pStyle w:val="22"/>
        <w:keepLines/>
        <w:framePr w:w="0" w:hRule="auto" w:hSpace="0" w:wrap="auto" w:vAnchor="margin" w:hAnchor="text" w:xAlign="left" w:yAlign="inline" w:anchorLock="0"/>
        <w:numPr>
          <w:ilvl w:val="0"/>
          <w:numId w:val="53"/>
        </w:numPr>
        <w:ind w:hanging="360"/>
        <w:contextualSpacing/>
        <w:jc w:val="both"/>
        <w:rPr>
          <w:b w:val="0"/>
          <w:sz w:val="24"/>
          <w:szCs w:val="24"/>
        </w:rPr>
      </w:pPr>
      <w:r w:rsidRPr="00DB4D15">
        <w:rPr>
          <w:b w:val="0"/>
          <w:sz w:val="24"/>
          <w:szCs w:val="24"/>
        </w:rPr>
        <w:t xml:space="preserve">Цвет: </w:t>
      </w:r>
      <w:proofErr w:type="gramStart"/>
      <w:r w:rsidRPr="00DB4D15">
        <w:rPr>
          <w:b w:val="0"/>
          <w:sz w:val="24"/>
          <w:szCs w:val="24"/>
        </w:rPr>
        <w:t>зеленый</w:t>
      </w:r>
      <w:proofErr w:type="gramEnd"/>
      <w:r w:rsidRPr="00DB4D15">
        <w:rPr>
          <w:b w:val="0"/>
          <w:sz w:val="24"/>
          <w:szCs w:val="24"/>
        </w:rPr>
        <w:t>/синий</w:t>
      </w:r>
    </w:p>
    <w:p w:rsidR="00867B1E" w:rsidRPr="00DB4D15" w:rsidRDefault="00867B1E" w:rsidP="00DB4D15">
      <w:pPr>
        <w:pStyle w:val="22"/>
        <w:keepLines/>
        <w:framePr w:w="0" w:hRule="auto" w:hSpace="0" w:wrap="auto" w:vAnchor="margin" w:hAnchor="text" w:xAlign="left" w:yAlign="inline" w:anchorLock="0"/>
        <w:numPr>
          <w:ilvl w:val="0"/>
          <w:numId w:val="53"/>
        </w:numPr>
        <w:ind w:hanging="360"/>
        <w:contextualSpacing/>
        <w:jc w:val="both"/>
        <w:rPr>
          <w:b w:val="0"/>
          <w:sz w:val="24"/>
          <w:szCs w:val="24"/>
        </w:rPr>
      </w:pPr>
      <w:r w:rsidRPr="00DB4D15">
        <w:rPr>
          <w:b w:val="0"/>
          <w:sz w:val="24"/>
          <w:szCs w:val="24"/>
        </w:rPr>
        <w:t>Транспортировочные размеры комплекта стоек: 2.9х</w:t>
      </w:r>
      <w:proofErr w:type="gramStart"/>
      <w:r w:rsidRPr="00DB4D15">
        <w:rPr>
          <w:b w:val="0"/>
          <w:sz w:val="24"/>
          <w:szCs w:val="24"/>
        </w:rPr>
        <w:t>0</w:t>
      </w:r>
      <w:proofErr w:type="gramEnd"/>
      <w:r w:rsidRPr="00DB4D15">
        <w:rPr>
          <w:b w:val="0"/>
          <w:sz w:val="24"/>
          <w:szCs w:val="24"/>
        </w:rPr>
        <w:t>.2х0.1м</w:t>
      </w:r>
    </w:p>
    <w:p w:rsidR="00867B1E" w:rsidRPr="00DB4D15" w:rsidRDefault="00867B1E" w:rsidP="00DB4D15">
      <w:pPr>
        <w:pStyle w:val="22"/>
        <w:keepLines/>
        <w:framePr w:w="0" w:hRule="auto" w:hSpace="0" w:wrap="auto" w:vAnchor="margin" w:hAnchor="text" w:xAlign="left" w:yAlign="inline" w:anchorLock="0"/>
        <w:numPr>
          <w:ilvl w:val="0"/>
          <w:numId w:val="53"/>
        </w:numPr>
        <w:ind w:hanging="360"/>
        <w:contextualSpacing/>
        <w:jc w:val="both"/>
        <w:rPr>
          <w:b w:val="0"/>
          <w:sz w:val="24"/>
          <w:szCs w:val="24"/>
        </w:rPr>
      </w:pPr>
      <w:r w:rsidRPr="00DB4D15">
        <w:rPr>
          <w:b w:val="0"/>
          <w:sz w:val="24"/>
          <w:szCs w:val="24"/>
        </w:rPr>
        <w:t>Объем комплекта стоек: 0.06м3</w:t>
      </w:r>
    </w:p>
    <w:p w:rsidR="00867B1E" w:rsidRPr="00DB4D15" w:rsidRDefault="00867B1E" w:rsidP="00DB4D15">
      <w:pPr>
        <w:pStyle w:val="22"/>
        <w:keepLines/>
        <w:framePr w:w="0" w:hRule="auto" w:hSpace="0" w:wrap="auto" w:vAnchor="margin" w:hAnchor="text" w:xAlign="left" w:yAlign="inline" w:anchorLock="0"/>
        <w:numPr>
          <w:ilvl w:val="0"/>
          <w:numId w:val="53"/>
        </w:numPr>
        <w:ind w:hanging="360"/>
        <w:contextualSpacing/>
        <w:jc w:val="both"/>
        <w:rPr>
          <w:b w:val="0"/>
          <w:sz w:val="24"/>
          <w:szCs w:val="24"/>
        </w:rPr>
      </w:pPr>
      <w:r w:rsidRPr="00DB4D15">
        <w:rPr>
          <w:b w:val="0"/>
          <w:sz w:val="24"/>
          <w:szCs w:val="24"/>
        </w:rPr>
        <w:t>Масса комплекта: 30 кг.</w:t>
      </w:r>
    </w:p>
    <w:p w:rsidR="00605D4B" w:rsidRDefault="00605D4B" w:rsidP="00DB4D15"/>
    <w:p w:rsidR="0076276B" w:rsidRDefault="00DB4D15" w:rsidP="00753CA7">
      <w:pPr>
        <w:pStyle w:val="47"/>
        <w:spacing w:line="240" w:lineRule="auto"/>
        <w:jc w:val="both"/>
        <w:rPr>
          <w:rFonts w:ascii="Times New Roman" w:hAnsi="Times New Roman" w:cs="Times New Roman"/>
          <w:sz w:val="24"/>
          <w:szCs w:val="24"/>
        </w:rPr>
      </w:pPr>
      <w:r>
        <w:rPr>
          <w:rFonts w:ascii="Times New Roman" w:hAnsi="Times New Roman" w:cs="Times New Roman"/>
          <w:sz w:val="24"/>
          <w:szCs w:val="24"/>
        </w:rPr>
        <w:t>СЕТКА ДЛЯ ВОЛЕЙБОЛА ТРЕНИРОВОЧНАЯ</w:t>
      </w:r>
    </w:p>
    <w:p w:rsidR="00867B1E" w:rsidRPr="00010146" w:rsidRDefault="00867B1E" w:rsidP="00753CA7">
      <w:pPr>
        <w:pStyle w:val="47"/>
        <w:spacing w:line="240" w:lineRule="auto"/>
        <w:jc w:val="both"/>
        <w:rPr>
          <w:rFonts w:ascii="Times New Roman" w:hAnsi="Times New Roman" w:cs="Times New Roman"/>
          <w:sz w:val="24"/>
          <w:szCs w:val="24"/>
        </w:rPr>
      </w:pPr>
      <w:r w:rsidRPr="00010146">
        <w:rPr>
          <w:rFonts w:ascii="Times New Roman" w:hAnsi="Times New Roman" w:cs="Times New Roman"/>
          <w:sz w:val="24"/>
          <w:szCs w:val="24"/>
        </w:rPr>
        <w:t>Характеристики:</w:t>
      </w:r>
    </w:p>
    <w:p w:rsidR="00867B1E" w:rsidRPr="00010146" w:rsidRDefault="00867B1E" w:rsidP="00753CA7">
      <w:pPr>
        <w:pStyle w:val="47"/>
        <w:numPr>
          <w:ilvl w:val="0"/>
          <w:numId w:val="52"/>
        </w:numPr>
        <w:spacing w:line="240" w:lineRule="auto"/>
        <w:ind w:hanging="360"/>
        <w:jc w:val="both"/>
        <w:rPr>
          <w:rFonts w:ascii="Times New Roman" w:hAnsi="Times New Roman" w:cs="Times New Roman"/>
          <w:sz w:val="24"/>
          <w:szCs w:val="24"/>
        </w:rPr>
      </w:pPr>
      <w:r w:rsidRPr="00010146">
        <w:rPr>
          <w:rFonts w:ascii="Times New Roman" w:hAnsi="Times New Roman" w:cs="Times New Roman"/>
          <w:sz w:val="24"/>
          <w:szCs w:val="24"/>
        </w:rPr>
        <w:t>Размер: 1,00х</w:t>
      </w:r>
      <w:proofErr w:type="gramStart"/>
      <w:r w:rsidRPr="00010146">
        <w:rPr>
          <w:rFonts w:ascii="Times New Roman" w:hAnsi="Times New Roman" w:cs="Times New Roman"/>
          <w:sz w:val="24"/>
          <w:szCs w:val="24"/>
        </w:rPr>
        <w:t>9</w:t>
      </w:r>
      <w:proofErr w:type="gramEnd"/>
      <w:r w:rsidRPr="00010146">
        <w:rPr>
          <w:rFonts w:ascii="Times New Roman" w:hAnsi="Times New Roman" w:cs="Times New Roman"/>
          <w:sz w:val="24"/>
          <w:szCs w:val="24"/>
        </w:rPr>
        <w:t>,50 м</w:t>
      </w:r>
    </w:p>
    <w:p w:rsidR="00867B1E" w:rsidRPr="00010146" w:rsidRDefault="00867B1E" w:rsidP="00753CA7">
      <w:pPr>
        <w:pStyle w:val="47"/>
        <w:numPr>
          <w:ilvl w:val="0"/>
          <w:numId w:val="52"/>
        </w:numPr>
        <w:spacing w:line="240" w:lineRule="auto"/>
        <w:ind w:hanging="360"/>
        <w:jc w:val="both"/>
        <w:rPr>
          <w:rFonts w:ascii="Times New Roman" w:hAnsi="Times New Roman" w:cs="Times New Roman"/>
          <w:sz w:val="24"/>
          <w:szCs w:val="24"/>
        </w:rPr>
      </w:pPr>
      <w:r w:rsidRPr="00010146">
        <w:rPr>
          <w:rFonts w:ascii="Times New Roman" w:hAnsi="Times New Roman" w:cs="Times New Roman"/>
          <w:sz w:val="24"/>
          <w:szCs w:val="24"/>
        </w:rPr>
        <w:t>Ячейка: 100 мм</w:t>
      </w:r>
    </w:p>
    <w:p w:rsidR="00867B1E" w:rsidRPr="00010146" w:rsidRDefault="00867B1E" w:rsidP="00753CA7">
      <w:pPr>
        <w:pStyle w:val="47"/>
        <w:numPr>
          <w:ilvl w:val="0"/>
          <w:numId w:val="52"/>
        </w:numPr>
        <w:spacing w:line="240" w:lineRule="auto"/>
        <w:ind w:hanging="360"/>
        <w:jc w:val="both"/>
        <w:rPr>
          <w:rFonts w:ascii="Times New Roman" w:hAnsi="Times New Roman" w:cs="Times New Roman"/>
          <w:sz w:val="24"/>
          <w:szCs w:val="24"/>
        </w:rPr>
      </w:pPr>
      <w:r w:rsidRPr="00010146">
        <w:rPr>
          <w:rFonts w:ascii="Times New Roman" w:hAnsi="Times New Roman" w:cs="Times New Roman"/>
          <w:sz w:val="24"/>
          <w:szCs w:val="24"/>
        </w:rPr>
        <w:t>Толщина нити: 3,0 мм</w:t>
      </w:r>
    </w:p>
    <w:p w:rsidR="00867B1E" w:rsidRPr="00010146" w:rsidRDefault="00867B1E" w:rsidP="00753CA7">
      <w:pPr>
        <w:pStyle w:val="47"/>
        <w:numPr>
          <w:ilvl w:val="0"/>
          <w:numId w:val="52"/>
        </w:numPr>
        <w:spacing w:line="240" w:lineRule="auto"/>
        <w:ind w:hanging="360"/>
        <w:jc w:val="both"/>
        <w:rPr>
          <w:rFonts w:ascii="Times New Roman" w:hAnsi="Times New Roman" w:cs="Times New Roman"/>
          <w:sz w:val="24"/>
          <w:szCs w:val="24"/>
        </w:rPr>
      </w:pPr>
      <w:r w:rsidRPr="00010146">
        <w:rPr>
          <w:rFonts w:ascii="Times New Roman" w:hAnsi="Times New Roman" w:cs="Times New Roman"/>
          <w:sz w:val="24"/>
          <w:szCs w:val="24"/>
        </w:rPr>
        <w:t xml:space="preserve">Цвет: </w:t>
      </w:r>
      <w:proofErr w:type="gramStart"/>
      <w:r w:rsidRPr="00010146">
        <w:rPr>
          <w:rFonts w:ascii="Times New Roman" w:hAnsi="Times New Roman" w:cs="Times New Roman"/>
          <w:sz w:val="24"/>
          <w:szCs w:val="24"/>
        </w:rPr>
        <w:t>черный</w:t>
      </w:r>
      <w:proofErr w:type="gramEnd"/>
      <w:r w:rsidRPr="00010146">
        <w:rPr>
          <w:rFonts w:ascii="Times New Roman" w:hAnsi="Times New Roman" w:cs="Times New Roman"/>
          <w:sz w:val="24"/>
          <w:szCs w:val="24"/>
        </w:rPr>
        <w:t>/белый</w:t>
      </w:r>
    </w:p>
    <w:p w:rsidR="00867B1E" w:rsidRPr="00010146" w:rsidRDefault="00867B1E" w:rsidP="00753CA7">
      <w:pPr>
        <w:pStyle w:val="47"/>
        <w:numPr>
          <w:ilvl w:val="0"/>
          <w:numId w:val="52"/>
        </w:numPr>
        <w:spacing w:line="240" w:lineRule="auto"/>
        <w:ind w:hanging="360"/>
        <w:jc w:val="both"/>
        <w:rPr>
          <w:rFonts w:ascii="Times New Roman" w:hAnsi="Times New Roman" w:cs="Times New Roman"/>
          <w:sz w:val="24"/>
          <w:szCs w:val="24"/>
        </w:rPr>
      </w:pPr>
      <w:r w:rsidRPr="00010146">
        <w:rPr>
          <w:rFonts w:ascii="Times New Roman" w:hAnsi="Times New Roman" w:cs="Times New Roman"/>
          <w:sz w:val="24"/>
          <w:szCs w:val="24"/>
        </w:rPr>
        <w:t>Материал: капрон/полипропилен</w:t>
      </w:r>
    </w:p>
    <w:p w:rsidR="00867B1E" w:rsidRPr="00010146" w:rsidRDefault="00867B1E" w:rsidP="00753CA7">
      <w:pPr>
        <w:pStyle w:val="47"/>
        <w:numPr>
          <w:ilvl w:val="0"/>
          <w:numId w:val="52"/>
        </w:numPr>
        <w:spacing w:line="240" w:lineRule="auto"/>
        <w:ind w:hanging="360"/>
        <w:jc w:val="both"/>
        <w:rPr>
          <w:rFonts w:ascii="Times New Roman" w:hAnsi="Times New Roman" w:cs="Times New Roman"/>
          <w:sz w:val="24"/>
          <w:szCs w:val="24"/>
        </w:rPr>
      </w:pPr>
      <w:r w:rsidRPr="00010146">
        <w:rPr>
          <w:rFonts w:ascii="Times New Roman" w:hAnsi="Times New Roman" w:cs="Times New Roman"/>
          <w:sz w:val="24"/>
          <w:szCs w:val="24"/>
        </w:rPr>
        <w:t>Подвязки: 4 угла</w:t>
      </w:r>
    </w:p>
    <w:p w:rsidR="00867B1E" w:rsidRPr="00010146" w:rsidRDefault="00867B1E" w:rsidP="00753CA7">
      <w:pPr>
        <w:pStyle w:val="47"/>
        <w:numPr>
          <w:ilvl w:val="0"/>
          <w:numId w:val="52"/>
        </w:numPr>
        <w:spacing w:line="240" w:lineRule="auto"/>
        <w:ind w:hanging="360"/>
        <w:jc w:val="both"/>
        <w:rPr>
          <w:rFonts w:ascii="Times New Roman" w:hAnsi="Times New Roman" w:cs="Times New Roman"/>
          <w:sz w:val="24"/>
          <w:szCs w:val="24"/>
        </w:rPr>
      </w:pPr>
      <w:r w:rsidRPr="00010146">
        <w:rPr>
          <w:rFonts w:ascii="Times New Roman" w:hAnsi="Times New Roman" w:cs="Times New Roman"/>
          <w:sz w:val="24"/>
          <w:szCs w:val="24"/>
        </w:rPr>
        <w:t>Стропа верх: 100 мм</w:t>
      </w:r>
    </w:p>
    <w:p w:rsidR="00867B1E" w:rsidRPr="00010146" w:rsidRDefault="00867B1E" w:rsidP="00753CA7">
      <w:pPr>
        <w:pStyle w:val="47"/>
        <w:numPr>
          <w:ilvl w:val="0"/>
          <w:numId w:val="52"/>
        </w:numPr>
        <w:spacing w:line="240" w:lineRule="auto"/>
        <w:ind w:hanging="360"/>
        <w:jc w:val="both"/>
        <w:rPr>
          <w:rFonts w:ascii="Times New Roman" w:hAnsi="Times New Roman" w:cs="Times New Roman"/>
          <w:sz w:val="24"/>
          <w:szCs w:val="24"/>
        </w:rPr>
      </w:pPr>
      <w:r w:rsidRPr="00010146">
        <w:rPr>
          <w:rFonts w:ascii="Times New Roman" w:hAnsi="Times New Roman" w:cs="Times New Roman"/>
          <w:sz w:val="24"/>
          <w:szCs w:val="24"/>
        </w:rPr>
        <w:t>Стропа 3 стороны: 50 мм</w:t>
      </w:r>
    </w:p>
    <w:p w:rsidR="00867B1E" w:rsidRPr="00010146" w:rsidRDefault="00867B1E" w:rsidP="00753CA7">
      <w:pPr>
        <w:pStyle w:val="47"/>
        <w:numPr>
          <w:ilvl w:val="0"/>
          <w:numId w:val="52"/>
        </w:numPr>
        <w:spacing w:line="240" w:lineRule="auto"/>
        <w:ind w:hanging="360"/>
        <w:jc w:val="both"/>
        <w:rPr>
          <w:rFonts w:ascii="Times New Roman" w:hAnsi="Times New Roman" w:cs="Times New Roman"/>
          <w:sz w:val="24"/>
          <w:szCs w:val="24"/>
        </w:rPr>
      </w:pPr>
      <w:r w:rsidRPr="00010146">
        <w:rPr>
          <w:rFonts w:ascii="Times New Roman" w:hAnsi="Times New Roman" w:cs="Times New Roman"/>
          <w:sz w:val="24"/>
          <w:szCs w:val="24"/>
        </w:rPr>
        <w:t>В комплекте: Трос стальной d=3мм в оплетке, коуш, зажим, люверсы</w:t>
      </w:r>
    </w:p>
    <w:p w:rsidR="00867B1E" w:rsidRPr="00010146" w:rsidRDefault="00867B1E" w:rsidP="00753CA7">
      <w:pPr>
        <w:pStyle w:val="47"/>
        <w:spacing w:line="240" w:lineRule="auto"/>
        <w:jc w:val="both"/>
        <w:rPr>
          <w:rFonts w:ascii="Times New Roman" w:hAnsi="Times New Roman" w:cs="Times New Roman"/>
          <w:sz w:val="24"/>
          <w:szCs w:val="24"/>
        </w:rPr>
      </w:pPr>
    </w:p>
    <w:tbl>
      <w:tblPr>
        <w:tblpPr w:leftFromText="180" w:rightFromText="180" w:vertAnchor="text"/>
        <w:tblW w:w="9255" w:type="dxa"/>
        <w:tblCellMar>
          <w:left w:w="0" w:type="dxa"/>
          <w:right w:w="0" w:type="dxa"/>
        </w:tblCellMar>
        <w:tblLook w:val="04A0" w:firstRow="1" w:lastRow="0" w:firstColumn="1" w:lastColumn="0" w:noHBand="0" w:noVBand="1"/>
      </w:tblPr>
      <w:tblGrid>
        <w:gridCol w:w="3227"/>
        <w:gridCol w:w="6028"/>
      </w:tblGrid>
      <w:tr w:rsidR="002F40DA" w:rsidRPr="002F40DA" w:rsidTr="00BE5417">
        <w:tc>
          <w:tcPr>
            <w:tcW w:w="92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40DA" w:rsidRPr="002F40DA" w:rsidRDefault="002F40DA" w:rsidP="002F40DA">
            <w:pPr>
              <w:snapToGrid w:val="0"/>
              <w:jc w:val="center"/>
              <w:rPr>
                <w:rFonts w:eastAsia="Calibri"/>
                <w:color w:val="7030A0"/>
                <w:sz w:val="22"/>
                <w:szCs w:val="22"/>
                <w:lang w:eastAsia="en-US"/>
              </w:rPr>
            </w:pPr>
            <w:r w:rsidRPr="002F40DA">
              <w:rPr>
                <w:rFonts w:eastAsia="Calibri"/>
                <w:b/>
                <w:bCs/>
                <w:color w:val="7030A0"/>
                <w:sz w:val="24"/>
                <w:szCs w:val="24"/>
              </w:rPr>
              <w:t xml:space="preserve">Скамья </w:t>
            </w:r>
          </w:p>
        </w:tc>
      </w:tr>
      <w:tr w:rsidR="002F40DA" w:rsidRPr="002F40DA" w:rsidTr="00BE5417">
        <w:tc>
          <w:tcPr>
            <w:tcW w:w="92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40DA" w:rsidRPr="002F40DA" w:rsidRDefault="002F40DA" w:rsidP="002F40DA">
            <w:pPr>
              <w:jc w:val="both"/>
              <w:rPr>
                <w:rFonts w:eastAsia="Calibri"/>
                <w:sz w:val="22"/>
                <w:szCs w:val="22"/>
                <w:lang w:eastAsia="en-US"/>
              </w:rPr>
            </w:pPr>
            <w:r w:rsidRPr="002F40DA">
              <w:rPr>
                <w:rFonts w:eastAsia="Calibri"/>
                <w:sz w:val="24"/>
                <w:szCs w:val="24"/>
              </w:rPr>
              <w:t xml:space="preserve">Скамья предназначена </w:t>
            </w:r>
            <w:r w:rsidRPr="002F40DA">
              <w:rPr>
                <w:rFonts w:eastAsia="Calibri"/>
                <w:color w:val="000000"/>
                <w:sz w:val="24"/>
                <w:szCs w:val="24"/>
              </w:rPr>
              <w:t>для установки на территориях игровых зон, зон отдыха</w:t>
            </w:r>
            <w:r w:rsidRPr="002F40DA">
              <w:rPr>
                <w:rFonts w:eastAsia="Calibri"/>
                <w:sz w:val="24"/>
                <w:szCs w:val="24"/>
              </w:rPr>
              <w:t xml:space="preserve">. Может эксплуатироваться круглогодично во всех климатических зонах. </w:t>
            </w:r>
          </w:p>
          <w:p w:rsidR="002F40DA" w:rsidRPr="002F40DA" w:rsidRDefault="002F40DA" w:rsidP="002F40DA">
            <w:pPr>
              <w:jc w:val="both"/>
              <w:rPr>
                <w:rFonts w:eastAsia="Calibri"/>
                <w:sz w:val="24"/>
                <w:szCs w:val="24"/>
              </w:rPr>
            </w:pPr>
            <w:r w:rsidRPr="002F40DA">
              <w:rPr>
                <w:rFonts w:eastAsia="Calibri"/>
                <w:sz w:val="24"/>
                <w:szCs w:val="24"/>
              </w:rPr>
              <w:t>Соответствует требованиям современного дизайна, отвечают требованиям безопасн</w:t>
            </w:r>
            <w:r w:rsidRPr="002F40DA">
              <w:rPr>
                <w:rFonts w:eastAsia="Calibri"/>
                <w:sz w:val="24"/>
                <w:szCs w:val="24"/>
              </w:rPr>
              <w:t>о</w:t>
            </w:r>
            <w:r w:rsidRPr="002F40DA">
              <w:rPr>
                <w:rFonts w:eastAsia="Calibri"/>
                <w:sz w:val="24"/>
                <w:szCs w:val="24"/>
              </w:rPr>
              <w:t>сти пользователя, заложенным в Европейских нормах и ГОСТах РФ. Изделия произв</w:t>
            </w:r>
            <w:r w:rsidRPr="002F40DA">
              <w:rPr>
                <w:rFonts w:eastAsia="Calibri"/>
                <w:sz w:val="24"/>
                <w:szCs w:val="24"/>
              </w:rPr>
              <w:t>о</w:t>
            </w:r>
            <w:r w:rsidRPr="002F40DA">
              <w:rPr>
                <w:rFonts w:eastAsia="Calibri"/>
                <w:sz w:val="24"/>
                <w:szCs w:val="24"/>
              </w:rPr>
              <w:t xml:space="preserve">дятся в соответствии со стандартом </w:t>
            </w:r>
            <w:r w:rsidRPr="002F40DA">
              <w:rPr>
                <w:rFonts w:eastAsia="Calibri"/>
                <w:sz w:val="24"/>
                <w:szCs w:val="24"/>
                <w:lang w:val="en-US"/>
              </w:rPr>
              <w:t>ISO</w:t>
            </w:r>
            <w:r w:rsidRPr="002F40DA">
              <w:rPr>
                <w:rFonts w:eastAsia="Calibri"/>
                <w:sz w:val="24"/>
                <w:szCs w:val="24"/>
              </w:rPr>
              <w:t xml:space="preserve"> 9001-2008. </w:t>
            </w:r>
          </w:p>
          <w:p w:rsidR="002F40DA" w:rsidRPr="002F40DA" w:rsidRDefault="002F40DA" w:rsidP="002F40DA">
            <w:pPr>
              <w:jc w:val="both"/>
              <w:rPr>
                <w:rFonts w:eastAsia="Calibri"/>
                <w:sz w:val="24"/>
                <w:szCs w:val="24"/>
              </w:rPr>
            </w:pPr>
            <w:r w:rsidRPr="002F40DA">
              <w:rPr>
                <w:rFonts w:eastAsia="Calibri"/>
                <w:sz w:val="24"/>
                <w:szCs w:val="24"/>
              </w:rPr>
              <w:t>Изделия сопровождаются паспортом, включающим информацию о предназначении, комплектации, указания по сборке, монтажные схемы, правила безопасной эксплуат</w:t>
            </w:r>
            <w:r w:rsidRPr="002F40DA">
              <w:rPr>
                <w:rFonts w:eastAsia="Calibri"/>
                <w:sz w:val="24"/>
                <w:szCs w:val="24"/>
              </w:rPr>
              <w:t>а</w:t>
            </w:r>
            <w:r w:rsidRPr="002F40DA">
              <w:rPr>
                <w:rFonts w:eastAsia="Calibri"/>
                <w:sz w:val="24"/>
                <w:szCs w:val="24"/>
              </w:rPr>
              <w:t>ции, рекомендации по обслуживанию.</w:t>
            </w:r>
          </w:p>
          <w:p w:rsidR="002F40DA" w:rsidRPr="002F40DA" w:rsidRDefault="002F40DA" w:rsidP="002F40DA">
            <w:pPr>
              <w:jc w:val="both"/>
              <w:rPr>
                <w:rFonts w:eastAsia="Calibri"/>
                <w:sz w:val="24"/>
                <w:szCs w:val="24"/>
              </w:rPr>
            </w:pPr>
            <w:r w:rsidRPr="002F40DA">
              <w:rPr>
                <w:rFonts w:eastAsia="Calibri"/>
                <w:sz w:val="24"/>
                <w:szCs w:val="24"/>
              </w:rPr>
              <w:t>Скамья с сидением, которая должна быть изготовлена из шлифованной, повышенной водостойкости (ФСФ), влажностью 6-12%, фанеры толщиной не менее 18 мм. По б</w:t>
            </w:r>
            <w:r w:rsidRPr="002F40DA">
              <w:rPr>
                <w:rFonts w:eastAsia="Calibri"/>
                <w:sz w:val="24"/>
                <w:szCs w:val="24"/>
              </w:rPr>
              <w:t>о</w:t>
            </w:r>
            <w:r w:rsidRPr="002F40DA">
              <w:rPr>
                <w:rFonts w:eastAsia="Calibri"/>
                <w:sz w:val="24"/>
                <w:szCs w:val="24"/>
              </w:rPr>
              <w:t>кам скамьи с обеих сторон должны быть расположены поручни (опоры), изготовле</w:t>
            </w:r>
            <w:r w:rsidRPr="002F40DA">
              <w:rPr>
                <w:rFonts w:eastAsia="Calibri"/>
                <w:sz w:val="24"/>
                <w:szCs w:val="24"/>
              </w:rPr>
              <w:t>н</w:t>
            </w:r>
            <w:r w:rsidRPr="002F40DA">
              <w:rPr>
                <w:rFonts w:eastAsia="Calibri"/>
                <w:sz w:val="24"/>
                <w:szCs w:val="24"/>
              </w:rPr>
              <w:t>ные из металлической трубы  диаметром не менее 33,5 мм толщиной не менее 2,8 мм.</w:t>
            </w:r>
          </w:p>
          <w:p w:rsidR="002F40DA" w:rsidRPr="002F40DA" w:rsidRDefault="002F40DA" w:rsidP="002F40DA">
            <w:pPr>
              <w:jc w:val="both"/>
              <w:rPr>
                <w:rFonts w:eastAsia="Calibri"/>
                <w:sz w:val="24"/>
                <w:szCs w:val="24"/>
              </w:rPr>
            </w:pPr>
            <w:r w:rsidRPr="002F40DA">
              <w:rPr>
                <w:rFonts w:eastAsia="Calibri"/>
                <w:sz w:val="24"/>
                <w:szCs w:val="24"/>
              </w:rPr>
              <w:t>Металлические детали должны быть окрашены полимерной порошковой эмалью мет</w:t>
            </w:r>
            <w:r w:rsidRPr="002F40DA">
              <w:rPr>
                <w:rFonts w:eastAsia="Calibri"/>
                <w:sz w:val="24"/>
                <w:szCs w:val="24"/>
              </w:rPr>
              <w:t>о</w:t>
            </w:r>
            <w:r w:rsidRPr="002F40DA">
              <w:rPr>
                <w:rFonts w:eastAsia="Calibri"/>
                <w:sz w:val="24"/>
                <w:szCs w:val="24"/>
              </w:rPr>
              <w:t>дом запекания  в заводских условиях. Порошковая эмаль имеет высокую стойкость к климатическим условиям и эстетичный внешний вид.</w:t>
            </w:r>
          </w:p>
          <w:p w:rsidR="002F40DA" w:rsidRPr="002F40DA" w:rsidRDefault="002F40DA" w:rsidP="002F40DA">
            <w:pPr>
              <w:jc w:val="both"/>
              <w:rPr>
                <w:rFonts w:eastAsia="Calibri"/>
                <w:sz w:val="24"/>
                <w:szCs w:val="24"/>
              </w:rPr>
            </w:pPr>
            <w:r w:rsidRPr="002F40DA">
              <w:rPr>
                <w:rFonts w:eastAsia="Calibri"/>
                <w:sz w:val="24"/>
                <w:szCs w:val="24"/>
              </w:rPr>
              <w:t>Выступающие крепежные элементы закрыты декоративными заглушками из полиэт</w:t>
            </w:r>
            <w:r w:rsidRPr="002F40DA">
              <w:rPr>
                <w:rFonts w:eastAsia="Calibri"/>
                <w:sz w:val="24"/>
                <w:szCs w:val="24"/>
              </w:rPr>
              <w:t>и</w:t>
            </w:r>
            <w:r w:rsidRPr="002F40DA">
              <w:rPr>
                <w:rFonts w:eastAsia="Calibri"/>
                <w:sz w:val="24"/>
                <w:szCs w:val="24"/>
              </w:rPr>
              <w:t>лена.</w:t>
            </w:r>
          </w:p>
          <w:p w:rsidR="002F40DA" w:rsidRPr="002F40DA" w:rsidRDefault="002F40DA" w:rsidP="002F40DA">
            <w:pPr>
              <w:jc w:val="both"/>
              <w:rPr>
                <w:rFonts w:eastAsia="Calibri"/>
                <w:sz w:val="24"/>
                <w:szCs w:val="24"/>
              </w:rPr>
            </w:pPr>
            <w:r w:rsidRPr="002F40DA">
              <w:rPr>
                <w:rFonts w:eastAsia="Calibri"/>
                <w:sz w:val="24"/>
                <w:szCs w:val="24"/>
              </w:rPr>
              <w:t xml:space="preserve">Монтаж </w:t>
            </w:r>
            <w:r w:rsidRPr="002F40DA">
              <w:rPr>
                <w:rFonts w:eastAsia="Calibri"/>
                <w:color w:val="000000"/>
                <w:sz w:val="24"/>
                <w:szCs w:val="24"/>
              </w:rPr>
              <w:t xml:space="preserve"> скамьи</w:t>
            </w:r>
            <w:r w:rsidRPr="002F40DA">
              <w:rPr>
                <w:rFonts w:eastAsia="Calibri"/>
                <w:sz w:val="24"/>
                <w:szCs w:val="24"/>
              </w:rPr>
              <w:t xml:space="preserve"> производится путем бетонирования грунтозацепов в грунт на глубину не менее 400 мм и последующей установки на них стоек посредством резьбовых с</w:t>
            </w:r>
            <w:r w:rsidRPr="002F40DA">
              <w:rPr>
                <w:rFonts w:eastAsia="Calibri"/>
                <w:sz w:val="24"/>
                <w:szCs w:val="24"/>
              </w:rPr>
              <w:t>о</w:t>
            </w:r>
            <w:r w:rsidRPr="002F40DA">
              <w:rPr>
                <w:rFonts w:eastAsia="Calibri"/>
                <w:sz w:val="24"/>
                <w:szCs w:val="24"/>
              </w:rPr>
              <w:t>единений.</w:t>
            </w:r>
          </w:p>
        </w:tc>
      </w:tr>
      <w:tr w:rsidR="002F40DA" w:rsidRPr="002F40DA" w:rsidTr="00BE5417">
        <w:tc>
          <w:tcPr>
            <w:tcW w:w="92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40DA" w:rsidRPr="002F40DA" w:rsidRDefault="002F40DA" w:rsidP="002F40DA">
            <w:pPr>
              <w:ind w:firstLine="567"/>
              <w:jc w:val="center"/>
              <w:rPr>
                <w:rFonts w:eastAsia="Calibri"/>
                <w:sz w:val="22"/>
                <w:szCs w:val="22"/>
                <w:lang w:eastAsia="en-US"/>
              </w:rPr>
            </w:pPr>
            <w:r w:rsidRPr="002F40DA">
              <w:rPr>
                <w:rFonts w:eastAsia="Calibri"/>
                <w:b/>
                <w:bCs/>
                <w:sz w:val="24"/>
                <w:szCs w:val="24"/>
              </w:rPr>
              <w:t>Внешние размеры</w:t>
            </w:r>
          </w:p>
        </w:tc>
      </w:tr>
      <w:tr w:rsidR="002F40DA" w:rsidRPr="002F40DA" w:rsidTr="00BE5417">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40DA" w:rsidRPr="002F40DA" w:rsidRDefault="002F40DA" w:rsidP="002F40DA">
            <w:pPr>
              <w:snapToGrid w:val="0"/>
              <w:ind w:firstLine="176"/>
              <w:jc w:val="both"/>
              <w:rPr>
                <w:rFonts w:eastAsia="Calibri"/>
                <w:sz w:val="22"/>
                <w:szCs w:val="22"/>
                <w:lang w:eastAsia="en-US"/>
              </w:rPr>
            </w:pPr>
            <w:r w:rsidRPr="002F40DA">
              <w:rPr>
                <w:rFonts w:eastAsia="Calibri"/>
                <w:sz w:val="24"/>
                <w:szCs w:val="24"/>
              </w:rPr>
              <w:t>Длина  (</w:t>
            </w:r>
            <w:proofErr w:type="gramStart"/>
            <w:r w:rsidRPr="002F40DA">
              <w:rPr>
                <w:rFonts w:eastAsia="Calibri"/>
                <w:sz w:val="24"/>
                <w:szCs w:val="24"/>
              </w:rPr>
              <w:t>мм</w:t>
            </w:r>
            <w:proofErr w:type="gramEnd"/>
            <w:r w:rsidRPr="002F40DA">
              <w:rPr>
                <w:rFonts w:eastAsia="Calibri"/>
                <w:sz w:val="24"/>
                <w:szCs w:val="24"/>
              </w:rPr>
              <w:t>)</w:t>
            </w:r>
          </w:p>
        </w:tc>
        <w:tc>
          <w:tcPr>
            <w:tcW w:w="6028" w:type="dxa"/>
            <w:tcBorders>
              <w:top w:val="nil"/>
              <w:left w:val="nil"/>
              <w:bottom w:val="single" w:sz="8" w:space="0" w:color="auto"/>
              <w:right w:val="single" w:sz="8" w:space="0" w:color="auto"/>
            </w:tcBorders>
            <w:tcMar>
              <w:top w:w="0" w:type="dxa"/>
              <w:left w:w="108" w:type="dxa"/>
              <w:bottom w:w="0" w:type="dxa"/>
              <w:right w:w="108" w:type="dxa"/>
            </w:tcMar>
            <w:hideMark/>
          </w:tcPr>
          <w:p w:rsidR="002F40DA" w:rsidRPr="002F40DA" w:rsidRDefault="002F40DA" w:rsidP="002F40DA">
            <w:pPr>
              <w:snapToGrid w:val="0"/>
              <w:ind w:firstLine="567"/>
              <w:jc w:val="center"/>
              <w:rPr>
                <w:rFonts w:eastAsia="Calibri"/>
                <w:sz w:val="22"/>
                <w:szCs w:val="22"/>
                <w:lang w:eastAsia="en-US"/>
              </w:rPr>
            </w:pPr>
            <w:r w:rsidRPr="002F40DA">
              <w:rPr>
                <w:rFonts w:eastAsia="Calibri"/>
                <w:sz w:val="24"/>
                <w:szCs w:val="24"/>
              </w:rPr>
              <w:t>2000 (±10 мм)</w:t>
            </w:r>
          </w:p>
        </w:tc>
      </w:tr>
      <w:tr w:rsidR="002F40DA" w:rsidRPr="002F40DA" w:rsidTr="00BE5417">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40DA" w:rsidRPr="002F40DA" w:rsidRDefault="002F40DA" w:rsidP="002F40DA">
            <w:pPr>
              <w:snapToGrid w:val="0"/>
              <w:ind w:firstLine="176"/>
              <w:jc w:val="both"/>
              <w:rPr>
                <w:rFonts w:eastAsia="Calibri"/>
                <w:sz w:val="22"/>
                <w:szCs w:val="22"/>
                <w:lang w:eastAsia="en-US"/>
              </w:rPr>
            </w:pPr>
            <w:r w:rsidRPr="002F40DA">
              <w:rPr>
                <w:rFonts w:eastAsia="Calibri"/>
                <w:sz w:val="24"/>
                <w:szCs w:val="24"/>
              </w:rPr>
              <w:t>Ширина (</w:t>
            </w:r>
            <w:proofErr w:type="gramStart"/>
            <w:r w:rsidRPr="002F40DA">
              <w:rPr>
                <w:rFonts w:eastAsia="Calibri"/>
                <w:sz w:val="24"/>
                <w:szCs w:val="24"/>
              </w:rPr>
              <w:t>мм</w:t>
            </w:r>
            <w:proofErr w:type="gramEnd"/>
            <w:r w:rsidRPr="002F40DA">
              <w:rPr>
                <w:rFonts w:eastAsia="Calibri"/>
                <w:sz w:val="24"/>
                <w:szCs w:val="24"/>
              </w:rPr>
              <w:t>)</w:t>
            </w:r>
          </w:p>
        </w:tc>
        <w:tc>
          <w:tcPr>
            <w:tcW w:w="6028" w:type="dxa"/>
            <w:tcBorders>
              <w:top w:val="nil"/>
              <w:left w:val="nil"/>
              <w:bottom w:val="single" w:sz="8" w:space="0" w:color="auto"/>
              <w:right w:val="single" w:sz="8" w:space="0" w:color="auto"/>
            </w:tcBorders>
            <w:tcMar>
              <w:top w:w="0" w:type="dxa"/>
              <w:left w:w="108" w:type="dxa"/>
              <w:bottom w:w="0" w:type="dxa"/>
              <w:right w:w="108" w:type="dxa"/>
            </w:tcMar>
            <w:hideMark/>
          </w:tcPr>
          <w:p w:rsidR="002F40DA" w:rsidRPr="002F40DA" w:rsidRDefault="002F40DA" w:rsidP="002F40DA">
            <w:pPr>
              <w:snapToGrid w:val="0"/>
              <w:ind w:firstLine="567"/>
              <w:jc w:val="center"/>
              <w:rPr>
                <w:rFonts w:eastAsia="Calibri"/>
                <w:sz w:val="22"/>
                <w:szCs w:val="22"/>
                <w:lang w:eastAsia="en-US"/>
              </w:rPr>
            </w:pPr>
            <w:r w:rsidRPr="002F40DA">
              <w:rPr>
                <w:rFonts w:eastAsia="Calibri"/>
                <w:sz w:val="24"/>
                <w:szCs w:val="24"/>
              </w:rPr>
              <w:t>500 (±10 мм)</w:t>
            </w:r>
          </w:p>
        </w:tc>
      </w:tr>
      <w:tr w:rsidR="002F40DA" w:rsidRPr="002F40DA" w:rsidTr="00BE5417">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40DA" w:rsidRPr="002F40DA" w:rsidRDefault="002F40DA" w:rsidP="002F40DA">
            <w:pPr>
              <w:snapToGrid w:val="0"/>
              <w:ind w:firstLine="176"/>
              <w:jc w:val="both"/>
              <w:rPr>
                <w:rFonts w:eastAsia="Calibri"/>
                <w:sz w:val="22"/>
                <w:szCs w:val="22"/>
                <w:lang w:eastAsia="en-US"/>
              </w:rPr>
            </w:pPr>
            <w:r w:rsidRPr="002F40DA">
              <w:rPr>
                <w:rFonts w:eastAsia="Calibri"/>
                <w:sz w:val="24"/>
                <w:szCs w:val="24"/>
              </w:rPr>
              <w:t>Высота (</w:t>
            </w:r>
            <w:proofErr w:type="gramStart"/>
            <w:r w:rsidRPr="002F40DA">
              <w:rPr>
                <w:rFonts w:eastAsia="Calibri"/>
                <w:sz w:val="24"/>
                <w:szCs w:val="24"/>
              </w:rPr>
              <w:t>мм</w:t>
            </w:r>
            <w:proofErr w:type="gramEnd"/>
            <w:r w:rsidRPr="002F40DA">
              <w:rPr>
                <w:rFonts w:eastAsia="Calibri"/>
                <w:sz w:val="24"/>
                <w:szCs w:val="24"/>
              </w:rPr>
              <w:t>)</w:t>
            </w:r>
          </w:p>
        </w:tc>
        <w:tc>
          <w:tcPr>
            <w:tcW w:w="6028" w:type="dxa"/>
            <w:tcBorders>
              <w:top w:val="nil"/>
              <w:left w:val="nil"/>
              <w:bottom w:val="single" w:sz="8" w:space="0" w:color="auto"/>
              <w:right w:val="single" w:sz="8" w:space="0" w:color="auto"/>
            </w:tcBorders>
            <w:tcMar>
              <w:top w:w="0" w:type="dxa"/>
              <w:left w:w="108" w:type="dxa"/>
              <w:bottom w:w="0" w:type="dxa"/>
              <w:right w:w="108" w:type="dxa"/>
            </w:tcMar>
            <w:hideMark/>
          </w:tcPr>
          <w:p w:rsidR="002F40DA" w:rsidRPr="002F40DA" w:rsidRDefault="002F40DA" w:rsidP="002F40DA">
            <w:pPr>
              <w:snapToGrid w:val="0"/>
              <w:ind w:firstLine="567"/>
              <w:jc w:val="center"/>
              <w:rPr>
                <w:rFonts w:eastAsia="Calibri"/>
                <w:sz w:val="22"/>
                <w:szCs w:val="22"/>
                <w:lang w:eastAsia="en-US"/>
              </w:rPr>
            </w:pPr>
            <w:r w:rsidRPr="002F40DA">
              <w:rPr>
                <w:rFonts w:eastAsia="Calibri"/>
                <w:sz w:val="24"/>
                <w:szCs w:val="24"/>
              </w:rPr>
              <w:t>800 (±10 мм)</w:t>
            </w:r>
          </w:p>
        </w:tc>
      </w:tr>
      <w:tr w:rsidR="002F40DA" w:rsidRPr="002F40DA" w:rsidTr="00BE5417">
        <w:tc>
          <w:tcPr>
            <w:tcW w:w="92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40DA" w:rsidRPr="002F40DA" w:rsidRDefault="002F40DA" w:rsidP="002F40DA">
            <w:pPr>
              <w:ind w:firstLine="567"/>
              <w:jc w:val="center"/>
              <w:rPr>
                <w:rFonts w:eastAsia="Calibri"/>
                <w:sz w:val="22"/>
                <w:szCs w:val="22"/>
                <w:lang w:eastAsia="en-US"/>
              </w:rPr>
            </w:pPr>
            <w:r w:rsidRPr="002F40DA">
              <w:rPr>
                <w:rFonts w:eastAsia="Calibri"/>
                <w:b/>
                <w:bCs/>
                <w:sz w:val="24"/>
                <w:szCs w:val="24"/>
              </w:rPr>
              <w:t>Комплектация</w:t>
            </w:r>
          </w:p>
        </w:tc>
      </w:tr>
      <w:tr w:rsidR="002F40DA" w:rsidRPr="002F40DA" w:rsidTr="00BE5417">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40DA" w:rsidRPr="002F40DA" w:rsidRDefault="002F40DA" w:rsidP="002F40DA">
            <w:pPr>
              <w:snapToGrid w:val="0"/>
              <w:ind w:firstLine="284"/>
              <w:rPr>
                <w:rFonts w:eastAsia="Calibri"/>
                <w:bCs/>
                <w:sz w:val="24"/>
                <w:szCs w:val="24"/>
              </w:rPr>
            </w:pPr>
            <w:r w:rsidRPr="002F40DA">
              <w:rPr>
                <w:rFonts w:eastAsia="Calibri"/>
                <w:bCs/>
                <w:sz w:val="24"/>
                <w:szCs w:val="24"/>
              </w:rPr>
              <w:t>Опора, шт.</w:t>
            </w:r>
          </w:p>
        </w:tc>
        <w:tc>
          <w:tcPr>
            <w:tcW w:w="6028" w:type="dxa"/>
            <w:tcBorders>
              <w:top w:val="nil"/>
              <w:left w:val="nil"/>
              <w:bottom w:val="single" w:sz="8" w:space="0" w:color="auto"/>
              <w:right w:val="single" w:sz="8" w:space="0" w:color="auto"/>
            </w:tcBorders>
            <w:tcMar>
              <w:top w:w="0" w:type="dxa"/>
              <w:left w:w="108" w:type="dxa"/>
              <w:bottom w:w="0" w:type="dxa"/>
              <w:right w:w="108" w:type="dxa"/>
            </w:tcMar>
            <w:hideMark/>
          </w:tcPr>
          <w:p w:rsidR="002F40DA" w:rsidRPr="002F40DA" w:rsidRDefault="002F40DA" w:rsidP="002F40DA">
            <w:pPr>
              <w:snapToGrid w:val="0"/>
              <w:contextualSpacing/>
              <w:jc w:val="center"/>
              <w:rPr>
                <w:rFonts w:eastAsia="Calibri"/>
                <w:bCs/>
                <w:sz w:val="24"/>
                <w:szCs w:val="24"/>
              </w:rPr>
            </w:pPr>
            <w:r w:rsidRPr="002F40DA">
              <w:rPr>
                <w:rFonts w:eastAsia="Calibri"/>
                <w:bCs/>
                <w:sz w:val="24"/>
                <w:szCs w:val="24"/>
              </w:rPr>
              <w:t>2</w:t>
            </w:r>
          </w:p>
        </w:tc>
      </w:tr>
      <w:tr w:rsidR="002F40DA" w:rsidRPr="002F40DA" w:rsidTr="00BE5417">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40DA" w:rsidRPr="002F40DA" w:rsidRDefault="002F40DA" w:rsidP="002F40DA">
            <w:pPr>
              <w:snapToGrid w:val="0"/>
              <w:ind w:firstLine="284"/>
              <w:rPr>
                <w:rFonts w:eastAsia="Calibri"/>
                <w:bCs/>
                <w:sz w:val="24"/>
                <w:szCs w:val="24"/>
              </w:rPr>
            </w:pPr>
            <w:r w:rsidRPr="002F40DA">
              <w:rPr>
                <w:rFonts w:eastAsia="Calibri"/>
                <w:bCs/>
                <w:sz w:val="24"/>
                <w:szCs w:val="24"/>
              </w:rPr>
              <w:t>Настил спинки, шт.</w:t>
            </w:r>
          </w:p>
        </w:tc>
        <w:tc>
          <w:tcPr>
            <w:tcW w:w="6028" w:type="dxa"/>
            <w:tcBorders>
              <w:top w:val="nil"/>
              <w:left w:val="nil"/>
              <w:bottom w:val="single" w:sz="8" w:space="0" w:color="auto"/>
              <w:right w:val="single" w:sz="8" w:space="0" w:color="auto"/>
            </w:tcBorders>
            <w:tcMar>
              <w:top w:w="0" w:type="dxa"/>
              <w:left w:w="108" w:type="dxa"/>
              <w:bottom w:w="0" w:type="dxa"/>
              <w:right w:w="108" w:type="dxa"/>
            </w:tcMar>
          </w:tcPr>
          <w:p w:rsidR="002F40DA" w:rsidRPr="002F40DA" w:rsidRDefault="002F40DA" w:rsidP="002F40DA">
            <w:pPr>
              <w:snapToGrid w:val="0"/>
              <w:contextualSpacing/>
              <w:jc w:val="center"/>
              <w:rPr>
                <w:rFonts w:eastAsia="Calibri"/>
                <w:bCs/>
                <w:sz w:val="24"/>
                <w:szCs w:val="24"/>
              </w:rPr>
            </w:pPr>
            <w:r w:rsidRPr="002F40DA">
              <w:rPr>
                <w:rFonts w:eastAsia="Calibri"/>
                <w:bCs/>
                <w:sz w:val="24"/>
                <w:szCs w:val="24"/>
              </w:rPr>
              <w:t>1</w:t>
            </w:r>
          </w:p>
        </w:tc>
      </w:tr>
      <w:tr w:rsidR="002F40DA" w:rsidRPr="002F40DA" w:rsidTr="00BE5417">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40DA" w:rsidRPr="002F40DA" w:rsidRDefault="002F40DA" w:rsidP="002F40DA">
            <w:pPr>
              <w:snapToGrid w:val="0"/>
              <w:ind w:firstLine="284"/>
              <w:rPr>
                <w:rFonts w:eastAsia="Calibri"/>
                <w:bCs/>
                <w:sz w:val="24"/>
                <w:szCs w:val="24"/>
              </w:rPr>
            </w:pPr>
            <w:r w:rsidRPr="002F40DA">
              <w:rPr>
                <w:rFonts w:eastAsia="Calibri"/>
                <w:bCs/>
                <w:sz w:val="24"/>
                <w:szCs w:val="24"/>
              </w:rPr>
              <w:t>Грунтозацеп, шт.</w:t>
            </w:r>
          </w:p>
        </w:tc>
        <w:tc>
          <w:tcPr>
            <w:tcW w:w="6028" w:type="dxa"/>
            <w:tcBorders>
              <w:top w:val="nil"/>
              <w:left w:val="nil"/>
              <w:bottom w:val="single" w:sz="8" w:space="0" w:color="auto"/>
              <w:right w:val="single" w:sz="8" w:space="0" w:color="auto"/>
            </w:tcBorders>
            <w:tcMar>
              <w:top w:w="0" w:type="dxa"/>
              <w:left w:w="108" w:type="dxa"/>
              <w:bottom w:w="0" w:type="dxa"/>
              <w:right w:w="108" w:type="dxa"/>
            </w:tcMar>
          </w:tcPr>
          <w:p w:rsidR="002F40DA" w:rsidRPr="002F40DA" w:rsidRDefault="002F40DA" w:rsidP="002F40DA">
            <w:pPr>
              <w:snapToGrid w:val="0"/>
              <w:contextualSpacing/>
              <w:jc w:val="center"/>
              <w:rPr>
                <w:rFonts w:eastAsia="Calibri"/>
                <w:bCs/>
                <w:sz w:val="24"/>
                <w:szCs w:val="24"/>
              </w:rPr>
            </w:pPr>
            <w:r w:rsidRPr="002F40DA">
              <w:rPr>
                <w:rFonts w:eastAsia="Calibri"/>
                <w:bCs/>
                <w:sz w:val="24"/>
                <w:szCs w:val="24"/>
              </w:rPr>
              <w:t>4</w:t>
            </w:r>
          </w:p>
        </w:tc>
      </w:tr>
      <w:tr w:rsidR="002F40DA" w:rsidRPr="002F40DA" w:rsidTr="00BE5417">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40DA" w:rsidRPr="002F40DA" w:rsidRDefault="002F40DA" w:rsidP="002F40DA">
            <w:pPr>
              <w:snapToGrid w:val="0"/>
              <w:ind w:firstLine="284"/>
              <w:rPr>
                <w:rFonts w:eastAsia="Calibri"/>
                <w:bCs/>
                <w:sz w:val="24"/>
                <w:szCs w:val="24"/>
              </w:rPr>
            </w:pPr>
          </w:p>
        </w:tc>
        <w:tc>
          <w:tcPr>
            <w:tcW w:w="6028" w:type="dxa"/>
            <w:tcBorders>
              <w:top w:val="nil"/>
              <w:left w:val="nil"/>
              <w:bottom w:val="single" w:sz="8" w:space="0" w:color="auto"/>
              <w:right w:val="single" w:sz="8" w:space="0" w:color="auto"/>
            </w:tcBorders>
            <w:tcMar>
              <w:top w:w="0" w:type="dxa"/>
              <w:left w:w="108" w:type="dxa"/>
              <w:bottom w:w="0" w:type="dxa"/>
              <w:right w:w="108" w:type="dxa"/>
            </w:tcMar>
          </w:tcPr>
          <w:p w:rsidR="002F40DA" w:rsidRPr="002F40DA" w:rsidRDefault="002F40DA" w:rsidP="002F40DA">
            <w:pPr>
              <w:snapToGrid w:val="0"/>
              <w:contextualSpacing/>
              <w:jc w:val="center"/>
              <w:rPr>
                <w:rFonts w:eastAsia="Calibri"/>
                <w:bCs/>
                <w:sz w:val="24"/>
                <w:szCs w:val="24"/>
              </w:rPr>
            </w:pPr>
          </w:p>
        </w:tc>
      </w:tr>
      <w:tr w:rsidR="002F40DA" w:rsidRPr="002F40DA" w:rsidTr="00BE5417">
        <w:tc>
          <w:tcPr>
            <w:tcW w:w="92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40DA" w:rsidRPr="002F40DA" w:rsidRDefault="002F40DA" w:rsidP="002F40DA">
            <w:pPr>
              <w:ind w:firstLine="567"/>
              <w:jc w:val="center"/>
              <w:rPr>
                <w:rFonts w:eastAsia="Calibri"/>
                <w:sz w:val="22"/>
                <w:szCs w:val="22"/>
                <w:lang w:eastAsia="en-US"/>
              </w:rPr>
            </w:pPr>
            <w:r w:rsidRPr="002F40DA">
              <w:rPr>
                <w:rFonts w:eastAsia="Calibri"/>
                <w:b/>
                <w:bCs/>
                <w:sz w:val="24"/>
                <w:szCs w:val="24"/>
              </w:rPr>
              <w:t>Применяемые материалы</w:t>
            </w:r>
          </w:p>
        </w:tc>
      </w:tr>
      <w:tr w:rsidR="002F40DA" w:rsidRPr="002F40DA" w:rsidTr="00BE5417">
        <w:trPr>
          <w:trHeight w:val="4240"/>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40DA" w:rsidRPr="002F40DA" w:rsidRDefault="002F40DA" w:rsidP="002F40DA">
            <w:pPr>
              <w:snapToGrid w:val="0"/>
              <w:contextualSpacing/>
              <w:rPr>
                <w:rFonts w:eastAsia="Calibri"/>
                <w:b/>
                <w:bCs/>
                <w:sz w:val="24"/>
                <w:szCs w:val="24"/>
              </w:rPr>
            </w:pPr>
            <w:r w:rsidRPr="002F40DA">
              <w:rPr>
                <w:rFonts w:eastAsia="Calibri"/>
                <w:sz w:val="24"/>
                <w:szCs w:val="24"/>
              </w:rPr>
              <w:lastRenderedPageBreak/>
              <w:t>Опора</w:t>
            </w:r>
          </w:p>
        </w:tc>
        <w:tc>
          <w:tcPr>
            <w:tcW w:w="6028" w:type="dxa"/>
            <w:tcBorders>
              <w:top w:val="nil"/>
              <w:left w:val="nil"/>
              <w:bottom w:val="single" w:sz="8" w:space="0" w:color="auto"/>
              <w:right w:val="single" w:sz="8" w:space="0" w:color="auto"/>
            </w:tcBorders>
            <w:tcMar>
              <w:top w:w="0" w:type="dxa"/>
              <w:left w:w="108" w:type="dxa"/>
              <w:bottom w:w="0" w:type="dxa"/>
              <w:right w:w="108" w:type="dxa"/>
            </w:tcMar>
            <w:hideMark/>
          </w:tcPr>
          <w:p w:rsidR="002F40DA" w:rsidRPr="002F40DA" w:rsidRDefault="002F40DA" w:rsidP="002F40DA">
            <w:pPr>
              <w:snapToGrid w:val="0"/>
              <w:spacing w:after="120"/>
              <w:ind w:firstLine="34"/>
              <w:contextualSpacing/>
              <w:jc w:val="both"/>
              <w:rPr>
                <w:rFonts w:eastAsia="Calibri"/>
                <w:b/>
                <w:bCs/>
                <w:sz w:val="24"/>
                <w:szCs w:val="24"/>
              </w:rPr>
            </w:pPr>
            <w:r w:rsidRPr="002F40DA">
              <w:rPr>
                <w:rFonts w:eastAsia="Calibri"/>
                <w:sz w:val="24"/>
                <w:szCs w:val="24"/>
              </w:rPr>
              <w:t>Конструктивно состоит из стойки в виде буквы «П» высотой не менее 535 мм, изготовленной из металлич</w:t>
            </w:r>
            <w:r w:rsidRPr="002F40DA">
              <w:rPr>
                <w:rFonts w:eastAsia="Calibri"/>
                <w:sz w:val="24"/>
                <w:szCs w:val="24"/>
              </w:rPr>
              <w:t>е</w:t>
            </w:r>
            <w:r w:rsidRPr="002F40DA">
              <w:rPr>
                <w:rFonts w:eastAsia="Calibri"/>
                <w:sz w:val="24"/>
                <w:szCs w:val="24"/>
              </w:rPr>
              <w:t xml:space="preserve">ской трубы диаметром не менее 33,5 мм толщиной не менее 2,8 мм. Углы стойки должны быть закруглены, радиус </w:t>
            </w:r>
            <w:r w:rsidR="00B30655">
              <w:rPr>
                <w:rFonts w:eastAsia="Calibri"/>
                <w:sz w:val="24"/>
                <w:szCs w:val="24"/>
              </w:rPr>
              <w:t>с</w:t>
            </w:r>
            <w:r w:rsidRPr="002F40DA">
              <w:rPr>
                <w:rFonts w:eastAsia="Calibri"/>
                <w:sz w:val="24"/>
                <w:szCs w:val="24"/>
              </w:rPr>
              <w:t xml:space="preserve">гиба должен быть не менее </w:t>
            </w:r>
            <w:r w:rsidRPr="002F40DA">
              <w:rPr>
                <w:rFonts w:eastAsia="Calibri"/>
                <w:sz w:val="24"/>
                <w:szCs w:val="24"/>
                <w:lang w:val="en-US"/>
              </w:rPr>
              <w:t>r</w:t>
            </w:r>
            <w:r w:rsidRPr="002F40DA">
              <w:rPr>
                <w:rFonts w:eastAsia="Calibri"/>
                <w:sz w:val="24"/>
                <w:szCs w:val="24"/>
              </w:rPr>
              <w:t>=75 мм. Расстояние между двумя опорами стойки по осям опор должно быть не более 315 мм, не менее 310 мм. На расстоянии не более 160 мм от верхнего горизонтального участка стойки между опорами стойки приваривается по всему периметру прилегания поперечина для последующего присоединения настила сиденья. Поперечина должна быть изготовлена из металлической профильной трубы размерами не менее 40*25*2 мм. Опоры стойки должны быть установлены в грунтозацепы посредством резьб</w:t>
            </w:r>
            <w:r w:rsidRPr="002F40DA">
              <w:rPr>
                <w:rFonts w:eastAsia="Calibri"/>
                <w:sz w:val="24"/>
                <w:szCs w:val="24"/>
              </w:rPr>
              <w:t>о</w:t>
            </w:r>
            <w:r w:rsidRPr="002F40DA">
              <w:rPr>
                <w:rFonts w:eastAsia="Calibri"/>
                <w:sz w:val="24"/>
                <w:szCs w:val="24"/>
              </w:rPr>
              <w:t>вых соединений.</w:t>
            </w:r>
          </w:p>
        </w:tc>
      </w:tr>
      <w:tr w:rsidR="002F40DA" w:rsidRPr="002F40DA" w:rsidTr="00BE5417">
        <w:tc>
          <w:tcPr>
            <w:tcW w:w="322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2F40DA" w:rsidRPr="002F40DA" w:rsidRDefault="002F40DA" w:rsidP="002F40DA">
            <w:pPr>
              <w:snapToGrid w:val="0"/>
              <w:contextualSpacing/>
              <w:rPr>
                <w:rFonts w:eastAsia="Calibri"/>
                <w:sz w:val="24"/>
                <w:szCs w:val="24"/>
              </w:rPr>
            </w:pPr>
            <w:r w:rsidRPr="002F40DA">
              <w:rPr>
                <w:rFonts w:eastAsia="Calibri"/>
                <w:bCs/>
                <w:sz w:val="24"/>
                <w:szCs w:val="24"/>
              </w:rPr>
              <w:t>Настил сиденья</w:t>
            </w:r>
          </w:p>
        </w:tc>
        <w:tc>
          <w:tcPr>
            <w:tcW w:w="6028"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2F40DA" w:rsidRPr="002F40DA" w:rsidRDefault="002F40DA" w:rsidP="002F40DA">
            <w:pPr>
              <w:snapToGrid w:val="0"/>
              <w:ind w:firstLine="34"/>
              <w:contextualSpacing/>
              <w:jc w:val="both"/>
              <w:rPr>
                <w:rFonts w:eastAsia="Calibri"/>
                <w:sz w:val="24"/>
                <w:szCs w:val="24"/>
              </w:rPr>
            </w:pPr>
            <w:r w:rsidRPr="002F40DA">
              <w:rPr>
                <w:rFonts w:eastAsia="Calibri"/>
                <w:bCs/>
                <w:sz w:val="24"/>
                <w:szCs w:val="24"/>
              </w:rPr>
              <w:t>Настил сиденья должен состоять из каркаса сиденья и сиденья. Каркас сиденья должен состоять из двух балок длиной не более 1910 мм, изготовленных из металлич</w:t>
            </w:r>
            <w:r w:rsidRPr="002F40DA">
              <w:rPr>
                <w:rFonts w:eastAsia="Calibri"/>
                <w:bCs/>
                <w:sz w:val="24"/>
                <w:szCs w:val="24"/>
              </w:rPr>
              <w:t>е</w:t>
            </w:r>
            <w:r w:rsidRPr="002F40DA">
              <w:rPr>
                <w:rFonts w:eastAsia="Calibri"/>
                <w:bCs/>
                <w:sz w:val="24"/>
                <w:szCs w:val="24"/>
              </w:rPr>
              <w:t>ской трубы диаметром не менее 42,3 мм толщиной не менее 2,8 мм. Между двумя балками каркаса равноме</w:t>
            </w:r>
            <w:r w:rsidRPr="002F40DA">
              <w:rPr>
                <w:rFonts w:eastAsia="Calibri"/>
                <w:bCs/>
                <w:sz w:val="24"/>
                <w:szCs w:val="24"/>
              </w:rPr>
              <w:t>р</w:t>
            </w:r>
            <w:r w:rsidRPr="002F40DA">
              <w:rPr>
                <w:rFonts w:eastAsia="Calibri"/>
                <w:bCs/>
                <w:sz w:val="24"/>
                <w:szCs w:val="24"/>
              </w:rPr>
              <w:t>но по длине должны быть приварены по контуру прил</w:t>
            </w:r>
            <w:r w:rsidRPr="002F40DA">
              <w:rPr>
                <w:rFonts w:eastAsia="Calibri"/>
                <w:bCs/>
                <w:sz w:val="24"/>
                <w:szCs w:val="24"/>
              </w:rPr>
              <w:t>е</w:t>
            </w:r>
            <w:r w:rsidRPr="002F40DA">
              <w:rPr>
                <w:rFonts w:eastAsia="Calibri"/>
                <w:bCs/>
                <w:sz w:val="24"/>
                <w:szCs w:val="24"/>
              </w:rPr>
              <w:t xml:space="preserve">гания  четыре скобы размерами не менее 295*40*55 мм, изготовленные из металлического листа толщиной не менее 2,5 мм. К скобам каркаса </w:t>
            </w:r>
            <w:r w:rsidRPr="002F40DA">
              <w:rPr>
                <w:rFonts w:eastAsia="Calibri"/>
                <w:sz w:val="24"/>
                <w:szCs w:val="24"/>
              </w:rPr>
              <w:t xml:space="preserve"> посредством резьбовых соединений</w:t>
            </w:r>
            <w:r w:rsidRPr="002F40DA">
              <w:rPr>
                <w:rFonts w:eastAsia="Calibri"/>
                <w:bCs/>
                <w:sz w:val="24"/>
                <w:szCs w:val="24"/>
              </w:rPr>
              <w:t xml:space="preserve"> должен быть присоединен настил сидения, состоящий из четырех брусьев размерами 1900*75 мм, изготовленных </w:t>
            </w:r>
            <w:r w:rsidRPr="002F40DA">
              <w:rPr>
                <w:rFonts w:eastAsia="Calibri"/>
                <w:sz w:val="24"/>
                <w:szCs w:val="24"/>
              </w:rPr>
              <w:t>из</w:t>
            </w:r>
            <w:r w:rsidRPr="002F40DA">
              <w:rPr>
                <w:rFonts w:eastAsia="Calibri"/>
                <w:bCs/>
                <w:sz w:val="24"/>
                <w:szCs w:val="24"/>
              </w:rPr>
              <w:t xml:space="preserve"> шлифованной, повышенной вод</w:t>
            </w:r>
            <w:r w:rsidRPr="002F40DA">
              <w:rPr>
                <w:rFonts w:eastAsia="Calibri"/>
                <w:bCs/>
                <w:sz w:val="24"/>
                <w:szCs w:val="24"/>
              </w:rPr>
              <w:t>о</w:t>
            </w:r>
            <w:r w:rsidRPr="002F40DA">
              <w:rPr>
                <w:rFonts w:eastAsia="Calibri"/>
                <w:bCs/>
                <w:sz w:val="24"/>
                <w:szCs w:val="24"/>
              </w:rPr>
              <w:t>стойкости (ФСФ), влажностью 6-12%, фанеры толщ</w:t>
            </w:r>
            <w:r w:rsidRPr="002F40DA">
              <w:rPr>
                <w:rFonts w:eastAsia="Calibri"/>
                <w:bCs/>
                <w:sz w:val="24"/>
                <w:szCs w:val="24"/>
              </w:rPr>
              <w:t>и</w:t>
            </w:r>
            <w:r w:rsidRPr="002F40DA">
              <w:rPr>
                <w:rFonts w:eastAsia="Calibri"/>
                <w:bCs/>
                <w:sz w:val="24"/>
                <w:szCs w:val="24"/>
              </w:rPr>
              <w:t>ной не менее 30 мм.</w:t>
            </w:r>
          </w:p>
        </w:tc>
      </w:tr>
    </w:tbl>
    <w:p w:rsidR="0020606C" w:rsidRDefault="0020606C" w:rsidP="002E5161">
      <w:pPr>
        <w:autoSpaceDE w:val="0"/>
        <w:autoSpaceDN w:val="0"/>
        <w:adjustRightInd w:val="0"/>
        <w:spacing w:line="276" w:lineRule="auto"/>
        <w:ind w:firstLine="567"/>
        <w:jc w:val="both"/>
        <w:rPr>
          <w:b/>
          <w:sz w:val="24"/>
          <w:szCs w:val="24"/>
          <w:lang w:eastAsia="en-US"/>
        </w:rPr>
      </w:pPr>
    </w:p>
    <w:p w:rsidR="002F40DA" w:rsidRDefault="002F40DA" w:rsidP="002E5161">
      <w:pPr>
        <w:autoSpaceDE w:val="0"/>
        <w:autoSpaceDN w:val="0"/>
        <w:adjustRightInd w:val="0"/>
        <w:spacing w:line="276" w:lineRule="auto"/>
        <w:ind w:firstLine="567"/>
        <w:jc w:val="both"/>
        <w:rPr>
          <w:b/>
          <w:sz w:val="24"/>
          <w:szCs w:val="24"/>
          <w:lang w:eastAsia="en-US"/>
        </w:rPr>
      </w:pPr>
    </w:p>
    <w:p w:rsidR="002F40DA" w:rsidRDefault="002F40DA" w:rsidP="002E5161">
      <w:pPr>
        <w:autoSpaceDE w:val="0"/>
        <w:autoSpaceDN w:val="0"/>
        <w:adjustRightInd w:val="0"/>
        <w:spacing w:line="276" w:lineRule="auto"/>
        <w:ind w:firstLine="567"/>
        <w:jc w:val="both"/>
        <w:rPr>
          <w:b/>
          <w:sz w:val="24"/>
          <w:szCs w:val="24"/>
          <w:lang w:eastAsia="en-US"/>
        </w:rPr>
      </w:pPr>
    </w:p>
    <w:p w:rsidR="002F40DA" w:rsidRDefault="002F40DA" w:rsidP="002E5161">
      <w:pPr>
        <w:autoSpaceDE w:val="0"/>
        <w:autoSpaceDN w:val="0"/>
        <w:adjustRightInd w:val="0"/>
        <w:spacing w:line="276" w:lineRule="auto"/>
        <w:ind w:firstLine="567"/>
        <w:jc w:val="both"/>
        <w:rPr>
          <w:b/>
          <w:sz w:val="24"/>
          <w:szCs w:val="24"/>
          <w:lang w:eastAsia="en-US"/>
        </w:rPr>
      </w:pPr>
    </w:p>
    <w:p w:rsidR="002F40DA" w:rsidRDefault="002F40DA" w:rsidP="002E5161">
      <w:pPr>
        <w:autoSpaceDE w:val="0"/>
        <w:autoSpaceDN w:val="0"/>
        <w:adjustRightInd w:val="0"/>
        <w:spacing w:line="276" w:lineRule="auto"/>
        <w:ind w:firstLine="567"/>
        <w:jc w:val="both"/>
        <w:rPr>
          <w:b/>
          <w:sz w:val="24"/>
          <w:szCs w:val="24"/>
          <w:lang w:eastAsia="en-US"/>
        </w:rPr>
      </w:pPr>
    </w:p>
    <w:p w:rsidR="002F40DA" w:rsidRDefault="002F40DA" w:rsidP="002E5161">
      <w:pPr>
        <w:autoSpaceDE w:val="0"/>
        <w:autoSpaceDN w:val="0"/>
        <w:adjustRightInd w:val="0"/>
        <w:spacing w:line="276" w:lineRule="auto"/>
        <w:ind w:firstLine="567"/>
        <w:jc w:val="both"/>
        <w:rPr>
          <w:b/>
          <w:sz w:val="24"/>
          <w:szCs w:val="24"/>
          <w:lang w:eastAsia="en-US"/>
        </w:rPr>
      </w:pPr>
    </w:p>
    <w:p w:rsidR="002F40DA" w:rsidRDefault="002F40DA" w:rsidP="002E5161">
      <w:pPr>
        <w:autoSpaceDE w:val="0"/>
        <w:autoSpaceDN w:val="0"/>
        <w:adjustRightInd w:val="0"/>
        <w:spacing w:line="276" w:lineRule="auto"/>
        <w:ind w:firstLine="567"/>
        <w:jc w:val="both"/>
        <w:rPr>
          <w:b/>
          <w:sz w:val="24"/>
          <w:szCs w:val="24"/>
          <w:lang w:eastAsia="en-US"/>
        </w:rPr>
      </w:pPr>
    </w:p>
    <w:p w:rsidR="002F40DA" w:rsidRDefault="002F40DA" w:rsidP="002E5161">
      <w:pPr>
        <w:autoSpaceDE w:val="0"/>
        <w:autoSpaceDN w:val="0"/>
        <w:adjustRightInd w:val="0"/>
        <w:spacing w:line="276" w:lineRule="auto"/>
        <w:ind w:firstLine="567"/>
        <w:jc w:val="both"/>
        <w:rPr>
          <w:b/>
          <w:sz w:val="24"/>
          <w:szCs w:val="24"/>
          <w:lang w:eastAsia="en-US"/>
        </w:rPr>
      </w:pPr>
    </w:p>
    <w:p w:rsidR="002F40DA" w:rsidRDefault="002F40DA" w:rsidP="002E5161">
      <w:pPr>
        <w:autoSpaceDE w:val="0"/>
        <w:autoSpaceDN w:val="0"/>
        <w:adjustRightInd w:val="0"/>
        <w:spacing w:line="276" w:lineRule="auto"/>
        <w:ind w:firstLine="567"/>
        <w:jc w:val="both"/>
        <w:rPr>
          <w:b/>
          <w:sz w:val="24"/>
          <w:szCs w:val="24"/>
          <w:lang w:eastAsia="en-US"/>
        </w:rPr>
      </w:pPr>
    </w:p>
    <w:p w:rsidR="002F40DA" w:rsidRDefault="002F40DA" w:rsidP="002E5161">
      <w:pPr>
        <w:autoSpaceDE w:val="0"/>
        <w:autoSpaceDN w:val="0"/>
        <w:adjustRightInd w:val="0"/>
        <w:spacing w:line="276" w:lineRule="auto"/>
        <w:ind w:firstLine="567"/>
        <w:jc w:val="both"/>
        <w:rPr>
          <w:b/>
          <w:sz w:val="24"/>
          <w:szCs w:val="24"/>
          <w:lang w:eastAsia="en-US"/>
        </w:rPr>
      </w:pPr>
    </w:p>
    <w:p w:rsidR="002F40DA" w:rsidRDefault="002F40DA" w:rsidP="002E5161">
      <w:pPr>
        <w:autoSpaceDE w:val="0"/>
        <w:autoSpaceDN w:val="0"/>
        <w:adjustRightInd w:val="0"/>
        <w:spacing w:line="276" w:lineRule="auto"/>
        <w:ind w:firstLine="567"/>
        <w:jc w:val="both"/>
        <w:rPr>
          <w:b/>
          <w:sz w:val="24"/>
          <w:szCs w:val="24"/>
          <w:lang w:eastAsia="en-US"/>
        </w:rPr>
      </w:pPr>
    </w:p>
    <w:p w:rsidR="002F40DA" w:rsidRDefault="002F40DA" w:rsidP="002E5161">
      <w:pPr>
        <w:autoSpaceDE w:val="0"/>
        <w:autoSpaceDN w:val="0"/>
        <w:adjustRightInd w:val="0"/>
        <w:spacing w:line="276" w:lineRule="auto"/>
        <w:ind w:firstLine="567"/>
        <w:jc w:val="both"/>
        <w:rPr>
          <w:b/>
          <w:sz w:val="24"/>
          <w:szCs w:val="24"/>
          <w:lang w:eastAsia="en-US"/>
        </w:rPr>
      </w:pPr>
    </w:p>
    <w:p w:rsidR="002F40DA" w:rsidRDefault="002F40DA" w:rsidP="002E5161">
      <w:pPr>
        <w:autoSpaceDE w:val="0"/>
        <w:autoSpaceDN w:val="0"/>
        <w:adjustRightInd w:val="0"/>
        <w:spacing w:line="276" w:lineRule="auto"/>
        <w:ind w:firstLine="567"/>
        <w:jc w:val="both"/>
        <w:rPr>
          <w:b/>
          <w:sz w:val="24"/>
          <w:szCs w:val="24"/>
          <w:lang w:eastAsia="en-US"/>
        </w:rPr>
      </w:pPr>
    </w:p>
    <w:p w:rsidR="002F40DA" w:rsidRDefault="002F40DA" w:rsidP="002E5161">
      <w:pPr>
        <w:autoSpaceDE w:val="0"/>
        <w:autoSpaceDN w:val="0"/>
        <w:adjustRightInd w:val="0"/>
        <w:spacing w:line="276" w:lineRule="auto"/>
        <w:ind w:firstLine="567"/>
        <w:jc w:val="both"/>
        <w:rPr>
          <w:b/>
          <w:sz w:val="24"/>
          <w:szCs w:val="24"/>
          <w:lang w:eastAsia="en-US"/>
        </w:rPr>
      </w:pPr>
    </w:p>
    <w:p w:rsidR="002F40DA" w:rsidRDefault="002F40DA" w:rsidP="002E5161">
      <w:pPr>
        <w:autoSpaceDE w:val="0"/>
        <w:autoSpaceDN w:val="0"/>
        <w:adjustRightInd w:val="0"/>
        <w:spacing w:line="276" w:lineRule="auto"/>
        <w:ind w:firstLine="567"/>
        <w:jc w:val="both"/>
        <w:rPr>
          <w:b/>
          <w:sz w:val="24"/>
          <w:szCs w:val="24"/>
          <w:lang w:eastAsia="en-US"/>
        </w:rPr>
      </w:pPr>
    </w:p>
    <w:p w:rsidR="002F40DA" w:rsidRDefault="002F40DA" w:rsidP="002E5161">
      <w:pPr>
        <w:autoSpaceDE w:val="0"/>
        <w:autoSpaceDN w:val="0"/>
        <w:adjustRightInd w:val="0"/>
        <w:spacing w:line="276" w:lineRule="auto"/>
        <w:ind w:firstLine="567"/>
        <w:jc w:val="both"/>
        <w:rPr>
          <w:b/>
          <w:sz w:val="24"/>
          <w:szCs w:val="24"/>
          <w:lang w:eastAsia="en-US"/>
        </w:rPr>
      </w:pPr>
    </w:p>
    <w:p w:rsidR="002F40DA" w:rsidRDefault="002F40DA" w:rsidP="002E5161">
      <w:pPr>
        <w:autoSpaceDE w:val="0"/>
        <w:autoSpaceDN w:val="0"/>
        <w:adjustRightInd w:val="0"/>
        <w:spacing w:line="276" w:lineRule="auto"/>
        <w:ind w:firstLine="567"/>
        <w:jc w:val="both"/>
        <w:rPr>
          <w:b/>
          <w:sz w:val="24"/>
          <w:szCs w:val="24"/>
          <w:lang w:eastAsia="en-US"/>
        </w:rPr>
      </w:pPr>
    </w:p>
    <w:p w:rsidR="002F40DA" w:rsidRDefault="002F40DA" w:rsidP="002E5161">
      <w:pPr>
        <w:autoSpaceDE w:val="0"/>
        <w:autoSpaceDN w:val="0"/>
        <w:adjustRightInd w:val="0"/>
        <w:spacing w:line="276" w:lineRule="auto"/>
        <w:ind w:firstLine="567"/>
        <w:jc w:val="both"/>
        <w:rPr>
          <w:b/>
          <w:sz w:val="24"/>
          <w:szCs w:val="24"/>
          <w:lang w:eastAsia="en-US"/>
        </w:rPr>
      </w:pPr>
    </w:p>
    <w:p w:rsidR="002F40DA" w:rsidRDefault="002F40DA" w:rsidP="002E5161">
      <w:pPr>
        <w:autoSpaceDE w:val="0"/>
        <w:autoSpaceDN w:val="0"/>
        <w:adjustRightInd w:val="0"/>
        <w:spacing w:line="276" w:lineRule="auto"/>
        <w:ind w:firstLine="567"/>
        <w:jc w:val="both"/>
        <w:rPr>
          <w:b/>
          <w:sz w:val="24"/>
          <w:szCs w:val="24"/>
          <w:lang w:eastAsia="en-US"/>
        </w:rPr>
      </w:pPr>
    </w:p>
    <w:p w:rsidR="002F40DA" w:rsidRDefault="002F40DA" w:rsidP="002E5161">
      <w:pPr>
        <w:autoSpaceDE w:val="0"/>
        <w:autoSpaceDN w:val="0"/>
        <w:adjustRightInd w:val="0"/>
        <w:spacing w:line="276" w:lineRule="auto"/>
        <w:ind w:firstLine="567"/>
        <w:jc w:val="both"/>
        <w:rPr>
          <w:b/>
          <w:sz w:val="24"/>
          <w:szCs w:val="24"/>
          <w:lang w:eastAsia="en-US"/>
        </w:rPr>
      </w:pPr>
    </w:p>
    <w:p w:rsidR="002F40DA" w:rsidRDefault="002F40DA" w:rsidP="002E5161">
      <w:pPr>
        <w:autoSpaceDE w:val="0"/>
        <w:autoSpaceDN w:val="0"/>
        <w:adjustRightInd w:val="0"/>
        <w:spacing w:line="276" w:lineRule="auto"/>
        <w:ind w:firstLine="567"/>
        <w:jc w:val="both"/>
        <w:rPr>
          <w:b/>
          <w:sz w:val="24"/>
          <w:szCs w:val="24"/>
          <w:lang w:eastAsia="en-US"/>
        </w:rPr>
      </w:pPr>
    </w:p>
    <w:p w:rsidR="002F40DA" w:rsidRDefault="002F40DA" w:rsidP="002E5161">
      <w:pPr>
        <w:autoSpaceDE w:val="0"/>
        <w:autoSpaceDN w:val="0"/>
        <w:adjustRightInd w:val="0"/>
        <w:spacing w:line="276" w:lineRule="auto"/>
        <w:ind w:firstLine="567"/>
        <w:jc w:val="both"/>
        <w:rPr>
          <w:b/>
          <w:sz w:val="24"/>
          <w:szCs w:val="24"/>
          <w:lang w:eastAsia="en-US"/>
        </w:rPr>
      </w:pPr>
    </w:p>
    <w:p w:rsidR="002F40DA" w:rsidRDefault="002F40DA" w:rsidP="002E5161">
      <w:pPr>
        <w:autoSpaceDE w:val="0"/>
        <w:autoSpaceDN w:val="0"/>
        <w:adjustRightInd w:val="0"/>
        <w:spacing w:line="276" w:lineRule="auto"/>
        <w:ind w:firstLine="567"/>
        <w:jc w:val="both"/>
        <w:rPr>
          <w:b/>
          <w:sz w:val="24"/>
          <w:szCs w:val="24"/>
          <w:lang w:eastAsia="en-US"/>
        </w:rPr>
      </w:pPr>
    </w:p>
    <w:p w:rsidR="002F40DA" w:rsidRDefault="002F40DA" w:rsidP="002E5161">
      <w:pPr>
        <w:autoSpaceDE w:val="0"/>
        <w:autoSpaceDN w:val="0"/>
        <w:adjustRightInd w:val="0"/>
        <w:spacing w:line="276" w:lineRule="auto"/>
        <w:ind w:firstLine="567"/>
        <w:jc w:val="both"/>
        <w:rPr>
          <w:b/>
          <w:sz w:val="24"/>
          <w:szCs w:val="24"/>
          <w:lang w:eastAsia="en-US"/>
        </w:rPr>
      </w:pPr>
    </w:p>
    <w:p w:rsidR="002F40DA" w:rsidRDefault="002F40DA" w:rsidP="002E5161">
      <w:pPr>
        <w:autoSpaceDE w:val="0"/>
        <w:autoSpaceDN w:val="0"/>
        <w:adjustRightInd w:val="0"/>
        <w:spacing w:line="276" w:lineRule="auto"/>
        <w:ind w:firstLine="567"/>
        <w:jc w:val="both"/>
        <w:rPr>
          <w:b/>
          <w:sz w:val="24"/>
          <w:szCs w:val="24"/>
          <w:lang w:eastAsia="en-US"/>
        </w:rPr>
      </w:pPr>
    </w:p>
    <w:p w:rsidR="002F40DA" w:rsidRDefault="002F40DA" w:rsidP="002E5161">
      <w:pPr>
        <w:autoSpaceDE w:val="0"/>
        <w:autoSpaceDN w:val="0"/>
        <w:adjustRightInd w:val="0"/>
        <w:spacing w:line="276" w:lineRule="auto"/>
        <w:ind w:firstLine="567"/>
        <w:jc w:val="both"/>
        <w:rPr>
          <w:b/>
          <w:sz w:val="24"/>
          <w:szCs w:val="24"/>
          <w:lang w:eastAsia="en-US"/>
        </w:rPr>
      </w:pPr>
    </w:p>
    <w:p w:rsidR="002F40DA" w:rsidRDefault="002F40DA" w:rsidP="002E5161">
      <w:pPr>
        <w:autoSpaceDE w:val="0"/>
        <w:autoSpaceDN w:val="0"/>
        <w:adjustRightInd w:val="0"/>
        <w:spacing w:line="276" w:lineRule="auto"/>
        <w:ind w:firstLine="567"/>
        <w:jc w:val="both"/>
        <w:rPr>
          <w:b/>
          <w:sz w:val="24"/>
          <w:szCs w:val="24"/>
          <w:lang w:eastAsia="en-US"/>
        </w:rPr>
      </w:pPr>
    </w:p>
    <w:p w:rsidR="00B30655" w:rsidRDefault="00B30655" w:rsidP="002F40DA">
      <w:pPr>
        <w:jc w:val="center"/>
        <w:rPr>
          <w:b/>
          <w:bCs/>
          <w:sz w:val="24"/>
          <w:szCs w:val="24"/>
        </w:rPr>
      </w:pPr>
    </w:p>
    <w:p w:rsidR="002F40DA" w:rsidRPr="002F40DA" w:rsidRDefault="002F40DA" w:rsidP="00B30655">
      <w:pPr>
        <w:jc w:val="center"/>
        <w:rPr>
          <w:rFonts w:eastAsia="Lucida Sans Unicode"/>
          <w:b/>
          <w:bCs/>
          <w:color w:val="000000"/>
          <w:kern w:val="1"/>
          <w:sz w:val="24"/>
          <w:szCs w:val="24"/>
          <w:shd w:val="clear" w:color="auto" w:fill="FFFFFF"/>
          <w:lang w:eastAsia="hi-IN" w:bidi="hi-IN"/>
        </w:rPr>
      </w:pPr>
      <w:r w:rsidRPr="002F40DA">
        <w:rPr>
          <w:b/>
          <w:bCs/>
          <w:sz w:val="24"/>
          <w:szCs w:val="24"/>
        </w:rPr>
        <w:t>Урна стационарная</w:t>
      </w:r>
    </w:p>
    <w:p w:rsidR="002F40DA" w:rsidRPr="002F40DA" w:rsidRDefault="00F8754A" w:rsidP="002F40DA">
      <w:pPr>
        <w:widowControl w:val="0"/>
        <w:shd w:val="clear" w:color="auto" w:fill="FFFFFF"/>
        <w:suppressAutoHyphens/>
        <w:spacing w:line="100" w:lineRule="atLeast"/>
        <w:rPr>
          <w:rFonts w:eastAsia="Lucida Sans Unicode" w:cs="Mangal"/>
          <w:kern w:val="1"/>
          <w:sz w:val="24"/>
          <w:szCs w:val="24"/>
          <w:lang w:eastAsia="hi-IN" w:bidi="hi-IN"/>
        </w:rPr>
      </w:pPr>
      <w:r>
        <w:rPr>
          <w:rFonts w:eastAsia="Lucida Sans Unicode" w:cs="Mangal"/>
          <w:noProof/>
          <w:kern w:val="1"/>
          <w:sz w:val="24"/>
          <w:szCs w:val="24"/>
        </w:rPr>
        <w:pict>
          <v:shape id="_x0000_i1038" type="#_x0000_t75" style="width:116.25pt;height:199.5pt">
            <v:imagedata r:id="rId24" o:title="Убна стационарная I 901"/>
          </v:shape>
        </w:pict>
      </w:r>
    </w:p>
    <w:p w:rsidR="002F40DA" w:rsidRPr="002F40DA" w:rsidRDefault="002F40DA" w:rsidP="002F40DA">
      <w:pPr>
        <w:widowControl w:val="0"/>
        <w:shd w:val="clear" w:color="auto" w:fill="FFFFFF"/>
        <w:suppressAutoHyphens/>
        <w:spacing w:line="100" w:lineRule="atLeast"/>
        <w:rPr>
          <w:rFonts w:eastAsia="Lucida Sans Unicode" w:cs="Mangal"/>
          <w:b/>
          <w:bCs/>
          <w:color w:val="FF0000"/>
          <w:kern w:val="1"/>
          <w:sz w:val="24"/>
          <w:szCs w:val="24"/>
          <w:lang w:eastAsia="hi-IN" w:bidi="hi-IN"/>
        </w:rPr>
      </w:pPr>
    </w:p>
    <w:p w:rsidR="002F40DA" w:rsidRPr="002F40DA" w:rsidRDefault="002F40DA" w:rsidP="002F40DA">
      <w:pPr>
        <w:widowControl w:val="0"/>
        <w:suppressAutoHyphens/>
        <w:spacing w:line="100" w:lineRule="atLeast"/>
        <w:ind w:left="-3" w:right="-3" w:firstLine="735"/>
        <w:jc w:val="both"/>
        <w:rPr>
          <w:kern w:val="1"/>
          <w:sz w:val="24"/>
          <w:szCs w:val="24"/>
          <w:shd w:val="clear" w:color="auto" w:fill="FFFFFF"/>
          <w:lang w:eastAsia="hi-IN" w:bidi="hi-IN"/>
        </w:rPr>
      </w:pPr>
      <w:r w:rsidRPr="002F40DA">
        <w:rPr>
          <w:kern w:val="1"/>
          <w:sz w:val="24"/>
          <w:szCs w:val="24"/>
          <w:lang w:eastAsia="hi-IN" w:bidi="hi-IN"/>
        </w:rPr>
        <w:t>Общие размеры:</w:t>
      </w:r>
      <w:r w:rsidRPr="002F40DA">
        <w:rPr>
          <w:kern w:val="1"/>
          <w:sz w:val="24"/>
          <w:szCs w:val="24"/>
          <w:shd w:val="clear" w:color="auto" w:fill="FFFFFF"/>
          <w:lang w:eastAsia="hi-IN" w:bidi="hi-IN"/>
        </w:rPr>
        <w:t xml:space="preserve"> </w:t>
      </w:r>
      <w:r w:rsidRPr="002F40DA">
        <w:rPr>
          <w:rFonts w:eastAsia="Lucida Sans Unicode" w:cs="Mangal"/>
          <w:kern w:val="1"/>
          <w:sz w:val="24"/>
          <w:szCs w:val="24"/>
          <w:lang w:eastAsia="hi-IN" w:bidi="hi-IN"/>
        </w:rPr>
        <w:t>Длина –310 мм. Ширина – 250 мм. Высота – 550 мм.</w:t>
      </w:r>
    </w:p>
    <w:p w:rsidR="002F40DA" w:rsidRPr="002F40DA" w:rsidRDefault="002F40DA" w:rsidP="002F40DA">
      <w:pPr>
        <w:widowControl w:val="0"/>
        <w:suppressAutoHyphens/>
        <w:spacing w:line="100" w:lineRule="atLeast"/>
        <w:ind w:left="-3" w:right="-3" w:firstLine="735"/>
        <w:jc w:val="both"/>
        <w:rPr>
          <w:kern w:val="1"/>
          <w:sz w:val="24"/>
          <w:szCs w:val="24"/>
          <w:shd w:val="clear" w:color="auto" w:fill="FFFFFF"/>
          <w:lang w:eastAsia="hi-IN" w:bidi="hi-IN"/>
        </w:rPr>
      </w:pPr>
    </w:p>
    <w:p w:rsidR="002F40DA" w:rsidRPr="002F40DA" w:rsidRDefault="002F40DA" w:rsidP="002F40DA">
      <w:pPr>
        <w:ind w:firstLine="753"/>
        <w:jc w:val="both"/>
        <w:rPr>
          <w:sz w:val="24"/>
          <w:szCs w:val="24"/>
        </w:rPr>
      </w:pPr>
      <w:r w:rsidRPr="002F40DA">
        <w:rPr>
          <w:sz w:val="24"/>
          <w:szCs w:val="24"/>
        </w:rPr>
        <w:t>Урна стационарная состоит из опорной стойки и корзины для мусора.</w:t>
      </w:r>
    </w:p>
    <w:p w:rsidR="002F40DA" w:rsidRPr="002F40DA" w:rsidRDefault="002F40DA" w:rsidP="002F40DA">
      <w:pPr>
        <w:ind w:firstLine="753"/>
        <w:jc w:val="both"/>
        <w:rPr>
          <w:sz w:val="24"/>
          <w:szCs w:val="24"/>
        </w:rPr>
      </w:pPr>
      <w:r w:rsidRPr="002F40DA">
        <w:rPr>
          <w:sz w:val="24"/>
          <w:szCs w:val="24"/>
        </w:rPr>
        <w:t>Опорная стойка изготовлена из профильной трубы 25*25*1,5 мм.</w:t>
      </w:r>
    </w:p>
    <w:p w:rsidR="002F40DA" w:rsidRPr="002F40DA" w:rsidRDefault="002F40DA" w:rsidP="002F40DA">
      <w:pPr>
        <w:ind w:firstLine="753"/>
        <w:jc w:val="both"/>
        <w:rPr>
          <w:sz w:val="24"/>
          <w:szCs w:val="24"/>
        </w:rPr>
      </w:pPr>
      <w:r w:rsidRPr="002F40DA">
        <w:rPr>
          <w:sz w:val="24"/>
          <w:szCs w:val="24"/>
        </w:rPr>
        <w:t>Корзина для мусора – из листа толщиной 1 мм</w:t>
      </w:r>
      <w:proofErr w:type="gramStart"/>
      <w:r w:rsidRPr="002F40DA">
        <w:rPr>
          <w:sz w:val="24"/>
          <w:szCs w:val="24"/>
        </w:rPr>
        <w:t>.</w:t>
      </w:r>
      <w:proofErr w:type="gramEnd"/>
      <w:r w:rsidRPr="002F40DA">
        <w:rPr>
          <w:sz w:val="24"/>
          <w:szCs w:val="24"/>
        </w:rPr>
        <w:t xml:space="preserve"> </w:t>
      </w:r>
      <w:proofErr w:type="gramStart"/>
      <w:r w:rsidRPr="002F40DA">
        <w:rPr>
          <w:sz w:val="24"/>
          <w:szCs w:val="24"/>
        </w:rPr>
        <w:t>с</w:t>
      </w:r>
      <w:proofErr w:type="gramEnd"/>
      <w:r w:rsidRPr="002F40DA">
        <w:rPr>
          <w:sz w:val="24"/>
          <w:szCs w:val="24"/>
        </w:rPr>
        <w:t xml:space="preserve"> перфорированными отверстиями. Диаметр корзины – 250 мм</w:t>
      </w:r>
      <w:proofErr w:type="gramStart"/>
      <w:r w:rsidRPr="002F40DA">
        <w:rPr>
          <w:sz w:val="24"/>
          <w:szCs w:val="24"/>
        </w:rPr>
        <w:t xml:space="preserve">., </w:t>
      </w:r>
      <w:proofErr w:type="gramEnd"/>
      <w:r w:rsidRPr="002F40DA">
        <w:rPr>
          <w:sz w:val="24"/>
          <w:szCs w:val="24"/>
        </w:rPr>
        <w:t xml:space="preserve">а высота – 420 мм. </w:t>
      </w:r>
    </w:p>
    <w:p w:rsidR="002F40DA" w:rsidRPr="002F40DA" w:rsidRDefault="002F40DA" w:rsidP="002F40DA">
      <w:pPr>
        <w:widowControl w:val="0"/>
        <w:suppressAutoHyphens/>
        <w:spacing w:line="100" w:lineRule="atLeast"/>
        <w:ind w:left="-3" w:right="-3" w:firstLine="735"/>
        <w:jc w:val="both"/>
        <w:rPr>
          <w:kern w:val="1"/>
          <w:sz w:val="24"/>
          <w:szCs w:val="24"/>
          <w:shd w:val="clear" w:color="auto" w:fill="FFFFFF"/>
          <w:lang w:eastAsia="hi-IN" w:bidi="hi-IN"/>
        </w:rPr>
      </w:pPr>
      <w:r w:rsidRPr="002F40DA">
        <w:rPr>
          <w:kern w:val="1"/>
          <w:sz w:val="24"/>
          <w:szCs w:val="24"/>
          <w:shd w:val="clear" w:color="auto" w:fill="FFFFFF"/>
          <w:lang w:eastAsia="hi-IN" w:bidi="hi-IN"/>
        </w:rPr>
        <w:lastRenderedPageBreak/>
        <w:t xml:space="preserve">Соединение элементов происходит при помощи оцинкованных болтов. Все металлические детали покрыты порошковой краской, соответствующей требованиям санитарных норм и экологической безопасности. Сварные швы зачищены, гладкие. Все выступающие части и крепежные элементы в местах резьбовых соединений закрыты пластиковыми заглушками. </w:t>
      </w:r>
    </w:p>
    <w:p w:rsidR="002F40DA" w:rsidRDefault="002F40DA" w:rsidP="002F40DA">
      <w:pPr>
        <w:autoSpaceDE w:val="0"/>
        <w:autoSpaceDN w:val="0"/>
        <w:adjustRightInd w:val="0"/>
        <w:spacing w:line="276" w:lineRule="auto"/>
        <w:ind w:firstLine="567"/>
        <w:jc w:val="both"/>
        <w:rPr>
          <w:b/>
          <w:sz w:val="24"/>
          <w:szCs w:val="24"/>
          <w:lang w:eastAsia="en-US"/>
        </w:rPr>
      </w:pPr>
      <w:r w:rsidRPr="002F40DA">
        <w:rPr>
          <w:rFonts w:eastAsia="Lucida Sans Unicode"/>
          <w:color w:val="000000"/>
          <w:kern w:val="1"/>
          <w:sz w:val="24"/>
          <w:szCs w:val="24"/>
          <w:shd w:val="clear" w:color="auto" w:fill="FFFFFF"/>
          <w:lang w:eastAsia="hi-IN" w:bidi="hi-IN"/>
        </w:rPr>
        <w:t xml:space="preserve">Изделие устанавливается в заранее подготовленные отверстия глубиной </w:t>
      </w:r>
      <w:r w:rsidRPr="002F40DA">
        <w:rPr>
          <w:rFonts w:eastAsia="Lucida Sans Unicode"/>
          <w:color w:val="000000"/>
          <w:kern w:val="1"/>
          <w:sz w:val="24"/>
          <w:szCs w:val="24"/>
          <w:lang w:eastAsia="hi-IN" w:bidi="hi-IN"/>
        </w:rPr>
        <w:t xml:space="preserve">0,35 м. </w:t>
      </w:r>
      <w:r w:rsidRPr="002F40DA">
        <w:rPr>
          <w:rFonts w:eastAsia="Lucida Sans Unicode"/>
          <w:color w:val="000000"/>
          <w:kern w:val="1"/>
          <w:sz w:val="24"/>
          <w:szCs w:val="24"/>
          <w:shd w:val="clear" w:color="auto" w:fill="FFFFFF"/>
          <w:lang w:eastAsia="hi-IN" w:bidi="hi-IN"/>
        </w:rPr>
        <w:t>и зал</w:t>
      </w:r>
      <w:r w:rsidRPr="002F40DA">
        <w:rPr>
          <w:rFonts w:eastAsia="Lucida Sans Unicode"/>
          <w:color w:val="000000"/>
          <w:kern w:val="1"/>
          <w:sz w:val="24"/>
          <w:szCs w:val="24"/>
          <w:shd w:val="clear" w:color="auto" w:fill="FFFFFF"/>
          <w:lang w:eastAsia="hi-IN" w:bidi="hi-IN"/>
        </w:rPr>
        <w:t>и</w:t>
      </w:r>
      <w:r w:rsidRPr="002F40DA">
        <w:rPr>
          <w:rFonts w:eastAsia="Lucida Sans Unicode"/>
          <w:color w:val="000000"/>
          <w:kern w:val="1"/>
          <w:sz w:val="24"/>
          <w:szCs w:val="24"/>
          <w:shd w:val="clear" w:color="auto" w:fill="FFFFFF"/>
          <w:lang w:eastAsia="hi-IN" w:bidi="hi-IN"/>
        </w:rPr>
        <w:t>ваются бетоном. Изделие поставляется в разобранном и упакованном виде. Гарантия 12 мес.</w:t>
      </w:r>
    </w:p>
    <w:p w:rsidR="002F40DA" w:rsidRDefault="002F40DA" w:rsidP="002E5161">
      <w:pPr>
        <w:autoSpaceDE w:val="0"/>
        <w:autoSpaceDN w:val="0"/>
        <w:adjustRightInd w:val="0"/>
        <w:spacing w:line="276" w:lineRule="auto"/>
        <w:ind w:firstLine="567"/>
        <w:jc w:val="both"/>
        <w:rPr>
          <w:b/>
          <w:sz w:val="24"/>
          <w:szCs w:val="24"/>
          <w:lang w:eastAsia="en-US"/>
        </w:rPr>
      </w:pPr>
    </w:p>
    <w:p w:rsidR="009533CD" w:rsidRDefault="009533CD" w:rsidP="009533CD"/>
    <w:tbl>
      <w:tblPr>
        <w:tblpPr w:leftFromText="180" w:rightFromText="180" w:vertAnchor="text" w:horzAnchor="margin" w:tblpY="23"/>
        <w:tblW w:w="9377" w:type="dxa"/>
        <w:tblLook w:val="00A0" w:firstRow="1" w:lastRow="0" w:firstColumn="1" w:lastColumn="0" w:noHBand="0" w:noVBand="0"/>
      </w:tblPr>
      <w:tblGrid>
        <w:gridCol w:w="458"/>
        <w:gridCol w:w="6097"/>
        <w:gridCol w:w="1820"/>
        <w:gridCol w:w="1002"/>
      </w:tblGrid>
      <w:tr w:rsidR="009533CD" w:rsidRPr="00BC79DF" w:rsidTr="00BE5417">
        <w:trPr>
          <w:trHeight w:val="401"/>
        </w:trPr>
        <w:tc>
          <w:tcPr>
            <w:tcW w:w="9377" w:type="dxa"/>
            <w:gridSpan w:val="4"/>
            <w:tcBorders>
              <w:top w:val="single" w:sz="12" w:space="0" w:color="auto"/>
              <w:left w:val="single" w:sz="12" w:space="0" w:color="auto"/>
              <w:bottom w:val="single" w:sz="4" w:space="0" w:color="auto"/>
              <w:right w:val="single" w:sz="4" w:space="0" w:color="auto"/>
            </w:tcBorders>
            <w:shd w:val="clear" w:color="FFFFCC" w:fill="auto"/>
            <w:noWrap/>
            <w:vAlign w:val="center"/>
          </w:tcPr>
          <w:p w:rsidR="009533CD" w:rsidRPr="00010146" w:rsidRDefault="009533CD" w:rsidP="00BE5417">
            <w:pPr>
              <w:jc w:val="center"/>
              <w:rPr>
                <w:b/>
                <w:bCs/>
                <w:color w:val="000000"/>
                <w:sz w:val="24"/>
                <w:szCs w:val="24"/>
              </w:rPr>
            </w:pPr>
            <w:r w:rsidRPr="00010146">
              <w:rPr>
                <w:b/>
                <w:bCs/>
                <w:color w:val="000000"/>
                <w:sz w:val="24"/>
                <w:szCs w:val="24"/>
              </w:rPr>
              <w:t>Ограждение</w:t>
            </w:r>
          </w:p>
        </w:tc>
      </w:tr>
      <w:tr w:rsidR="009533CD" w:rsidRPr="00010146" w:rsidTr="00BE5417">
        <w:trPr>
          <w:trHeight w:val="780"/>
        </w:trPr>
        <w:tc>
          <w:tcPr>
            <w:tcW w:w="458" w:type="dxa"/>
            <w:tcBorders>
              <w:top w:val="single" w:sz="12" w:space="0" w:color="auto"/>
              <w:left w:val="single" w:sz="12" w:space="0" w:color="auto"/>
              <w:bottom w:val="single" w:sz="4" w:space="0" w:color="auto"/>
              <w:right w:val="single" w:sz="4" w:space="0" w:color="auto"/>
            </w:tcBorders>
            <w:shd w:val="clear" w:color="FFFFCC" w:fill="auto"/>
            <w:noWrap/>
            <w:vAlign w:val="center"/>
          </w:tcPr>
          <w:p w:rsidR="009533CD" w:rsidRPr="00010146" w:rsidRDefault="009533CD" w:rsidP="00BE5417">
            <w:pPr>
              <w:jc w:val="center"/>
              <w:rPr>
                <w:b/>
                <w:bCs/>
                <w:color w:val="000000"/>
                <w:sz w:val="24"/>
                <w:szCs w:val="24"/>
              </w:rPr>
            </w:pPr>
            <w:r w:rsidRPr="00010146">
              <w:rPr>
                <w:b/>
                <w:bCs/>
                <w:color w:val="000000"/>
                <w:sz w:val="24"/>
                <w:szCs w:val="24"/>
              </w:rPr>
              <w:t>№</w:t>
            </w:r>
          </w:p>
        </w:tc>
        <w:tc>
          <w:tcPr>
            <w:tcW w:w="6097" w:type="dxa"/>
            <w:tcBorders>
              <w:top w:val="single" w:sz="12" w:space="0" w:color="auto"/>
              <w:left w:val="nil"/>
              <w:bottom w:val="single" w:sz="4" w:space="0" w:color="auto"/>
              <w:right w:val="single" w:sz="4" w:space="0" w:color="auto"/>
            </w:tcBorders>
            <w:shd w:val="clear" w:color="FFFFCC" w:fill="auto"/>
            <w:noWrap/>
            <w:vAlign w:val="center"/>
          </w:tcPr>
          <w:p w:rsidR="009533CD" w:rsidRPr="00010146" w:rsidRDefault="009533CD" w:rsidP="00BE5417">
            <w:pPr>
              <w:jc w:val="center"/>
              <w:rPr>
                <w:b/>
                <w:bCs/>
                <w:color w:val="000000"/>
                <w:sz w:val="24"/>
                <w:szCs w:val="24"/>
              </w:rPr>
            </w:pPr>
            <w:r w:rsidRPr="00010146">
              <w:rPr>
                <w:b/>
                <w:bCs/>
                <w:color w:val="000000"/>
                <w:sz w:val="24"/>
                <w:szCs w:val="24"/>
              </w:rPr>
              <w:t>Наименование</w:t>
            </w:r>
          </w:p>
        </w:tc>
        <w:tc>
          <w:tcPr>
            <w:tcW w:w="1820" w:type="dxa"/>
            <w:tcBorders>
              <w:top w:val="single" w:sz="12" w:space="0" w:color="auto"/>
              <w:left w:val="nil"/>
              <w:bottom w:val="single" w:sz="4" w:space="0" w:color="auto"/>
              <w:right w:val="single" w:sz="4" w:space="0" w:color="auto"/>
            </w:tcBorders>
            <w:shd w:val="clear" w:color="FFFFCC" w:fill="auto"/>
            <w:noWrap/>
            <w:vAlign w:val="center"/>
          </w:tcPr>
          <w:p w:rsidR="009533CD" w:rsidRPr="00010146" w:rsidRDefault="009533CD" w:rsidP="00BE5417">
            <w:pPr>
              <w:jc w:val="center"/>
              <w:rPr>
                <w:b/>
                <w:bCs/>
                <w:color w:val="000000"/>
                <w:sz w:val="24"/>
                <w:szCs w:val="24"/>
              </w:rPr>
            </w:pPr>
            <w:r w:rsidRPr="00010146">
              <w:rPr>
                <w:b/>
                <w:bCs/>
                <w:color w:val="000000"/>
                <w:sz w:val="24"/>
                <w:szCs w:val="24"/>
              </w:rPr>
              <w:t xml:space="preserve">Параметры, </w:t>
            </w:r>
            <w:proofErr w:type="gramStart"/>
            <w:r w:rsidRPr="00010146">
              <w:rPr>
                <w:b/>
                <w:bCs/>
                <w:color w:val="000000"/>
                <w:sz w:val="24"/>
                <w:szCs w:val="24"/>
              </w:rPr>
              <w:t>мм</w:t>
            </w:r>
            <w:proofErr w:type="gramEnd"/>
          </w:p>
        </w:tc>
        <w:tc>
          <w:tcPr>
            <w:tcW w:w="1002" w:type="dxa"/>
            <w:tcBorders>
              <w:top w:val="single" w:sz="12" w:space="0" w:color="auto"/>
              <w:left w:val="nil"/>
              <w:bottom w:val="single" w:sz="4" w:space="0" w:color="auto"/>
              <w:right w:val="single" w:sz="4" w:space="0" w:color="auto"/>
            </w:tcBorders>
            <w:shd w:val="clear" w:color="FFFFCC" w:fill="auto"/>
            <w:vAlign w:val="center"/>
          </w:tcPr>
          <w:p w:rsidR="009533CD" w:rsidRPr="00010146" w:rsidRDefault="009533CD" w:rsidP="00BE5417">
            <w:pPr>
              <w:jc w:val="center"/>
              <w:rPr>
                <w:b/>
                <w:bCs/>
                <w:color w:val="000000"/>
                <w:sz w:val="24"/>
                <w:szCs w:val="24"/>
              </w:rPr>
            </w:pPr>
            <w:r w:rsidRPr="00010146">
              <w:rPr>
                <w:b/>
                <w:bCs/>
                <w:color w:val="000000"/>
                <w:sz w:val="24"/>
                <w:szCs w:val="24"/>
              </w:rPr>
              <w:t>Кол-во шт.</w:t>
            </w:r>
          </w:p>
        </w:tc>
      </w:tr>
      <w:tr w:rsidR="009533CD" w:rsidRPr="00010146" w:rsidTr="00BE5417">
        <w:trPr>
          <w:trHeight w:val="1020"/>
        </w:trPr>
        <w:tc>
          <w:tcPr>
            <w:tcW w:w="458" w:type="dxa"/>
            <w:tcBorders>
              <w:top w:val="nil"/>
              <w:left w:val="single" w:sz="12" w:space="0" w:color="auto"/>
              <w:bottom w:val="single" w:sz="4" w:space="0" w:color="auto"/>
              <w:right w:val="single" w:sz="4" w:space="0" w:color="auto"/>
            </w:tcBorders>
            <w:shd w:val="clear" w:color="FFFFCC" w:fill="auto"/>
            <w:vAlign w:val="center"/>
          </w:tcPr>
          <w:p w:rsidR="009533CD" w:rsidRPr="00010146" w:rsidRDefault="009533CD" w:rsidP="00BE5417">
            <w:pPr>
              <w:jc w:val="center"/>
              <w:rPr>
                <w:color w:val="000000"/>
                <w:sz w:val="24"/>
                <w:szCs w:val="24"/>
              </w:rPr>
            </w:pPr>
            <w:r w:rsidRPr="00010146">
              <w:rPr>
                <w:color w:val="000000"/>
                <w:sz w:val="24"/>
                <w:szCs w:val="24"/>
              </w:rPr>
              <w:t>1</w:t>
            </w:r>
          </w:p>
        </w:tc>
        <w:tc>
          <w:tcPr>
            <w:tcW w:w="6097" w:type="dxa"/>
            <w:tcBorders>
              <w:top w:val="nil"/>
              <w:left w:val="nil"/>
              <w:bottom w:val="single" w:sz="4" w:space="0" w:color="auto"/>
              <w:right w:val="single" w:sz="4" w:space="0" w:color="auto"/>
            </w:tcBorders>
            <w:shd w:val="clear" w:color="FFFFCC" w:fill="auto"/>
            <w:vAlign w:val="bottom"/>
          </w:tcPr>
          <w:p w:rsidR="009533CD" w:rsidRPr="00010146" w:rsidRDefault="009533CD" w:rsidP="00BE5417">
            <w:pPr>
              <w:rPr>
                <w:color w:val="000000"/>
                <w:sz w:val="24"/>
                <w:szCs w:val="24"/>
              </w:rPr>
            </w:pPr>
            <w:r w:rsidRPr="00010146">
              <w:rPr>
                <w:color w:val="000000"/>
                <w:sz w:val="24"/>
                <w:szCs w:val="24"/>
              </w:rPr>
              <w:t xml:space="preserve">Панель сварная </w:t>
            </w:r>
            <w:r w:rsidRPr="00010146">
              <w:rPr>
                <w:b/>
                <w:bCs/>
                <w:color w:val="000000"/>
                <w:sz w:val="24"/>
                <w:szCs w:val="24"/>
              </w:rPr>
              <w:t>ТерраСтронг</w:t>
            </w:r>
            <w:r w:rsidRPr="00010146">
              <w:rPr>
                <w:color w:val="000000"/>
                <w:sz w:val="24"/>
                <w:szCs w:val="24"/>
              </w:rPr>
              <w:t xml:space="preserve">. 2D. </w:t>
            </w:r>
            <w:proofErr w:type="gramStart"/>
            <w:r w:rsidRPr="00010146">
              <w:rPr>
                <w:color w:val="000000"/>
                <w:sz w:val="24"/>
                <w:szCs w:val="24"/>
              </w:rPr>
              <w:t>Стальная</w:t>
            </w:r>
            <w:proofErr w:type="gramEnd"/>
            <w:r w:rsidRPr="00010146">
              <w:rPr>
                <w:color w:val="000000"/>
                <w:sz w:val="24"/>
                <w:szCs w:val="24"/>
              </w:rPr>
              <w:t xml:space="preserve"> оцинкова</w:t>
            </w:r>
            <w:r w:rsidRPr="00010146">
              <w:rPr>
                <w:color w:val="000000"/>
                <w:sz w:val="24"/>
                <w:szCs w:val="24"/>
              </w:rPr>
              <w:t>н</w:t>
            </w:r>
            <w:r w:rsidRPr="00010146">
              <w:rPr>
                <w:color w:val="000000"/>
                <w:sz w:val="24"/>
                <w:szCs w:val="24"/>
              </w:rPr>
              <w:t>ная, с полимерным покрытием. Размер ячейки 200х50 мм. Диаметр вертикального прутка 5 мм. Диаметр гор</w:t>
            </w:r>
            <w:r w:rsidRPr="00010146">
              <w:rPr>
                <w:color w:val="000000"/>
                <w:sz w:val="24"/>
                <w:szCs w:val="24"/>
              </w:rPr>
              <w:t>и</w:t>
            </w:r>
            <w:r w:rsidRPr="00010146">
              <w:rPr>
                <w:color w:val="000000"/>
                <w:sz w:val="24"/>
                <w:szCs w:val="24"/>
              </w:rPr>
              <w:t>зонтального прутка 6 мм. Изгибы 3 шт. RAL 6005</w:t>
            </w:r>
          </w:p>
        </w:tc>
        <w:tc>
          <w:tcPr>
            <w:tcW w:w="1820" w:type="dxa"/>
            <w:tcBorders>
              <w:top w:val="nil"/>
              <w:left w:val="nil"/>
              <w:bottom w:val="single" w:sz="4" w:space="0" w:color="auto"/>
              <w:right w:val="single" w:sz="4" w:space="0" w:color="auto"/>
            </w:tcBorders>
            <w:shd w:val="clear" w:color="FFFFCC" w:fill="auto"/>
            <w:vAlign w:val="center"/>
          </w:tcPr>
          <w:p w:rsidR="009533CD" w:rsidRPr="00010146" w:rsidRDefault="009533CD" w:rsidP="00BE5417">
            <w:pPr>
              <w:jc w:val="center"/>
              <w:rPr>
                <w:color w:val="000000"/>
                <w:sz w:val="24"/>
                <w:szCs w:val="24"/>
              </w:rPr>
            </w:pPr>
            <w:r w:rsidRPr="00010146">
              <w:rPr>
                <w:color w:val="000000"/>
                <w:sz w:val="24"/>
                <w:szCs w:val="24"/>
              </w:rPr>
              <w:t>2030х2500</w:t>
            </w:r>
          </w:p>
        </w:tc>
        <w:tc>
          <w:tcPr>
            <w:tcW w:w="1002" w:type="dxa"/>
            <w:tcBorders>
              <w:top w:val="nil"/>
              <w:left w:val="nil"/>
              <w:bottom w:val="single" w:sz="4" w:space="0" w:color="auto"/>
              <w:right w:val="single" w:sz="4" w:space="0" w:color="auto"/>
            </w:tcBorders>
            <w:shd w:val="clear" w:color="FFFFCC" w:fill="auto"/>
            <w:vAlign w:val="center"/>
          </w:tcPr>
          <w:p w:rsidR="009533CD" w:rsidRPr="00010146" w:rsidRDefault="009533CD" w:rsidP="00BE5417">
            <w:pPr>
              <w:jc w:val="center"/>
              <w:rPr>
                <w:color w:val="000000"/>
                <w:sz w:val="24"/>
                <w:szCs w:val="24"/>
              </w:rPr>
            </w:pPr>
            <w:r w:rsidRPr="00010146">
              <w:rPr>
                <w:color w:val="000000"/>
                <w:sz w:val="24"/>
                <w:szCs w:val="24"/>
              </w:rPr>
              <w:t>64</w:t>
            </w:r>
          </w:p>
        </w:tc>
      </w:tr>
      <w:tr w:rsidR="009533CD" w:rsidRPr="00010146" w:rsidTr="00BE5417">
        <w:trPr>
          <w:trHeight w:val="765"/>
        </w:trPr>
        <w:tc>
          <w:tcPr>
            <w:tcW w:w="458" w:type="dxa"/>
            <w:tcBorders>
              <w:top w:val="nil"/>
              <w:left w:val="single" w:sz="12" w:space="0" w:color="auto"/>
              <w:bottom w:val="single" w:sz="4" w:space="0" w:color="auto"/>
              <w:right w:val="single" w:sz="4" w:space="0" w:color="auto"/>
            </w:tcBorders>
            <w:shd w:val="clear" w:color="FFFFCC" w:fill="auto"/>
            <w:vAlign w:val="center"/>
          </w:tcPr>
          <w:p w:rsidR="009533CD" w:rsidRPr="00010146" w:rsidRDefault="009533CD" w:rsidP="00BE5417">
            <w:pPr>
              <w:jc w:val="center"/>
              <w:rPr>
                <w:color w:val="000000"/>
                <w:sz w:val="24"/>
                <w:szCs w:val="24"/>
              </w:rPr>
            </w:pPr>
            <w:r w:rsidRPr="00010146">
              <w:rPr>
                <w:color w:val="000000"/>
                <w:sz w:val="24"/>
                <w:szCs w:val="24"/>
              </w:rPr>
              <w:t>2</w:t>
            </w:r>
          </w:p>
        </w:tc>
        <w:tc>
          <w:tcPr>
            <w:tcW w:w="6097" w:type="dxa"/>
            <w:tcBorders>
              <w:top w:val="nil"/>
              <w:left w:val="nil"/>
              <w:bottom w:val="single" w:sz="4" w:space="0" w:color="auto"/>
              <w:right w:val="single" w:sz="4" w:space="0" w:color="auto"/>
            </w:tcBorders>
            <w:shd w:val="clear" w:color="FFFFCC" w:fill="auto"/>
            <w:vAlign w:val="bottom"/>
          </w:tcPr>
          <w:p w:rsidR="009533CD" w:rsidRPr="00010146" w:rsidRDefault="009533CD" w:rsidP="00BE5417">
            <w:pPr>
              <w:rPr>
                <w:color w:val="000000"/>
                <w:sz w:val="24"/>
                <w:szCs w:val="24"/>
              </w:rPr>
            </w:pPr>
            <w:r w:rsidRPr="00010146">
              <w:rPr>
                <w:color w:val="000000"/>
                <w:sz w:val="24"/>
                <w:szCs w:val="24"/>
              </w:rPr>
              <w:t>Столб под бетонирование 60х60х1,5мм., стальной, оци</w:t>
            </w:r>
            <w:r w:rsidRPr="00010146">
              <w:rPr>
                <w:color w:val="000000"/>
                <w:sz w:val="24"/>
                <w:szCs w:val="24"/>
              </w:rPr>
              <w:t>н</w:t>
            </w:r>
            <w:r w:rsidRPr="00010146">
              <w:rPr>
                <w:color w:val="000000"/>
                <w:sz w:val="24"/>
                <w:szCs w:val="24"/>
              </w:rPr>
              <w:t>кованный  внутри и снаружи, с полимерным покрытием. С заглушкой. RAL 6005</w:t>
            </w:r>
          </w:p>
        </w:tc>
        <w:tc>
          <w:tcPr>
            <w:tcW w:w="1820" w:type="dxa"/>
            <w:tcBorders>
              <w:top w:val="nil"/>
              <w:left w:val="nil"/>
              <w:bottom w:val="single" w:sz="4" w:space="0" w:color="auto"/>
              <w:right w:val="single" w:sz="4" w:space="0" w:color="auto"/>
            </w:tcBorders>
            <w:shd w:val="clear" w:color="FFFFCC" w:fill="auto"/>
            <w:vAlign w:val="center"/>
          </w:tcPr>
          <w:p w:rsidR="009533CD" w:rsidRPr="00010146" w:rsidRDefault="009533CD" w:rsidP="00BE5417">
            <w:pPr>
              <w:jc w:val="center"/>
              <w:rPr>
                <w:color w:val="000000"/>
                <w:sz w:val="24"/>
                <w:szCs w:val="24"/>
              </w:rPr>
            </w:pPr>
            <w:r w:rsidRPr="00010146">
              <w:rPr>
                <w:color w:val="000000"/>
                <w:sz w:val="24"/>
                <w:szCs w:val="24"/>
              </w:rPr>
              <w:t>2500</w:t>
            </w:r>
          </w:p>
        </w:tc>
        <w:tc>
          <w:tcPr>
            <w:tcW w:w="1002" w:type="dxa"/>
            <w:tcBorders>
              <w:top w:val="nil"/>
              <w:left w:val="nil"/>
              <w:bottom w:val="single" w:sz="4" w:space="0" w:color="auto"/>
              <w:right w:val="single" w:sz="4" w:space="0" w:color="auto"/>
            </w:tcBorders>
            <w:shd w:val="clear" w:color="FFFFCC" w:fill="auto"/>
            <w:vAlign w:val="center"/>
          </w:tcPr>
          <w:p w:rsidR="009533CD" w:rsidRPr="00010146" w:rsidRDefault="009533CD" w:rsidP="00BE5417">
            <w:pPr>
              <w:jc w:val="center"/>
              <w:rPr>
                <w:color w:val="000000"/>
                <w:sz w:val="24"/>
                <w:szCs w:val="24"/>
              </w:rPr>
            </w:pPr>
            <w:r w:rsidRPr="00010146">
              <w:rPr>
                <w:color w:val="000000"/>
                <w:sz w:val="24"/>
                <w:szCs w:val="24"/>
              </w:rPr>
              <w:t>28</w:t>
            </w:r>
          </w:p>
        </w:tc>
      </w:tr>
      <w:tr w:rsidR="009533CD" w:rsidRPr="00010146" w:rsidTr="00BE5417">
        <w:trPr>
          <w:trHeight w:val="765"/>
        </w:trPr>
        <w:tc>
          <w:tcPr>
            <w:tcW w:w="458" w:type="dxa"/>
            <w:tcBorders>
              <w:top w:val="nil"/>
              <w:left w:val="single" w:sz="12" w:space="0" w:color="auto"/>
              <w:bottom w:val="single" w:sz="4" w:space="0" w:color="auto"/>
              <w:right w:val="single" w:sz="4" w:space="0" w:color="auto"/>
            </w:tcBorders>
            <w:shd w:val="clear" w:color="FFFFCC" w:fill="auto"/>
            <w:vAlign w:val="center"/>
          </w:tcPr>
          <w:p w:rsidR="009533CD" w:rsidRPr="00010146" w:rsidRDefault="009533CD" w:rsidP="00BE5417">
            <w:pPr>
              <w:jc w:val="center"/>
              <w:rPr>
                <w:color w:val="000000"/>
                <w:sz w:val="24"/>
                <w:szCs w:val="24"/>
              </w:rPr>
            </w:pPr>
            <w:r w:rsidRPr="00010146">
              <w:rPr>
                <w:color w:val="000000"/>
                <w:sz w:val="24"/>
                <w:szCs w:val="24"/>
              </w:rPr>
              <w:t>3</w:t>
            </w:r>
          </w:p>
        </w:tc>
        <w:tc>
          <w:tcPr>
            <w:tcW w:w="6097" w:type="dxa"/>
            <w:tcBorders>
              <w:top w:val="nil"/>
              <w:left w:val="nil"/>
              <w:bottom w:val="single" w:sz="4" w:space="0" w:color="auto"/>
              <w:right w:val="single" w:sz="4" w:space="0" w:color="auto"/>
            </w:tcBorders>
            <w:shd w:val="clear" w:color="FFFFCC" w:fill="auto"/>
            <w:vAlign w:val="bottom"/>
          </w:tcPr>
          <w:p w:rsidR="009533CD" w:rsidRPr="00010146" w:rsidRDefault="009533CD" w:rsidP="00BE5417">
            <w:pPr>
              <w:rPr>
                <w:color w:val="000000"/>
                <w:sz w:val="24"/>
                <w:szCs w:val="24"/>
              </w:rPr>
            </w:pPr>
            <w:r w:rsidRPr="00010146">
              <w:rPr>
                <w:color w:val="000000"/>
                <w:sz w:val="24"/>
                <w:szCs w:val="24"/>
              </w:rPr>
              <w:t>Столб под бетонирование 60х80х2мм., стальной, оци</w:t>
            </w:r>
            <w:r w:rsidRPr="00010146">
              <w:rPr>
                <w:color w:val="000000"/>
                <w:sz w:val="24"/>
                <w:szCs w:val="24"/>
              </w:rPr>
              <w:t>н</w:t>
            </w:r>
            <w:r w:rsidRPr="00010146">
              <w:rPr>
                <w:color w:val="000000"/>
                <w:sz w:val="24"/>
                <w:szCs w:val="24"/>
              </w:rPr>
              <w:t>кованный  внутри и снаружи, с полимерным покрытием. С заглушкой. RAL 6005</w:t>
            </w:r>
          </w:p>
        </w:tc>
        <w:tc>
          <w:tcPr>
            <w:tcW w:w="1820" w:type="dxa"/>
            <w:tcBorders>
              <w:top w:val="nil"/>
              <w:left w:val="nil"/>
              <w:bottom w:val="single" w:sz="4" w:space="0" w:color="auto"/>
              <w:right w:val="single" w:sz="4" w:space="0" w:color="auto"/>
            </w:tcBorders>
            <w:shd w:val="clear" w:color="FFFFCC" w:fill="auto"/>
            <w:vAlign w:val="center"/>
          </w:tcPr>
          <w:p w:rsidR="009533CD" w:rsidRPr="00010146" w:rsidRDefault="009533CD" w:rsidP="00BE5417">
            <w:pPr>
              <w:jc w:val="center"/>
              <w:rPr>
                <w:color w:val="000000"/>
                <w:sz w:val="24"/>
                <w:szCs w:val="24"/>
              </w:rPr>
            </w:pPr>
            <w:r w:rsidRPr="00010146">
              <w:rPr>
                <w:color w:val="000000"/>
                <w:sz w:val="24"/>
                <w:szCs w:val="24"/>
              </w:rPr>
              <w:t>5000</w:t>
            </w:r>
          </w:p>
        </w:tc>
        <w:tc>
          <w:tcPr>
            <w:tcW w:w="1002" w:type="dxa"/>
            <w:tcBorders>
              <w:top w:val="nil"/>
              <w:left w:val="nil"/>
              <w:bottom w:val="single" w:sz="4" w:space="0" w:color="auto"/>
              <w:right w:val="single" w:sz="4" w:space="0" w:color="auto"/>
            </w:tcBorders>
            <w:shd w:val="clear" w:color="FFFFCC" w:fill="auto"/>
            <w:vAlign w:val="center"/>
          </w:tcPr>
          <w:p w:rsidR="009533CD" w:rsidRPr="00010146" w:rsidRDefault="009533CD" w:rsidP="00BE5417">
            <w:pPr>
              <w:jc w:val="center"/>
              <w:rPr>
                <w:color w:val="000000"/>
                <w:sz w:val="24"/>
                <w:szCs w:val="24"/>
              </w:rPr>
            </w:pPr>
            <w:r w:rsidRPr="00010146">
              <w:rPr>
                <w:color w:val="000000"/>
                <w:sz w:val="24"/>
                <w:szCs w:val="24"/>
              </w:rPr>
              <w:t>18</w:t>
            </w:r>
          </w:p>
        </w:tc>
      </w:tr>
      <w:tr w:rsidR="009533CD" w:rsidRPr="00010146" w:rsidTr="00BE5417">
        <w:trPr>
          <w:trHeight w:val="255"/>
        </w:trPr>
        <w:tc>
          <w:tcPr>
            <w:tcW w:w="458" w:type="dxa"/>
            <w:tcBorders>
              <w:top w:val="nil"/>
              <w:left w:val="single" w:sz="12" w:space="0" w:color="auto"/>
              <w:bottom w:val="single" w:sz="4" w:space="0" w:color="auto"/>
              <w:right w:val="single" w:sz="4" w:space="0" w:color="auto"/>
            </w:tcBorders>
            <w:shd w:val="clear" w:color="FFFFCC" w:fill="auto"/>
            <w:vAlign w:val="center"/>
          </w:tcPr>
          <w:p w:rsidR="009533CD" w:rsidRPr="00010146" w:rsidRDefault="009533CD" w:rsidP="00BE5417">
            <w:pPr>
              <w:jc w:val="center"/>
              <w:rPr>
                <w:color w:val="000000"/>
                <w:sz w:val="24"/>
                <w:szCs w:val="24"/>
              </w:rPr>
            </w:pPr>
            <w:r w:rsidRPr="00010146">
              <w:rPr>
                <w:color w:val="000000"/>
                <w:sz w:val="24"/>
                <w:szCs w:val="24"/>
              </w:rPr>
              <w:t>4</w:t>
            </w:r>
          </w:p>
        </w:tc>
        <w:tc>
          <w:tcPr>
            <w:tcW w:w="6097" w:type="dxa"/>
            <w:tcBorders>
              <w:top w:val="nil"/>
              <w:left w:val="nil"/>
              <w:bottom w:val="single" w:sz="4" w:space="0" w:color="auto"/>
              <w:right w:val="single" w:sz="4" w:space="0" w:color="auto"/>
            </w:tcBorders>
            <w:shd w:val="clear" w:color="FFFFCC" w:fill="auto"/>
            <w:vAlign w:val="bottom"/>
          </w:tcPr>
          <w:p w:rsidR="009533CD" w:rsidRPr="00010146" w:rsidRDefault="009533CD" w:rsidP="00BE5417">
            <w:pPr>
              <w:rPr>
                <w:color w:val="000000"/>
                <w:sz w:val="24"/>
                <w:szCs w:val="24"/>
              </w:rPr>
            </w:pPr>
            <w:r w:rsidRPr="00010146">
              <w:rPr>
                <w:color w:val="000000"/>
                <w:sz w:val="24"/>
                <w:szCs w:val="24"/>
              </w:rPr>
              <w:t>Калитка 2D, в комплекте столбы, петли RAL 6005</w:t>
            </w:r>
          </w:p>
        </w:tc>
        <w:tc>
          <w:tcPr>
            <w:tcW w:w="1820" w:type="dxa"/>
            <w:tcBorders>
              <w:top w:val="nil"/>
              <w:left w:val="nil"/>
              <w:bottom w:val="single" w:sz="4" w:space="0" w:color="auto"/>
              <w:right w:val="single" w:sz="4" w:space="0" w:color="auto"/>
            </w:tcBorders>
            <w:shd w:val="clear" w:color="FFFFCC" w:fill="auto"/>
            <w:vAlign w:val="center"/>
          </w:tcPr>
          <w:p w:rsidR="009533CD" w:rsidRPr="00010146" w:rsidRDefault="009533CD" w:rsidP="00BE5417">
            <w:pPr>
              <w:jc w:val="center"/>
              <w:rPr>
                <w:color w:val="000000"/>
                <w:sz w:val="24"/>
                <w:szCs w:val="24"/>
              </w:rPr>
            </w:pPr>
            <w:r w:rsidRPr="00010146">
              <w:rPr>
                <w:color w:val="000000"/>
                <w:sz w:val="24"/>
                <w:szCs w:val="24"/>
              </w:rPr>
              <w:t>2000х1200</w:t>
            </w:r>
          </w:p>
        </w:tc>
        <w:tc>
          <w:tcPr>
            <w:tcW w:w="1002" w:type="dxa"/>
            <w:tcBorders>
              <w:top w:val="nil"/>
              <w:left w:val="nil"/>
              <w:bottom w:val="single" w:sz="4" w:space="0" w:color="auto"/>
              <w:right w:val="single" w:sz="4" w:space="0" w:color="auto"/>
            </w:tcBorders>
            <w:shd w:val="clear" w:color="FFFFCC" w:fill="auto"/>
            <w:vAlign w:val="center"/>
          </w:tcPr>
          <w:p w:rsidR="009533CD" w:rsidRPr="00010146" w:rsidRDefault="009533CD" w:rsidP="00BE5417">
            <w:pPr>
              <w:jc w:val="center"/>
              <w:rPr>
                <w:color w:val="000000"/>
                <w:sz w:val="24"/>
                <w:szCs w:val="24"/>
              </w:rPr>
            </w:pPr>
            <w:r w:rsidRPr="00010146">
              <w:rPr>
                <w:color w:val="000000"/>
                <w:sz w:val="24"/>
                <w:szCs w:val="24"/>
              </w:rPr>
              <w:t>2</w:t>
            </w:r>
          </w:p>
        </w:tc>
      </w:tr>
      <w:tr w:rsidR="009533CD" w:rsidRPr="00010146" w:rsidTr="00BE5417">
        <w:trPr>
          <w:trHeight w:val="510"/>
        </w:trPr>
        <w:tc>
          <w:tcPr>
            <w:tcW w:w="458" w:type="dxa"/>
            <w:tcBorders>
              <w:top w:val="nil"/>
              <w:left w:val="single" w:sz="12" w:space="0" w:color="auto"/>
              <w:bottom w:val="single" w:sz="4" w:space="0" w:color="auto"/>
              <w:right w:val="single" w:sz="4" w:space="0" w:color="auto"/>
            </w:tcBorders>
            <w:shd w:val="clear" w:color="FFFFCC" w:fill="auto"/>
            <w:vAlign w:val="center"/>
          </w:tcPr>
          <w:p w:rsidR="009533CD" w:rsidRPr="00010146" w:rsidRDefault="009533CD" w:rsidP="00BE5417">
            <w:pPr>
              <w:jc w:val="center"/>
              <w:rPr>
                <w:color w:val="000000"/>
                <w:sz w:val="24"/>
                <w:szCs w:val="24"/>
              </w:rPr>
            </w:pPr>
            <w:r w:rsidRPr="00010146">
              <w:rPr>
                <w:color w:val="000000"/>
                <w:sz w:val="24"/>
                <w:szCs w:val="24"/>
              </w:rPr>
              <w:t>5</w:t>
            </w:r>
          </w:p>
        </w:tc>
        <w:tc>
          <w:tcPr>
            <w:tcW w:w="6097" w:type="dxa"/>
            <w:tcBorders>
              <w:top w:val="nil"/>
              <w:left w:val="nil"/>
              <w:bottom w:val="single" w:sz="4" w:space="0" w:color="auto"/>
              <w:right w:val="single" w:sz="4" w:space="0" w:color="auto"/>
            </w:tcBorders>
            <w:shd w:val="clear" w:color="FFFFCC" w:fill="auto"/>
            <w:vAlign w:val="bottom"/>
          </w:tcPr>
          <w:p w:rsidR="009533CD" w:rsidRPr="00010146" w:rsidRDefault="009533CD" w:rsidP="00BE5417">
            <w:pPr>
              <w:rPr>
                <w:color w:val="000000"/>
                <w:sz w:val="24"/>
                <w:szCs w:val="24"/>
              </w:rPr>
            </w:pPr>
            <w:r w:rsidRPr="00010146">
              <w:rPr>
                <w:color w:val="000000"/>
                <w:sz w:val="24"/>
                <w:szCs w:val="24"/>
              </w:rPr>
              <w:t>Комплект крепления (скоба, болт М6х80, гайка, шайба) RAL 6005</w:t>
            </w:r>
          </w:p>
        </w:tc>
        <w:tc>
          <w:tcPr>
            <w:tcW w:w="1820" w:type="dxa"/>
            <w:tcBorders>
              <w:top w:val="nil"/>
              <w:left w:val="nil"/>
              <w:bottom w:val="single" w:sz="4" w:space="0" w:color="auto"/>
              <w:right w:val="single" w:sz="4" w:space="0" w:color="auto"/>
            </w:tcBorders>
            <w:shd w:val="clear" w:color="FFFFCC" w:fill="auto"/>
            <w:vAlign w:val="center"/>
          </w:tcPr>
          <w:p w:rsidR="009533CD" w:rsidRPr="00010146" w:rsidRDefault="009533CD" w:rsidP="00BE5417">
            <w:pPr>
              <w:jc w:val="center"/>
              <w:rPr>
                <w:color w:val="000000"/>
                <w:sz w:val="24"/>
                <w:szCs w:val="24"/>
              </w:rPr>
            </w:pPr>
            <w:r w:rsidRPr="00010146">
              <w:rPr>
                <w:color w:val="000000"/>
                <w:sz w:val="24"/>
                <w:szCs w:val="24"/>
              </w:rPr>
              <w:t>40х30</w:t>
            </w:r>
          </w:p>
        </w:tc>
        <w:tc>
          <w:tcPr>
            <w:tcW w:w="1002" w:type="dxa"/>
            <w:tcBorders>
              <w:top w:val="nil"/>
              <w:left w:val="nil"/>
              <w:bottom w:val="single" w:sz="4" w:space="0" w:color="auto"/>
              <w:right w:val="single" w:sz="4" w:space="0" w:color="auto"/>
            </w:tcBorders>
            <w:shd w:val="clear" w:color="FFFFCC" w:fill="auto"/>
            <w:vAlign w:val="center"/>
          </w:tcPr>
          <w:p w:rsidR="009533CD" w:rsidRPr="00010146" w:rsidRDefault="009533CD" w:rsidP="00BE5417">
            <w:pPr>
              <w:jc w:val="center"/>
              <w:rPr>
                <w:color w:val="000000"/>
                <w:sz w:val="24"/>
                <w:szCs w:val="24"/>
              </w:rPr>
            </w:pPr>
            <w:r w:rsidRPr="00010146">
              <w:rPr>
                <w:color w:val="000000"/>
                <w:sz w:val="24"/>
                <w:szCs w:val="24"/>
              </w:rPr>
              <w:t>96</w:t>
            </w:r>
          </w:p>
        </w:tc>
      </w:tr>
      <w:tr w:rsidR="009533CD" w:rsidRPr="00010146" w:rsidTr="00BE5417">
        <w:trPr>
          <w:trHeight w:val="510"/>
        </w:trPr>
        <w:tc>
          <w:tcPr>
            <w:tcW w:w="458" w:type="dxa"/>
            <w:tcBorders>
              <w:top w:val="nil"/>
              <w:left w:val="single" w:sz="12" w:space="0" w:color="auto"/>
              <w:bottom w:val="single" w:sz="4" w:space="0" w:color="auto"/>
              <w:right w:val="single" w:sz="4" w:space="0" w:color="auto"/>
            </w:tcBorders>
            <w:shd w:val="clear" w:color="FFFFCC" w:fill="auto"/>
            <w:vAlign w:val="center"/>
          </w:tcPr>
          <w:p w:rsidR="009533CD" w:rsidRPr="00010146" w:rsidRDefault="009533CD" w:rsidP="00BE5417">
            <w:pPr>
              <w:jc w:val="center"/>
              <w:rPr>
                <w:color w:val="000000"/>
                <w:sz w:val="24"/>
                <w:szCs w:val="24"/>
              </w:rPr>
            </w:pPr>
            <w:r w:rsidRPr="00010146">
              <w:rPr>
                <w:color w:val="000000"/>
                <w:sz w:val="24"/>
                <w:szCs w:val="24"/>
              </w:rPr>
              <w:t>6</w:t>
            </w:r>
          </w:p>
        </w:tc>
        <w:tc>
          <w:tcPr>
            <w:tcW w:w="6097" w:type="dxa"/>
            <w:tcBorders>
              <w:top w:val="nil"/>
              <w:left w:val="nil"/>
              <w:bottom w:val="single" w:sz="4" w:space="0" w:color="auto"/>
              <w:right w:val="single" w:sz="4" w:space="0" w:color="auto"/>
            </w:tcBorders>
            <w:shd w:val="clear" w:color="FFFFCC" w:fill="auto"/>
            <w:vAlign w:val="bottom"/>
          </w:tcPr>
          <w:p w:rsidR="009533CD" w:rsidRPr="00010146" w:rsidRDefault="009533CD" w:rsidP="00BE5417">
            <w:pPr>
              <w:rPr>
                <w:color w:val="000000"/>
                <w:sz w:val="24"/>
                <w:szCs w:val="24"/>
              </w:rPr>
            </w:pPr>
            <w:r w:rsidRPr="00010146">
              <w:rPr>
                <w:color w:val="000000"/>
                <w:sz w:val="24"/>
                <w:szCs w:val="24"/>
              </w:rPr>
              <w:t>Комплект крепления (скоба, болт М6х100, гайка, шайба) RAL 6005</w:t>
            </w:r>
          </w:p>
        </w:tc>
        <w:tc>
          <w:tcPr>
            <w:tcW w:w="1820" w:type="dxa"/>
            <w:tcBorders>
              <w:top w:val="nil"/>
              <w:left w:val="nil"/>
              <w:bottom w:val="single" w:sz="4" w:space="0" w:color="auto"/>
              <w:right w:val="single" w:sz="4" w:space="0" w:color="auto"/>
            </w:tcBorders>
            <w:shd w:val="clear" w:color="FFFFCC" w:fill="auto"/>
            <w:vAlign w:val="center"/>
          </w:tcPr>
          <w:p w:rsidR="009533CD" w:rsidRPr="00010146" w:rsidRDefault="009533CD" w:rsidP="00BE5417">
            <w:pPr>
              <w:jc w:val="center"/>
              <w:rPr>
                <w:color w:val="000000"/>
                <w:sz w:val="24"/>
                <w:szCs w:val="24"/>
              </w:rPr>
            </w:pPr>
            <w:r w:rsidRPr="00010146">
              <w:rPr>
                <w:color w:val="000000"/>
                <w:sz w:val="24"/>
                <w:szCs w:val="24"/>
              </w:rPr>
              <w:t>40х30</w:t>
            </w:r>
          </w:p>
        </w:tc>
        <w:tc>
          <w:tcPr>
            <w:tcW w:w="1002" w:type="dxa"/>
            <w:tcBorders>
              <w:top w:val="nil"/>
              <w:left w:val="nil"/>
              <w:bottom w:val="single" w:sz="4" w:space="0" w:color="auto"/>
              <w:right w:val="single" w:sz="4" w:space="0" w:color="auto"/>
            </w:tcBorders>
            <w:shd w:val="clear" w:color="FFFFCC" w:fill="auto"/>
            <w:vAlign w:val="center"/>
          </w:tcPr>
          <w:p w:rsidR="009533CD" w:rsidRPr="00010146" w:rsidRDefault="009533CD" w:rsidP="00BE5417">
            <w:pPr>
              <w:jc w:val="center"/>
              <w:rPr>
                <w:color w:val="000000"/>
                <w:sz w:val="24"/>
                <w:szCs w:val="24"/>
              </w:rPr>
            </w:pPr>
            <w:r w:rsidRPr="00010146">
              <w:rPr>
                <w:color w:val="000000"/>
                <w:sz w:val="24"/>
                <w:szCs w:val="24"/>
              </w:rPr>
              <w:t>176</w:t>
            </w:r>
          </w:p>
        </w:tc>
      </w:tr>
    </w:tbl>
    <w:p w:rsidR="002F40DA" w:rsidRDefault="002F40DA" w:rsidP="002E5161">
      <w:pPr>
        <w:autoSpaceDE w:val="0"/>
        <w:autoSpaceDN w:val="0"/>
        <w:adjustRightInd w:val="0"/>
        <w:spacing w:line="276" w:lineRule="auto"/>
        <w:ind w:firstLine="567"/>
        <w:jc w:val="both"/>
        <w:rPr>
          <w:b/>
          <w:sz w:val="24"/>
          <w:szCs w:val="24"/>
          <w:lang w:eastAsia="en-US"/>
        </w:rPr>
      </w:pPr>
    </w:p>
    <w:p w:rsidR="002F40DA" w:rsidRDefault="002F40DA" w:rsidP="002E5161">
      <w:pPr>
        <w:autoSpaceDE w:val="0"/>
        <w:autoSpaceDN w:val="0"/>
        <w:adjustRightInd w:val="0"/>
        <w:spacing w:line="276" w:lineRule="auto"/>
        <w:ind w:firstLine="567"/>
        <w:jc w:val="both"/>
        <w:rPr>
          <w:b/>
          <w:sz w:val="24"/>
          <w:szCs w:val="24"/>
          <w:lang w:eastAsia="en-US"/>
        </w:rPr>
      </w:pPr>
    </w:p>
    <w:p w:rsidR="002F40DA" w:rsidRDefault="002F40DA" w:rsidP="002E5161">
      <w:pPr>
        <w:autoSpaceDE w:val="0"/>
        <w:autoSpaceDN w:val="0"/>
        <w:adjustRightInd w:val="0"/>
        <w:spacing w:line="276" w:lineRule="auto"/>
        <w:ind w:firstLine="567"/>
        <w:jc w:val="both"/>
        <w:rPr>
          <w:b/>
          <w:sz w:val="24"/>
          <w:szCs w:val="24"/>
          <w:lang w:eastAsia="en-US"/>
        </w:rPr>
      </w:pPr>
    </w:p>
    <w:p w:rsidR="002F40DA" w:rsidRDefault="002F40DA" w:rsidP="002E5161">
      <w:pPr>
        <w:autoSpaceDE w:val="0"/>
        <w:autoSpaceDN w:val="0"/>
        <w:adjustRightInd w:val="0"/>
        <w:spacing w:line="276" w:lineRule="auto"/>
        <w:ind w:firstLine="567"/>
        <w:jc w:val="both"/>
        <w:rPr>
          <w:b/>
          <w:sz w:val="24"/>
          <w:szCs w:val="24"/>
          <w:lang w:eastAsia="en-US"/>
        </w:rPr>
      </w:pPr>
    </w:p>
    <w:p w:rsidR="0020606C" w:rsidRDefault="00867B1E" w:rsidP="002E5161">
      <w:pPr>
        <w:autoSpaceDE w:val="0"/>
        <w:autoSpaceDN w:val="0"/>
        <w:adjustRightInd w:val="0"/>
        <w:spacing w:line="276" w:lineRule="auto"/>
        <w:ind w:firstLine="567"/>
        <w:jc w:val="both"/>
        <w:rPr>
          <w:b/>
          <w:sz w:val="24"/>
          <w:szCs w:val="24"/>
          <w:lang w:eastAsia="en-US"/>
        </w:rPr>
      </w:pPr>
      <w:r w:rsidRPr="00340B85">
        <w:rPr>
          <w:b/>
          <w:sz w:val="24"/>
          <w:szCs w:val="24"/>
          <w:lang w:eastAsia="en-US"/>
        </w:rPr>
        <w:t xml:space="preserve">Заказчик: </w:t>
      </w:r>
      <w:r w:rsidRPr="00340B85">
        <w:rPr>
          <w:b/>
          <w:sz w:val="24"/>
          <w:szCs w:val="24"/>
          <w:lang w:eastAsia="en-US"/>
        </w:rPr>
        <w:tab/>
        <w:t xml:space="preserve">                                                       Подрядчик: </w:t>
      </w:r>
    </w:p>
    <w:p w:rsidR="00867B1E" w:rsidRPr="00340B85" w:rsidRDefault="00867B1E" w:rsidP="002E5161">
      <w:pPr>
        <w:autoSpaceDE w:val="0"/>
        <w:autoSpaceDN w:val="0"/>
        <w:adjustRightInd w:val="0"/>
        <w:spacing w:line="276" w:lineRule="auto"/>
        <w:ind w:firstLine="567"/>
        <w:jc w:val="both"/>
        <w:rPr>
          <w:sz w:val="24"/>
          <w:szCs w:val="24"/>
          <w:lang w:eastAsia="en-US"/>
        </w:rPr>
      </w:pPr>
      <w:r w:rsidRPr="00340B85">
        <w:rPr>
          <w:b/>
          <w:sz w:val="24"/>
          <w:szCs w:val="24"/>
          <w:lang w:eastAsia="en-US"/>
        </w:rPr>
        <w:t xml:space="preserve">       </w:t>
      </w:r>
    </w:p>
    <w:p w:rsidR="00867B1E" w:rsidRPr="00200FE1" w:rsidRDefault="00867B1E" w:rsidP="00DB4D15">
      <w:pPr>
        <w:pStyle w:val="31"/>
        <w:keepNext w:val="0"/>
        <w:widowControl w:val="0"/>
        <w:suppressAutoHyphens/>
        <w:spacing w:line="240" w:lineRule="auto"/>
        <w:jc w:val="both"/>
        <w:rPr>
          <w:sz w:val="24"/>
          <w:szCs w:val="24"/>
        </w:rPr>
      </w:pPr>
      <w:r w:rsidRPr="00340B85">
        <w:rPr>
          <w:sz w:val="24"/>
          <w:szCs w:val="24"/>
          <w:lang w:eastAsia="en-US"/>
        </w:rPr>
        <w:t>__________________</w:t>
      </w:r>
      <w:r w:rsidR="009533CD">
        <w:rPr>
          <w:sz w:val="24"/>
          <w:szCs w:val="24"/>
          <w:lang w:eastAsia="en-US"/>
        </w:rPr>
        <w:t>___________</w:t>
      </w:r>
      <w:r w:rsidRPr="00340B85">
        <w:rPr>
          <w:sz w:val="24"/>
          <w:szCs w:val="24"/>
        </w:rPr>
        <w:t xml:space="preserve"> </w:t>
      </w:r>
      <w:r w:rsidRPr="007F503B">
        <w:rPr>
          <w:b w:val="0"/>
          <w:sz w:val="24"/>
          <w:szCs w:val="24"/>
        </w:rPr>
        <w:t>С.П. Забоева</w:t>
      </w:r>
      <w:r w:rsidRPr="007F503B">
        <w:rPr>
          <w:b w:val="0"/>
          <w:sz w:val="24"/>
          <w:szCs w:val="24"/>
          <w:lang w:eastAsia="en-US"/>
        </w:rPr>
        <w:tab/>
      </w:r>
      <w:r w:rsidRPr="00340B85">
        <w:rPr>
          <w:b w:val="0"/>
          <w:sz w:val="24"/>
          <w:szCs w:val="24"/>
          <w:lang w:eastAsia="en-US"/>
        </w:rPr>
        <w:t xml:space="preserve">                        __</w:t>
      </w:r>
      <w:r>
        <w:rPr>
          <w:b w:val="0"/>
          <w:sz w:val="24"/>
          <w:szCs w:val="24"/>
          <w:lang w:eastAsia="en-US"/>
        </w:rPr>
        <w:t>_________________________</w:t>
      </w:r>
      <w:r w:rsidRPr="00340B85">
        <w:rPr>
          <w:b w:val="0"/>
          <w:sz w:val="24"/>
          <w:szCs w:val="24"/>
          <w:lang w:eastAsia="en-US"/>
        </w:rPr>
        <w:t>_</w:t>
      </w:r>
      <w:r>
        <w:rPr>
          <w:b w:val="0"/>
          <w:sz w:val="24"/>
          <w:szCs w:val="24"/>
          <w:lang w:eastAsia="en-US"/>
        </w:rPr>
        <w:t xml:space="preserve"> ФИО</w:t>
      </w:r>
    </w:p>
    <w:sectPr w:rsidR="00867B1E" w:rsidRPr="00200FE1" w:rsidSect="00246B49">
      <w:footerReference w:type="default" r:id="rId38"/>
      <w:pgSz w:w="11906" w:h="16838"/>
      <w:pgMar w:top="936" w:right="849" w:bottom="567" w:left="1300" w:header="397" w:footer="45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AE8" w:rsidRDefault="00B41AE8">
      <w:r>
        <w:separator/>
      </w:r>
    </w:p>
  </w:endnote>
  <w:endnote w:type="continuationSeparator" w:id="0">
    <w:p w:rsidR="00B41AE8" w:rsidRDefault="00B41AE8" w:rsidP="00BE518B">
      <w:proofErr w:type="spellStart"/>
      <w:r>
        <w:t>Поронова</w:t>
      </w:r>
      <w:proofErr w:type="spellEnd"/>
      <w:r>
        <w:t xml:space="preserve"> Татьяна Михайловна, заместитель мэра Ангарского муниципального образования</w:t>
      </w:r>
    </w:p>
    <w:p w:rsidR="00B41AE8" w:rsidRDefault="00B41AE8" w:rsidP="00BE518B">
      <w:r>
        <w:t>Ангарского муниципального образования</w:t>
      </w:r>
    </w:p>
    <w:p w:rsidR="00B41AE8" w:rsidRDefault="00B41AE8" w:rsidP="00BE518B">
      <w:r>
        <w:t>Цыпенко Ирина Евгеньевна, первый заместитель мэра Ангарского муниципального образования</w:t>
      </w:r>
    </w:p>
    <w:p w:rsidR="00B41AE8" w:rsidRDefault="00B41AE8" w:rsidP="00BE518B">
      <w:r>
        <w:t>Черняева Светлана Викторовна, начальник отдела муниципальных закупок администрации Ангарского муниципального образования</w:t>
      </w:r>
    </w:p>
    <w:p w:rsidR="00B41AE8" w:rsidRDefault="00B41AE8" w:rsidP="00BE518B">
      <w:r>
        <w:t>Короткова Оксана Владимировна, главный специалист отдела муниципальных закупок администрации Ангарского муниципального образования</w:t>
      </w:r>
    </w:p>
    <w:p w:rsidR="00B41AE8" w:rsidRDefault="00B41AE8" w:rsidP="00BE518B">
      <w:r>
        <w:t xml:space="preserve">Колесникова Татьяна Николаевна, ведущий специалист отдела муниципальных закупок администрации Ангарского муниципального образования </w:t>
      </w:r>
    </w:p>
    <w:p w:rsidR="00B41AE8" w:rsidRDefault="00B41AE8" w:rsidP="00BE518B">
      <w:r>
        <w:t>Дорофеева Наталья Евгеньевна, ведущий специалист отдела муниципальных закупок администрации Ангарского муниципального образования</w:t>
      </w:r>
    </w:p>
    <w:p w:rsidR="00B41AE8" w:rsidRDefault="00B41AE8" w:rsidP="00BE518B">
      <w:r>
        <w:t>Быкова Татьяна Тимофеевна, ведущий специалист отдела муниципальных закупок администрации Ангарского муниципального образования</w:t>
      </w:r>
    </w:p>
    <w:p w:rsidR="00B41AE8" w:rsidRDefault="00B41AE8" w:rsidP="00BE518B">
      <w:r>
        <w:t>Аксёнова Татьяна Николаевна, заведующая больничной аптекой Федерального государственного учреждения здравоохранения ЦМСЧ-28 Федерального медико-биологического агентства России, провизор (по согласованию)</w:t>
      </w:r>
    </w:p>
    <w:p w:rsidR="00B41AE8" w:rsidRDefault="00B41AE8" w:rsidP="00BE518B">
      <w:r>
        <w:t>Алесина Татьяна Николаевна, провизор муниципального учреждения здравоохранения «Городская больница № 1»</w:t>
      </w:r>
    </w:p>
    <w:p w:rsidR="00B41AE8" w:rsidRDefault="00B41AE8" w:rsidP="00BE518B">
      <w:r>
        <w:t>Алешкина Наталья Илларионовна, начальник отдела по физической культуре и спорту администрации Ангарского муниципального образования</w:t>
      </w:r>
    </w:p>
    <w:p w:rsidR="00B41AE8" w:rsidRDefault="00B41AE8" w:rsidP="00BE518B">
      <w:proofErr w:type="spellStart"/>
      <w:r>
        <w:t>Асипович</w:t>
      </w:r>
      <w:proofErr w:type="spellEnd"/>
      <w:r>
        <w:t xml:space="preserve"> Александра Геннадьевна, ведущий специалист отдела надзора за условиями воспитания и обучения детей Территориального отдела Управления Федеральной службы по надзору в сфере защиты прав потребителей и благополучия человека по Иркутской области в городе Ангарске и Ангарском районе (по согласованию)</w:t>
      </w:r>
    </w:p>
    <w:p w:rsidR="00B41AE8" w:rsidRDefault="00B41AE8" w:rsidP="00BE518B">
      <w:proofErr w:type="spellStart"/>
      <w:r>
        <w:t>Банишева</w:t>
      </w:r>
      <w:proofErr w:type="spellEnd"/>
      <w:r>
        <w:t xml:space="preserve"> Ирина Викторовна, главный специалист - юрисконсульт юридического отдела администрации Ангарского муниципального образования</w:t>
      </w:r>
    </w:p>
    <w:p w:rsidR="00B41AE8" w:rsidRDefault="00B41AE8" w:rsidP="00BE518B">
      <w:proofErr w:type="spellStart"/>
      <w:r>
        <w:t>Басманов</w:t>
      </w:r>
      <w:proofErr w:type="spellEnd"/>
      <w:r>
        <w:t xml:space="preserve"> Борис Геннадьевич, главный врач муниципального учреждения здравоохранения «Городская больница № 1»</w:t>
      </w:r>
    </w:p>
    <w:p w:rsidR="00B41AE8" w:rsidRDefault="00B41AE8" w:rsidP="00BE518B">
      <w:proofErr w:type="spellStart"/>
      <w:r>
        <w:t>Басмова</w:t>
      </w:r>
      <w:proofErr w:type="spellEnd"/>
      <w:r>
        <w:t xml:space="preserve"> Екатерина Александровна, главный специалист - юрисконсульт юридического отдела администрации Ангарского муниципального образования</w:t>
      </w:r>
    </w:p>
    <w:p w:rsidR="00B41AE8" w:rsidRDefault="00B41AE8" w:rsidP="00BE518B">
      <w:r>
        <w:t>Бердникова Светлана Ивановна, главный специалист отдела потребительского рынка и по защите прав потребителей администрации города Ангарска</w:t>
      </w:r>
    </w:p>
    <w:p w:rsidR="00B41AE8" w:rsidRDefault="00B41AE8" w:rsidP="00BE518B">
      <w:r>
        <w:t>Бороздина Любовь Борисовна, директор муниципального образовательного учреждения дополнительного образования для детей "Центр развития творчества детей и юношества "Гармония"</w:t>
      </w:r>
    </w:p>
    <w:p w:rsidR="00B41AE8" w:rsidRDefault="00B41AE8" w:rsidP="00BE518B">
      <w:proofErr w:type="spellStart"/>
      <w:r>
        <w:t>Ваулова</w:t>
      </w:r>
      <w:proofErr w:type="spellEnd"/>
      <w:r>
        <w:t xml:space="preserve"> Галина Григорьевна, заведующая  муниципальным дошкольным образовательным учреждением детский сад комбинированного вида № 112</w:t>
      </w:r>
    </w:p>
    <w:p w:rsidR="00B41AE8" w:rsidRDefault="00B41AE8" w:rsidP="00BE518B">
      <w:r>
        <w:t>Водолазов Олег Валерьевич, начальник отдела городской архитектуры Департамента архитектуры и градостроительства администрации города Ангарска (по согласованию)</w:t>
      </w:r>
    </w:p>
    <w:p w:rsidR="00B41AE8" w:rsidRDefault="00B41AE8" w:rsidP="00BE518B">
      <w:proofErr w:type="spellStart"/>
      <w:r>
        <w:t>Вункортова</w:t>
      </w:r>
      <w:proofErr w:type="spellEnd"/>
      <w:r>
        <w:t xml:space="preserve"> Нина Ивановна, директор муниципального общеобразовательного учреждения "Средняя общеобразовательная школа № 27" (по согласованию)</w:t>
      </w:r>
    </w:p>
    <w:p w:rsidR="00B41AE8" w:rsidRDefault="00B41AE8" w:rsidP="00BE518B">
      <w:proofErr w:type="spellStart"/>
      <w:r>
        <w:t>Герявенко</w:t>
      </w:r>
      <w:proofErr w:type="spellEnd"/>
      <w:r>
        <w:t xml:space="preserve"> Сергей Иванович, заместитель мэра Ангарского муниципального образования</w:t>
      </w:r>
    </w:p>
    <w:p w:rsidR="00B41AE8" w:rsidRDefault="00B41AE8" w:rsidP="00BE518B">
      <w:proofErr w:type="spellStart"/>
      <w:r>
        <w:t>Гирич</w:t>
      </w:r>
      <w:proofErr w:type="spellEnd"/>
      <w:r>
        <w:t xml:space="preserve"> Мария Николаевна, заместитель директора по экономическим вопросам муниципального учреждения «Комбинат детского питания»</w:t>
      </w:r>
    </w:p>
    <w:p w:rsidR="00B41AE8" w:rsidRDefault="00B41AE8" w:rsidP="00BE518B">
      <w:proofErr w:type="gramStart"/>
      <w:r>
        <w:t>Голубев</w:t>
      </w:r>
      <w:proofErr w:type="gramEnd"/>
      <w:r>
        <w:t xml:space="preserve"> Валерий Юрьевич, главный врач муниципального учреждения здравоохранения «Городская детская больница № 1»</w:t>
      </w:r>
    </w:p>
    <w:p w:rsidR="00B41AE8" w:rsidRDefault="00B41AE8" w:rsidP="00BE518B">
      <w:r>
        <w:t>Городской Александр Александрович, главный врач муниципального учреждения здравоохранения "Ангарский городской перинатальный центр"</w:t>
      </w:r>
    </w:p>
    <w:p w:rsidR="00B41AE8" w:rsidRDefault="00B41AE8" w:rsidP="00BE518B">
      <w:r>
        <w:t xml:space="preserve">Гранина Вера </w:t>
      </w:r>
      <w:proofErr w:type="spellStart"/>
      <w:r>
        <w:t>Ермолаевна</w:t>
      </w:r>
      <w:proofErr w:type="spellEnd"/>
      <w:r>
        <w:t>, директор Государственного учреждения «Ангарский филиал территориального фонда обязательного медицинского страхования» (по согласованию)</w:t>
      </w:r>
    </w:p>
    <w:p w:rsidR="00B41AE8" w:rsidRDefault="00B41AE8" w:rsidP="00BE518B">
      <w:r>
        <w:t>Григорьева Ольга Алексеевна, начальник административно-хозяйственного отдела администрации Ангарского муниципального образования</w:t>
      </w:r>
    </w:p>
    <w:p w:rsidR="00B41AE8" w:rsidRDefault="00B41AE8" w:rsidP="00BE518B">
      <w:r>
        <w:t>Гурченко Николай Иванович, директор муниципального общеобразовательного учреждения «</w:t>
      </w:r>
      <w:proofErr w:type="spellStart"/>
      <w:r>
        <w:t>Савватеевская</w:t>
      </w:r>
      <w:proofErr w:type="spellEnd"/>
      <w:r>
        <w:t xml:space="preserve"> средняя общеобразовательная школа» (по согласованию)</w:t>
      </w:r>
    </w:p>
    <w:p w:rsidR="00B41AE8" w:rsidRDefault="00B41AE8" w:rsidP="00BE518B">
      <w:r>
        <w:t>Дмитриев Валерий Александрович, директор муниципального общеобразовательного учреждения дополнительного образования детей "Средняя общеобразовательная школа № 25" (по согласованию)</w:t>
      </w:r>
    </w:p>
    <w:p w:rsidR="00B41AE8" w:rsidRDefault="00B41AE8" w:rsidP="00BE518B">
      <w:proofErr w:type="spellStart"/>
      <w:r>
        <w:t>Дресвянский</w:t>
      </w:r>
      <w:proofErr w:type="spellEnd"/>
      <w:r>
        <w:t xml:space="preserve"> Михаил Георгиевич, директор муниципального бюджетного учреждения «Служба муниципального хозяйства»</w:t>
      </w:r>
    </w:p>
    <w:p w:rsidR="00B41AE8" w:rsidRDefault="00B41AE8" w:rsidP="00BE518B">
      <w:proofErr w:type="spellStart"/>
      <w:r>
        <w:t>Жмурова</w:t>
      </w:r>
      <w:proofErr w:type="spellEnd"/>
      <w:r>
        <w:t xml:space="preserve"> Нина Филипповна, начальник отдела по торговле администрации Ангарского муниципального образования</w:t>
      </w:r>
    </w:p>
    <w:p w:rsidR="00B41AE8" w:rsidRDefault="00B41AE8" w:rsidP="00BE518B">
      <w:r>
        <w:t>Зайцев Валерий Михайлович, директор муниципального образовательного учреждения дополнительного образования детей "Школа высшего спортивного мастерства по борьбе "Победа"</w:t>
      </w:r>
    </w:p>
    <w:p w:rsidR="00B41AE8" w:rsidRDefault="00B41AE8" w:rsidP="00BE518B">
      <w:r>
        <w:t>Захарова Ольга Юрьевна, главный специалист – провизор Управления здравоохранения администрации Ангарского муниципального образования</w:t>
      </w:r>
    </w:p>
    <w:p w:rsidR="00B41AE8" w:rsidRDefault="00B41AE8" w:rsidP="00BE518B">
      <w:r>
        <w:t xml:space="preserve">Захарова Татьяна Павловна, </w:t>
      </w:r>
      <w:proofErr w:type="gramStart"/>
      <w:r>
        <w:t>заведующий</w:t>
      </w:r>
      <w:proofErr w:type="gramEnd"/>
      <w:r>
        <w:t xml:space="preserve"> Детской поликлиники № 4 муниципального учреждения здравоохранения "Городская детская больница № 1"</w:t>
      </w:r>
    </w:p>
    <w:p w:rsidR="00B41AE8" w:rsidRDefault="00B41AE8" w:rsidP="00BE518B">
      <w:r>
        <w:t xml:space="preserve">Зверькова Ирина Васильевна, начальник </w:t>
      </w:r>
      <w:proofErr w:type="gramStart"/>
      <w:r>
        <w:t>отдела казначейского исполнения бюджета администрации Ангарского муниципального образования</w:t>
      </w:r>
      <w:proofErr w:type="gramEnd"/>
    </w:p>
    <w:p w:rsidR="00B41AE8" w:rsidRDefault="00B41AE8" w:rsidP="00BE518B">
      <w:r>
        <w:t>Зуева Лидия Михайловна, главный врач муниципального учреждения здравоохранения "Врачебно-физкультурный диспансер "Здоровье"</w:t>
      </w:r>
    </w:p>
    <w:p w:rsidR="00B41AE8" w:rsidRDefault="00B41AE8" w:rsidP="00BE518B">
      <w:r>
        <w:t>Игнатьева Альбина Георгиевна, директор муниципального общеобразовательного учреждения «Средняя общеобразовательная школа № 12» (по согласованию)</w:t>
      </w:r>
    </w:p>
    <w:p w:rsidR="00B41AE8" w:rsidRDefault="00B41AE8" w:rsidP="00BE518B">
      <w:r>
        <w:t>Кириченко Елена Васильевна, начальник отдела по культуре администрации Ангарского муниципального образования</w:t>
      </w:r>
    </w:p>
    <w:p w:rsidR="00B41AE8" w:rsidRDefault="00B41AE8" w:rsidP="00BE518B">
      <w:r>
        <w:t>Киселева Ирина Васильевна, главный специалист - юрисконсульт юридического отдела администрации Ангарского муниципального образования</w:t>
      </w:r>
    </w:p>
    <w:p w:rsidR="00B41AE8" w:rsidRDefault="00B41AE8" w:rsidP="00BE518B">
      <w:r>
        <w:t>Киселева Юлия Борисовна, и.о. начальника информационно-аналитического отдела администрации Ангарского муниципального образования</w:t>
      </w:r>
    </w:p>
    <w:p w:rsidR="00B41AE8" w:rsidRDefault="00B41AE8" w:rsidP="00BE518B">
      <w:proofErr w:type="spellStart"/>
      <w:r>
        <w:t>Койсина</w:t>
      </w:r>
      <w:proofErr w:type="spellEnd"/>
      <w:r>
        <w:t xml:space="preserve"> Татьяна Михайловна, директор муниципального общеобразовательного учреждения для детей дошкольного и младшего школьного возраста "Начальная </w:t>
      </w:r>
      <w:proofErr w:type="gramStart"/>
      <w:r>
        <w:t>школа-детский</w:t>
      </w:r>
      <w:proofErr w:type="gramEnd"/>
      <w:r>
        <w:t xml:space="preserve"> сад №1"</w:t>
      </w:r>
    </w:p>
    <w:p w:rsidR="00B41AE8" w:rsidRDefault="00B41AE8" w:rsidP="00BE518B">
      <w:r>
        <w:t>Кочнев Александр Владимирович, инженер юго-западного поисково-спасательного отряда аварийно-спасательной службы Иркутской области (по согласованию)</w:t>
      </w:r>
    </w:p>
    <w:p w:rsidR="00B41AE8" w:rsidRDefault="00B41AE8" w:rsidP="00BE518B">
      <w:proofErr w:type="spellStart"/>
      <w:r>
        <w:t>Кощина</w:t>
      </w:r>
      <w:proofErr w:type="spellEnd"/>
      <w:r>
        <w:t xml:space="preserve"> Ольга Николаевна, клинический фармаколог муниципального учреждения здравоохранения «Больница скорой медицинской помощи»</w:t>
      </w:r>
    </w:p>
    <w:p w:rsidR="00B41AE8" w:rsidRDefault="00B41AE8" w:rsidP="00BE518B">
      <w:proofErr w:type="spellStart"/>
      <w:r>
        <w:t>Крестовникова</w:t>
      </w:r>
      <w:proofErr w:type="spellEnd"/>
      <w:r>
        <w:t xml:space="preserve"> Наталья Викторовна, главный специалист отделения надзора за питанием Территориального отдела Территориального управления </w:t>
      </w:r>
      <w:proofErr w:type="spellStart"/>
      <w:r>
        <w:t>Роспотребнадзора</w:t>
      </w:r>
      <w:proofErr w:type="spellEnd"/>
      <w:r>
        <w:t xml:space="preserve"> (по согласованию)</w:t>
      </w:r>
    </w:p>
    <w:p w:rsidR="00B41AE8" w:rsidRDefault="00B41AE8" w:rsidP="00BE518B">
      <w:r>
        <w:t>Кривоносова Татьяна Владимировна, главный специалист - юрисконсульт юридического отдела администрации Ангарского муниципального образования</w:t>
      </w:r>
    </w:p>
    <w:p w:rsidR="00B41AE8" w:rsidRDefault="00B41AE8" w:rsidP="00BE518B">
      <w:r>
        <w:t>Крылова Нина Кузьминична, директор муниципального учреждения культуры "Городской музей"</w:t>
      </w:r>
    </w:p>
    <w:p w:rsidR="00B41AE8" w:rsidRDefault="00B41AE8" w:rsidP="00BE518B">
      <w:proofErr w:type="spellStart"/>
      <w:r>
        <w:t>Куманин</w:t>
      </w:r>
      <w:proofErr w:type="spellEnd"/>
      <w:r>
        <w:t xml:space="preserve"> Михаил Прокопьевич, начальник отдела информационных технологий и систем администрации Ангарского муниципального образования</w:t>
      </w:r>
    </w:p>
    <w:p w:rsidR="00B41AE8" w:rsidRDefault="00B41AE8" w:rsidP="00BE518B">
      <w:r>
        <w:t>Куницына Анна Алексеевна, главный специалист - юрисконсульт юридического отдела администрации Ангарского муниципального образования</w:t>
      </w:r>
    </w:p>
    <w:p w:rsidR="00B41AE8" w:rsidRDefault="00B41AE8" w:rsidP="00BE518B">
      <w:proofErr w:type="spellStart"/>
      <w:r>
        <w:t>Кусс</w:t>
      </w:r>
      <w:proofErr w:type="spellEnd"/>
      <w:r>
        <w:t xml:space="preserve"> Альфред Альбертович, главный специалист отдела информационных технологий и систем администрации Ангарского муниципального образования</w:t>
      </w:r>
    </w:p>
    <w:p w:rsidR="00B41AE8" w:rsidRDefault="00B41AE8" w:rsidP="00BE518B">
      <w:r>
        <w:t xml:space="preserve">Логинова Людмила Леонидовна, начальник отдела по капитальному ремонту объектов СКБ и </w:t>
      </w:r>
      <w:proofErr w:type="spellStart"/>
      <w:r>
        <w:t>энергоресурсосбережению</w:t>
      </w:r>
      <w:proofErr w:type="spellEnd"/>
      <w:r>
        <w:t xml:space="preserve"> муниципального бюджетного учреждения «Служба муниципального хозяйства»</w:t>
      </w:r>
    </w:p>
    <w:p w:rsidR="00B41AE8" w:rsidRDefault="00B41AE8" w:rsidP="00BE518B">
      <w:r>
        <w:t>Лыжина Ирина Гавриловна, инженер муниципального учреждения здравоохранения «Городская больница № 1»</w:t>
      </w:r>
    </w:p>
    <w:p w:rsidR="00B41AE8" w:rsidRDefault="00B41AE8" w:rsidP="00BE518B">
      <w:r>
        <w:t>Максимов Александр Алексеевич, директор муниципального учреждения здравоохранения "Автохозяйство здравоохранения"</w:t>
      </w:r>
    </w:p>
    <w:p w:rsidR="00B41AE8" w:rsidRDefault="00B41AE8" w:rsidP="00BE518B">
      <w:proofErr w:type="spellStart"/>
      <w:r>
        <w:t>Маханек</w:t>
      </w:r>
      <w:proofErr w:type="spellEnd"/>
      <w:r>
        <w:t xml:space="preserve"> Дмитрий Николаевич, главный врач муниципального учреждения здравоохранения "Больница скорой медицинской помощи"</w:t>
      </w:r>
    </w:p>
    <w:p w:rsidR="00B41AE8" w:rsidRDefault="00B41AE8" w:rsidP="00BE518B">
      <w:r>
        <w:t>Миронова Ирина Геннадьевна, начальник Управления по экономике и финансам администрации Ангарского муниципального образования</w:t>
      </w:r>
    </w:p>
    <w:p w:rsidR="00B41AE8" w:rsidRDefault="00B41AE8" w:rsidP="00BE518B">
      <w:r>
        <w:t>Морозова Инна Викторовна, директор муниципального общеобразовательного учреждения "Средняя общеобразовательная школа № 6"</w:t>
      </w:r>
    </w:p>
    <w:p w:rsidR="00B41AE8" w:rsidRDefault="00B41AE8" w:rsidP="00BE518B">
      <w:r>
        <w:t>Назаренко Евгений Георгиевич, начальник областного государственного учреждения «Ангарская станция по борьбе с болезнями животных», главный государственный ветеринарный инспектор Ангарского района (по согласованию)</w:t>
      </w:r>
    </w:p>
    <w:p w:rsidR="00B41AE8" w:rsidRDefault="00B41AE8" w:rsidP="00BE518B">
      <w:r>
        <w:t>Непомнящий Владимир Александрович, председатель Думы Ангарского муниципального образования (по согласованию)</w:t>
      </w:r>
    </w:p>
    <w:p w:rsidR="00B41AE8" w:rsidRDefault="00B41AE8" w:rsidP="00BE518B">
      <w:r>
        <w:t>Новиков Леонид Владимирович, директор муниципального образовательного учреждения дополнительного образования для детей "Детско-юношеская спортивная школа по горным лыжам"</w:t>
      </w:r>
    </w:p>
    <w:p w:rsidR="00B41AE8" w:rsidRDefault="00B41AE8" w:rsidP="00BE518B">
      <w:proofErr w:type="spellStart"/>
      <w:r>
        <w:t>Онипер</w:t>
      </w:r>
      <w:proofErr w:type="spellEnd"/>
      <w:r>
        <w:t xml:space="preserve"> Людмила Семеновна, заведующая муниципальным дошкольным образовательным учреждением детский сад общеразвивающего вида № 95</w:t>
      </w:r>
    </w:p>
    <w:p w:rsidR="00B41AE8" w:rsidRDefault="00B41AE8" w:rsidP="00BE518B">
      <w:r>
        <w:t>Плотникова Ирина Николаевна, главный специалист Управления здравоохранения администрации Ангарского муниципального образования</w:t>
      </w:r>
    </w:p>
    <w:p w:rsidR="00B41AE8" w:rsidRDefault="00B41AE8" w:rsidP="00BE518B">
      <w:r>
        <w:t>Примак Любовь Семеновна, директор Муниципального образовательного учреждения дополнительного образования детей "Детская художественная школа № 2"</w:t>
      </w:r>
    </w:p>
    <w:p w:rsidR="00B41AE8" w:rsidRDefault="00B41AE8" w:rsidP="00BE518B">
      <w:proofErr w:type="spellStart"/>
      <w:r>
        <w:t>Прозорова</w:t>
      </w:r>
      <w:proofErr w:type="spellEnd"/>
      <w:r>
        <w:t xml:space="preserve"> Инна Алексеевна, главный специалист - юрисконсульт юридического отдела администрации Ангарского муниципального образования</w:t>
      </w:r>
    </w:p>
    <w:p w:rsidR="00B41AE8" w:rsidRDefault="00B41AE8" w:rsidP="00BE518B">
      <w:r>
        <w:t xml:space="preserve">Рогозин Алексей Сергеевич, начальник Управления информационных технологий администрации Ангарского муниципального образования </w:t>
      </w:r>
    </w:p>
    <w:p w:rsidR="00B41AE8" w:rsidRDefault="00B41AE8" w:rsidP="00BE518B">
      <w:r>
        <w:t xml:space="preserve">Сазонова Ольга Сергеевна, заместитель </w:t>
      </w:r>
      <w:proofErr w:type="gramStart"/>
      <w:r>
        <w:t>начальника Управления здравоохранения администрации Ангарского муниципального образования</w:t>
      </w:r>
      <w:proofErr w:type="gramEnd"/>
    </w:p>
    <w:p w:rsidR="00B41AE8" w:rsidRDefault="00B41AE8" w:rsidP="00BE518B">
      <w:r>
        <w:t>Свириденко Елена Николаевна, начальник информационно-аналитического отдела администрации Ангарского муниципального образования</w:t>
      </w:r>
    </w:p>
    <w:p w:rsidR="00B41AE8" w:rsidRDefault="00B41AE8" w:rsidP="00BE518B">
      <w:r>
        <w:t xml:space="preserve">Селиванова Рафия </w:t>
      </w:r>
      <w:proofErr w:type="spellStart"/>
      <w:r>
        <w:t>Нигматгареевна</w:t>
      </w:r>
      <w:proofErr w:type="spellEnd"/>
      <w:r>
        <w:t>, директор муниципального образовательного учреждения дополнительного образования детей "Детско-юношеский центр "Перспектива"</w:t>
      </w:r>
    </w:p>
    <w:p w:rsidR="00B41AE8" w:rsidRDefault="00B41AE8" w:rsidP="00BE518B">
      <w:r>
        <w:t>Сергеева Ирина Геннадьевна, директор муниципального учреждения "Ангарская редакция радио"</w:t>
      </w:r>
    </w:p>
    <w:p w:rsidR="00B41AE8" w:rsidRDefault="00B41AE8" w:rsidP="00BE518B">
      <w:r>
        <w:t>Сизых Наталья Ивановна, директор муниципального образовательного учреждения дополнительного образования детей «Комплексная детская юношеская спортивная школа олимпийского резерва «Ангара»</w:t>
      </w:r>
    </w:p>
    <w:p w:rsidR="00B41AE8" w:rsidRDefault="00B41AE8" w:rsidP="00BE518B">
      <w:r>
        <w:t>Скрипка Ольга Петровна, заместитель председателя Комитета по управлению муниципальным имуществом администрации Ангарского муниципального образования</w:t>
      </w:r>
    </w:p>
    <w:p w:rsidR="00B41AE8" w:rsidRDefault="00B41AE8" w:rsidP="00BE518B">
      <w:proofErr w:type="spellStart"/>
      <w:r>
        <w:t>Скулина</w:t>
      </w:r>
      <w:proofErr w:type="spellEnd"/>
      <w:r>
        <w:t xml:space="preserve"> Виктория Всеволодовна, главный специалист по внешнеэкономическим связям администрации Ангарского муниципального образования</w:t>
      </w:r>
    </w:p>
    <w:p w:rsidR="00B41AE8" w:rsidRDefault="00B41AE8" w:rsidP="00BE518B">
      <w:proofErr w:type="spellStart"/>
      <w:r>
        <w:t>Сластенко</w:t>
      </w:r>
      <w:proofErr w:type="spellEnd"/>
      <w:r>
        <w:t xml:space="preserve"> Лариса Петровна, главный специалист отдела казначейского исполнения бюджета Управления по экономике и финансам администрации Ангарского муниципального образования</w:t>
      </w:r>
    </w:p>
    <w:p w:rsidR="00B41AE8" w:rsidRDefault="00B41AE8" w:rsidP="00BE518B">
      <w:r>
        <w:t>Смирнова Татьяна Михайловна, заместитель начальника по экономическим вопросам Управления образования администрации Ангарского муниципального образования</w:t>
      </w:r>
    </w:p>
    <w:p w:rsidR="00B41AE8" w:rsidRDefault="00B41AE8" w:rsidP="00BE518B">
      <w:proofErr w:type="spellStart"/>
      <w:r>
        <w:t>Смольницкая</w:t>
      </w:r>
      <w:proofErr w:type="spellEnd"/>
      <w:r>
        <w:t xml:space="preserve"> Любовь Михайловна, директор муниципального общеобразовательного учреждения "Средняя общеобразовательная школа № 40"</w:t>
      </w:r>
    </w:p>
    <w:p w:rsidR="00B41AE8" w:rsidRDefault="00B41AE8" w:rsidP="00BE518B">
      <w:r>
        <w:t>Субботина Ольга Петровна, руководитель аппарата администрации Ангарского муниципального образования</w:t>
      </w:r>
    </w:p>
    <w:p w:rsidR="00B41AE8" w:rsidRDefault="00B41AE8" w:rsidP="00BE518B">
      <w:r>
        <w:t>Тимофеева Людмила Владимировна, директор муниципального учреждения культуры "Централизованная библиотечная система"</w:t>
      </w:r>
    </w:p>
    <w:p w:rsidR="00B41AE8" w:rsidRDefault="00B41AE8" w:rsidP="00BE518B">
      <w:r>
        <w:t>Тимченко Александр Иванович, заместитель директора по административно-хозяйственной части муниципального образовательного учреждения дополнительного образования детей "Детско-юношеская спортивная школа олимпийского резерва "Сибиряк"</w:t>
      </w:r>
    </w:p>
    <w:p w:rsidR="00B41AE8" w:rsidRDefault="00B41AE8" w:rsidP="00BE518B">
      <w:proofErr w:type="spellStart"/>
      <w:r>
        <w:t>Тюкавкина</w:t>
      </w:r>
      <w:proofErr w:type="spellEnd"/>
      <w:r>
        <w:t xml:space="preserve"> Татьяна Александровна, директор муниципального образовательного учреждения "Средняя общеобразовательная школа № 7"</w:t>
      </w:r>
    </w:p>
    <w:p w:rsidR="00B41AE8" w:rsidRDefault="00B41AE8" w:rsidP="00BE518B">
      <w:r>
        <w:t>Харченко Наталья Григорьевна, директор муниципального образовательного учреждения дополнительного образования детей «Центральная детская школа искусств»</w:t>
      </w:r>
    </w:p>
    <w:p w:rsidR="00B41AE8" w:rsidRDefault="00B41AE8" w:rsidP="00BE518B">
      <w:proofErr w:type="spellStart"/>
      <w:r>
        <w:t>Шелковникова</w:t>
      </w:r>
      <w:proofErr w:type="spellEnd"/>
      <w:r>
        <w:t xml:space="preserve"> Елена Викторовна, директор муниципального общеобразовательного учреждения "Средняя общеобразовательная школа № 31"</w:t>
      </w:r>
    </w:p>
    <w:p w:rsidR="00B41AE8" w:rsidRDefault="00B41AE8" w:rsidP="00BE518B">
      <w:r>
        <w:t>Шептал Галина Владимировна, ведущий специалист Управления образования администрации Ангарского муниципального образования</w:t>
      </w:r>
    </w:p>
    <w:p w:rsidR="00B41AE8" w:rsidRDefault="00B41AE8" w:rsidP="00BE518B">
      <w:proofErr w:type="spellStart"/>
      <w:r>
        <w:t>Шпилевский</w:t>
      </w:r>
      <w:proofErr w:type="spellEnd"/>
      <w:r>
        <w:t xml:space="preserve"> Владимир Владиславович, главный специалист отдела информационных технологий и систем администрации Ангарского муниципального образования</w:t>
      </w:r>
    </w:p>
    <w:p w:rsidR="00B41AE8" w:rsidRDefault="00B41AE8" w:rsidP="00BE518B">
      <w:proofErr w:type="spellStart"/>
      <w:r>
        <w:t>Юргенсон</w:t>
      </w:r>
      <w:proofErr w:type="spellEnd"/>
      <w:r>
        <w:t xml:space="preserve"> Людмила Руслановна, начальник Управления здравоохранения администрации Ангарского муниципального образования</w:t>
      </w:r>
    </w:p>
    <w:p w:rsidR="00B41AE8" w:rsidRPr="00BE518B" w:rsidRDefault="00B41AE8" w:rsidP="00BE518B">
      <w:pPr>
        <w:pStyle w:val="ac"/>
      </w:pPr>
      <w:r w:rsidRPr="00BE518B">
        <w:t>Яшина Ирина Николаевна, главный специалист отдела общего и дополнительного образования Управления образования администрации Ангарского муниципального образования</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288" w:rsidRDefault="00712288" w:rsidP="00F34243">
    <w:pPr>
      <w:pStyle w:val="ac"/>
      <w:framePr w:wrap="auto"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B1730A">
      <w:rPr>
        <w:rStyle w:val="af0"/>
        <w:noProof/>
      </w:rPr>
      <w:t>48</w:t>
    </w:r>
    <w:r>
      <w:rPr>
        <w:rStyle w:val="af0"/>
      </w:rPr>
      <w:fldChar w:fldCharType="end"/>
    </w:r>
  </w:p>
  <w:p w:rsidR="00712288" w:rsidRDefault="00712288" w:rsidP="00AD5982">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AE8" w:rsidRDefault="00B41AE8">
      <w:r>
        <w:separator/>
      </w:r>
    </w:p>
  </w:footnote>
  <w:footnote w:type="continuationSeparator" w:id="0">
    <w:p w:rsidR="00B41AE8" w:rsidRDefault="00B41A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CC096"/>
    <w:lvl w:ilvl="0">
      <w:start w:val="1"/>
      <w:numFmt w:val="decimal"/>
      <w:pStyle w:val="a"/>
      <w:lvlText w:val="%1."/>
      <w:lvlJc w:val="left"/>
      <w:pPr>
        <w:tabs>
          <w:tab w:val="num" w:pos="1492"/>
        </w:tabs>
        <w:ind w:left="1492" w:hanging="360"/>
      </w:pPr>
      <w:rPr>
        <w:rFonts w:cs="Times New Roman"/>
      </w:rPr>
    </w:lvl>
  </w:abstractNum>
  <w:abstractNum w:abstractNumId="1">
    <w:nsid w:val="FFFFFF7D"/>
    <w:multiLevelType w:val="singleLevel"/>
    <w:tmpl w:val="AD424AD6"/>
    <w:lvl w:ilvl="0">
      <w:start w:val="1"/>
      <w:numFmt w:val="decimal"/>
      <w:pStyle w:val="5"/>
      <w:lvlText w:val="%1."/>
      <w:lvlJc w:val="left"/>
      <w:pPr>
        <w:tabs>
          <w:tab w:val="num" w:pos="1209"/>
        </w:tabs>
        <w:ind w:left="1209" w:hanging="360"/>
      </w:pPr>
      <w:rPr>
        <w:rFonts w:cs="Times New Roman"/>
      </w:rPr>
    </w:lvl>
  </w:abstractNum>
  <w:abstractNum w:abstractNumId="2">
    <w:nsid w:val="FFFFFF7E"/>
    <w:multiLevelType w:val="singleLevel"/>
    <w:tmpl w:val="63B8F7DE"/>
    <w:lvl w:ilvl="0">
      <w:start w:val="1"/>
      <w:numFmt w:val="decimal"/>
      <w:pStyle w:val="4"/>
      <w:lvlText w:val="%1."/>
      <w:lvlJc w:val="left"/>
      <w:pPr>
        <w:tabs>
          <w:tab w:val="num" w:pos="926"/>
        </w:tabs>
        <w:ind w:left="926" w:hanging="360"/>
      </w:pPr>
      <w:rPr>
        <w:rFonts w:cs="Times New Roman"/>
      </w:rPr>
    </w:lvl>
  </w:abstractNum>
  <w:abstractNum w:abstractNumId="3">
    <w:nsid w:val="FFFFFF7F"/>
    <w:multiLevelType w:val="singleLevel"/>
    <w:tmpl w:val="70B8D396"/>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81E84978"/>
    <w:lvl w:ilvl="0">
      <w:start w:val="1"/>
      <w:numFmt w:val="bullet"/>
      <w:pStyle w:val="a0"/>
      <w:lvlText w:val=""/>
      <w:lvlJc w:val="left"/>
      <w:pPr>
        <w:tabs>
          <w:tab w:val="num" w:pos="1492"/>
        </w:tabs>
        <w:ind w:left="1492" w:hanging="360"/>
      </w:pPr>
      <w:rPr>
        <w:rFonts w:ascii="Symbol" w:hAnsi="Symbol" w:hint="default"/>
      </w:rPr>
    </w:lvl>
  </w:abstractNum>
  <w:abstractNum w:abstractNumId="5">
    <w:nsid w:val="FFFFFF81"/>
    <w:multiLevelType w:val="singleLevel"/>
    <w:tmpl w:val="A60CC036"/>
    <w:lvl w:ilvl="0">
      <w:start w:val="1"/>
      <w:numFmt w:val="bullet"/>
      <w:pStyle w:val="50"/>
      <w:lvlText w:val=""/>
      <w:lvlJc w:val="left"/>
      <w:pPr>
        <w:tabs>
          <w:tab w:val="num" w:pos="1209"/>
        </w:tabs>
        <w:ind w:left="1209" w:hanging="360"/>
      </w:pPr>
      <w:rPr>
        <w:rFonts w:ascii="Symbol" w:hAnsi="Symbol" w:hint="default"/>
      </w:rPr>
    </w:lvl>
  </w:abstractNum>
  <w:abstractNum w:abstractNumId="6">
    <w:nsid w:val="FFFFFF82"/>
    <w:multiLevelType w:val="singleLevel"/>
    <w:tmpl w:val="983A8A0E"/>
    <w:lvl w:ilvl="0">
      <w:start w:val="1"/>
      <w:numFmt w:val="bullet"/>
      <w:pStyle w:val="40"/>
      <w:lvlText w:val=""/>
      <w:lvlJc w:val="left"/>
      <w:pPr>
        <w:tabs>
          <w:tab w:val="num" w:pos="926"/>
        </w:tabs>
        <w:ind w:left="926" w:hanging="360"/>
      </w:pPr>
      <w:rPr>
        <w:rFonts w:ascii="Symbol" w:hAnsi="Symbol" w:hint="default"/>
      </w:rPr>
    </w:lvl>
  </w:abstractNum>
  <w:abstractNum w:abstractNumId="7">
    <w:nsid w:val="FFFFFF83"/>
    <w:multiLevelType w:val="singleLevel"/>
    <w:tmpl w:val="CB6EB4E8"/>
    <w:lvl w:ilvl="0">
      <w:start w:val="1"/>
      <w:numFmt w:val="bullet"/>
      <w:pStyle w:val="3"/>
      <w:lvlText w:val=""/>
      <w:lvlJc w:val="left"/>
      <w:pPr>
        <w:tabs>
          <w:tab w:val="num" w:pos="643"/>
        </w:tabs>
        <w:ind w:left="643" w:hanging="360"/>
      </w:pPr>
      <w:rPr>
        <w:rFonts w:ascii="Symbol" w:hAnsi="Symbol" w:hint="default"/>
      </w:rPr>
    </w:lvl>
  </w:abstractNum>
  <w:abstractNum w:abstractNumId="8">
    <w:nsid w:val="FFFFFF88"/>
    <w:multiLevelType w:val="singleLevel"/>
    <w:tmpl w:val="CD40A7D6"/>
    <w:lvl w:ilvl="0">
      <w:start w:val="1"/>
      <w:numFmt w:val="decimal"/>
      <w:pStyle w:val="30"/>
      <w:lvlText w:val="%1."/>
      <w:lvlJc w:val="left"/>
      <w:pPr>
        <w:tabs>
          <w:tab w:val="num" w:pos="360"/>
        </w:tabs>
        <w:ind w:left="360" w:hanging="360"/>
      </w:pPr>
      <w:rPr>
        <w:rFonts w:cs="Times New Roman"/>
      </w:rPr>
    </w:lvl>
  </w:abstractNum>
  <w:abstractNum w:abstractNumId="9">
    <w:nsid w:val="FFFFFF89"/>
    <w:multiLevelType w:val="singleLevel"/>
    <w:tmpl w:val="D9AE6AD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044423C6"/>
    <w:lvl w:ilvl="0">
      <w:numFmt w:val="bullet"/>
      <w:lvlText w:val="*"/>
      <w:lvlJc w:val="left"/>
    </w:lvl>
  </w:abstractNum>
  <w:abstractNum w:abstractNumId="11">
    <w:nsid w:val="00000002"/>
    <w:multiLevelType w:val="multilevel"/>
    <w:tmpl w:val="00000002"/>
    <w:name w:val="WW8Num2"/>
    <w:lvl w:ilvl="0">
      <w:start w:val="1"/>
      <w:numFmt w:val="bullet"/>
      <w:suff w:val="nothing"/>
      <w:lvlText w:val=""/>
      <w:lvlJc w:val="left"/>
      <w:pPr>
        <w:tabs>
          <w:tab w:val="num" w:pos="0"/>
        </w:tabs>
      </w:pPr>
      <w:rPr>
        <w:rFonts w:ascii="Symbol" w:hAnsi="Symbol"/>
        <w:sz w:val="18"/>
      </w:rPr>
    </w:lvl>
    <w:lvl w:ilvl="1">
      <w:start w:val="1"/>
      <w:numFmt w:val="bullet"/>
      <w:suff w:val="nothing"/>
      <w:lvlText w:val=""/>
      <w:lvlJc w:val="left"/>
      <w:pPr>
        <w:tabs>
          <w:tab w:val="num" w:pos="0"/>
        </w:tabs>
      </w:pPr>
      <w:rPr>
        <w:rFonts w:ascii="Symbol" w:hAnsi="Symbol"/>
        <w:sz w:val="18"/>
      </w:rPr>
    </w:lvl>
    <w:lvl w:ilvl="2">
      <w:start w:val="1"/>
      <w:numFmt w:val="bullet"/>
      <w:suff w:val="nothing"/>
      <w:lvlText w:val=""/>
      <w:lvlJc w:val="left"/>
      <w:pPr>
        <w:tabs>
          <w:tab w:val="num" w:pos="0"/>
        </w:tabs>
      </w:pPr>
      <w:rPr>
        <w:rFonts w:ascii="Symbol" w:hAnsi="Symbol"/>
        <w:sz w:val="18"/>
      </w:rPr>
    </w:lvl>
    <w:lvl w:ilvl="3">
      <w:start w:val="1"/>
      <w:numFmt w:val="bullet"/>
      <w:suff w:val="nothing"/>
      <w:lvlText w:val=""/>
      <w:lvlJc w:val="left"/>
      <w:pPr>
        <w:tabs>
          <w:tab w:val="num" w:pos="0"/>
        </w:tabs>
      </w:pPr>
      <w:rPr>
        <w:rFonts w:ascii="Symbol" w:hAnsi="Symbol"/>
        <w:sz w:val="18"/>
      </w:rPr>
    </w:lvl>
    <w:lvl w:ilvl="4">
      <w:start w:val="1"/>
      <w:numFmt w:val="bullet"/>
      <w:suff w:val="nothing"/>
      <w:lvlText w:val=""/>
      <w:lvlJc w:val="left"/>
      <w:pPr>
        <w:tabs>
          <w:tab w:val="num" w:pos="0"/>
        </w:tabs>
      </w:pPr>
      <w:rPr>
        <w:rFonts w:ascii="Symbol" w:hAnsi="Symbol"/>
        <w:sz w:val="18"/>
      </w:rPr>
    </w:lvl>
    <w:lvl w:ilvl="5">
      <w:start w:val="1"/>
      <w:numFmt w:val="bullet"/>
      <w:suff w:val="nothing"/>
      <w:lvlText w:val=""/>
      <w:lvlJc w:val="left"/>
      <w:pPr>
        <w:tabs>
          <w:tab w:val="num" w:pos="0"/>
        </w:tabs>
      </w:pPr>
      <w:rPr>
        <w:rFonts w:ascii="Symbol" w:hAnsi="Symbol"/>
        <w:sz w:val="18"/>
      </w:rPr>
    </w:lvl>
    <w:lvl w:ilvl="6">
      <w:start w:val="1"/>
      <w:numFmt w:val="bullet"/>
      <w:suff w:val="nothing"/>
      <w:lvlText w:val=""/>
      <w:lvlJc w:val="left"/>
      <w:pPr>
        <w:tabs>
          <w:tab w:val="num" w:pos="0"/>
        </w:tabs>
      </w:pPr>
      <w:rPr>
        <w:rFonts w:ascii="Symbol" w:hAnsi="Symbol"/>
        <w:sz w:val="18"/>
      </w:rPr>
    </w:lvl>
    <w:lvl w:ilvl="7">
      <w:start w:val="1"/>
      <w:numFmt w:val="bullet"/>
      <w:suff w:val="nothing"/>
      <w:lvlText w:val=""/>
      <w:lvlJc w:val="left"/>
      <w:pPr>
        <w:tabs>
          <w:tab w:val="num" w:pos="0"/>
        </w:tabs>
      </w:pPr>
      <w:rPr>
        <w:rFonts w:ascii="Symbol" w:hAnsi="Symbol"/>
        <w:sz w:val="18"/>
      </w:rPr>
    </w:lvl>
    <w:lvl w:ilvl="8">
      <w:start w:val="1"/>
      <w:numFmt w:val="bullet"/>
      <w:suff w:val="nothing"/>
      <w:lvlText w:val=""/>
      <w:lvlJc w:val="left"/>
      <w:pPr>
        <w:tabs>
          <w:tab w:val="num" w:pos="0"/>
        </w:tabs>
      </w:pPr>
      <w:rPr>
        <w:rFonts w:ascii="Symbol" w:hAnsi="Symbol"/>
        <w:sz w:val="18"/>
      </w:rPr>
    </w:lvl>
  </w:abstractNum>
  <w:abstractNum w:abstractNumId="12">
    <w:nsid w:val="00000003"/>
    <w:multiLevelType w:val="multilevel"/>
    <w:tmpl w:val="00000003"/>
    <w:name w:val="WW8Num3"/>
    <w:lvl w:ilvl="0">
      <w:start w:val="1"/>
      <w:numFmt w:val="bullet"/>
      <w:suff w:val="nothing"/>
      <w:lvlText w:val=""/>
      <w:lvlJc w:val="left"/>
      <w:pPr>
        <w:tabs>
          <w:tab w:val="num" w:pos="0"/>
        </w:tabs>
      </w:pPr>
      <w:rPr>
        <w:rFonts w:ascii="Symbol" w:hAnsi="Symbol"/>
        <w:sz w:val="18"/>
      </w:rPr>
    </w:lvl>
    <w:lvl w:ilvl="1">
      <w:start w:val="1"/>
      <w:numFmt w:val="bullet"/>
      <w:suff w:val="nothing"/>
      <w:lvlText w:val=""/>
      <w:lvlJc w:val="left"/>
      <w:pPr>
        <w:tabs>
          <w:tab w:val="num" w:pos="0"/>
        </w:tabs>
      </w:pPr>
      <w:rPr>
        <w:rFonts w:ascii="Symbol" w:hAnsi="Symbol"/>
        <w:sz w:val="18"/>
      </w:rPr>
    </w:lvl>
    <w:lvl w:ilvl="2">
      <w:start w:val="1"/>
      <w:numFmt w:val="bullet"/>
      <w:suff w:val="nothing"/>
      <w:lvlText w:val=""/>
      <w:lvlJc w:val="left"/>
      <w:pPr>
        <w:tabs>
          <w:tab w:val="num" w:pos="0"/>
        </w:tabs>
      </w:pPr>
      <w:rPr>
        <w:rFonts w:ascii="Symbol" w:hAnsi="Symbol"/>
        <w:sz w:val="18"/>
      </w:rPr>
    </w:lvl>
    <w:lvl w:ilvl="3">
      <w:start w:val="1"/>
      <w:numFmt w:val="bullet"/>
      <w:suff w:val="nothing"/>
      <w:lvlText w:val=""/>
      <w:lvlJc w:val="left"/>
      <w:pPr>
        <w:tabs>
          <w:tab w:val="num" w:pos="0"/>
        </w:tabs>
      </w:pPr>
      <w:rPr>
        <w:rFonts w:ascii="Symbol" w:hAnsi="Symbol"/>
        <w:sz w:val="18"/>
      </w:rPr>
    </w:lvl>
    <w:lvl w:ilvl="4">
      <w:start w:val="1"/>
      <w:numFmt w:val="bullet"/>
      <w:suff w:val="nothing"/>
      <w:lvlText w:val=""/>
      <w:lvlJc w:val="left"/>
      <w:pPr>
        <w:tabs>
          <w:tab w:val="num" w:pos="0"/>
        </w:tabs>
      </w:pPr>
      <w:rPr>
        <w:rFonts w:ascii="Symbol" w:hAnsi="Symbol"/>
        <w:sz w:val="18"/>
      </w:rPr>
    </w:lvl>
    <w:lvl w:ilvl="5">
      <w:start w:val="1"/>
      <w:numFmt w:val="bullet"/>
      <w:suff w:val="nothing"/>
      <w:lvlText w:val=""/>
      <w:lvlJc w:val="left"/>
      <w:pPr>
        <w:tabs>
          <w:tab w:val="num" w:pos="0"/>
        </w:tabs>
      </w:pPr>
      <w:rPr>
        <w:rFonts w:ascii="Symbol" w:hAnsi="Symbol"/>
        <w:sz w:val="18"/>
      </w:rPr>
    </w:lvl>
    <w:lvl w:ilvl="6">
      <w:start w:val="1"/>
      <w:numFmt w:val="bullet"/>
      <w:suff w:val="nothing"/>
      <w:lvlText w:val=""/>
      <w:lvlJc w:val="left"/>
      <w:pPr>
        <w:tabs>
          <w:tab w:val="num" w:pos="0"/>
        </w:tabs>
      </w:pPr>
      <w:rPr>
        <w:rFonts w:ascii="Symbol" w:hAnsi="Symbol"/>
        <w:sz w:val="18"/>
      </w:rPr>
    </w:lvl>
    <w:lvl w:ilvl="7">
      <w:start w:val="1"/>
      <w:numFmt w:val="bullet"/>
      <w:suff w:val="nothing"/>
      <w:lvlText w:val=""/>
      <w:lvlJc w:val="left"/>
      <w:pPr>
        <w:tabs>
          <w:tab w:val="num" w:pos="0"/>
        </w:tabs>
      </w:pPr>
      <w:rPr>
        <w:rFonts w:ascii="Symbol" w:hAnsi="Symbol"/>
        <w:sz w:val="18"/>
      </w:rPr>
    </w:lvl>
    <w:lvl w:ilvl="8">
      <w:start w:val="1"/>
      <w:numFmt w:val="bullet"/>
      <w:suff w:val="nothing"/>
      <w:lvlText w:val=""/>
      <w:lvlJc w:val="left"/>
      <w:pPr>
        <w:tabs>
          <w:tab w:val="num" w:pos="0"/>
        </w:tabs>
      </w:pPr>
      <w:rPr>
        <w:rFonts w:ascii="Symbol" w:hAnsi="Symbol"/>
        <w:sz w:val="18"/>
      </w:rPr>
    </w:lvl>
  </w:abstractNum>
  <w:abstractNum w:abstractNumId="13">
    <w:nsid w:val="00000006"/>
    <w:multiLevelType w:val="multilevel"/>
    <w:tmpl w:val="00000006"/>
    <w:name w:val="WW8Num6"/>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3"/>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4">
    <w:nsid w:val="025B0789"/>
    <w:multiLevelType w:val="hybridMultilevel"/>
    <w:tmpl w:val="9EEEBB0E"/>
    <w:lvl w:ilvl="0" w:tplc="2CDECA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C6F31A4"/>
    <w:multiLevelType w:val="hybridMultilevel"/>
    <w:tmpl w:val="8C503D4E"/>
    <w:styleLink w:val="SymbolSymbol09541"/>
    <w:lvl w:ilvl="0" w:tplc="71A8BA32">
      <w:start w:val="1"/>
      <w:numFmt w:val="decimal"/>
      <w:lvlText w:val="4.2.%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0CCD480C"/>
    <w:multiLevelType w:val="multilevel"/>
    <w:tmpl w:val="610C8802"/>
    <w:styleLink w:val="SymbolSymbol09515"/>
    <w:lvl w:ilvl="0">
      <w:start w:val="3"/>
      <w:numFmt w:val="decimal"/>
      <w:lvlText w:val="%1."/>
      <w:lvlJc w:val="left"/>
      <w:pPr>
        <w:ind w:left="1260" w:hanging="360"/>
      </w:pPr>
      <w:rPr>
        <w:rFonts w:cs="Times New Roman" w:hint="default"/>
      </w:rPr>
    </w:lvl>
    <w:lvl w:ilvl="1">
      <w:start w:val="3"/>
      <w:numFmt w:val="decimal"/>
      <w:lvlText w:val="%2."/>
      <w:lvlJc w:val="left"/>
      <w:pPr>
        <w:ind w:left="1920" w:hanging="1020"/>
      </w:pPr>
      <w:rPr>
        <w:rFonts w:cs="Times New Roman" w:hint="default"/>
        <w:b/>
        <w:bCs/>
      </w:rPr>
    </w:lvl>
    <w:lvl w:ilvl="2">
      <w:start w:val="1"/>
      <w:numFmt w:val="decimal"/>
      <w:isLgl/>
      <w:lvlText w:val="%1.%2.%3."/>
      <w:lvlJc w:val="left"/>
      <w:pPr>
        <w:ind w:left="1920" w:hanging="1020"/>
      </w:pPr>
      <w:rPr>
        <w:rFonts w:cs="Times New Roman" w:hint="default"/>
      </w:rPr>
    </w:lvl>
    <w:lvl w:ilvl="3">
      <w:start w:val="1"/>
      <w:numFmt w:val="decimal"/>
      <w:isLgl/>
      <w:lvlText w:val="%1.%2.%3.%4."/>
      <w:lvlJc w:val="left"/>
      <w:pPr>
        <w:ind w:left="1920" w:hanging="102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340" w:hanging="144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17">
    <w:nsid w:val="16AA3A2E"/>
    <w:multiLevelType w:val="multilevel"/>
    <w:tmpl w:val="2F787C0C"/>
    <w:lvl w:ilvl="0">
      <w:start w:val="1"/>
      <w:numFmt w:val="decimal"/>
      <w:lvlText w:val="%1."/>
      <w:lvlJc w:val="left"/>
      <w:pPr>
        <w:tabs>
          <w:tab w:val="num" w:pos="612"/>
        </w:tabs>
        <w:ind w:left="612" w:hanging="360"/>
      </w:pPr>
      <w:rPr>
        <w:rFonts w:cs="Times New Roman"/>
      </w:rPr>
    </w:lvl>
    <w:lvl w:ilvl="1">
      <w:start w:val="1"/>
      <w:numFmt w:val="decimal"/>
      <w:pStyle w:val="20"/>
      <w:isLgl/>
      <w:lvlText w:val="%1.%2."/>
      <w:lvlJc w:val="left"/>
      <w:pPr>
        <w:tabs>
          <w:tab w:val="num" w:pos="720"/>
        </w:tabs>
        <w:ind w:left="720" w:hanging="720"/>
      </w:pPr>
      <w:rPr>
        <w:rFonts w:cs="Times New Roman" w:hint="default"/>
        <w:b/>
        <w:bCs/>
        <w:sz w:val="28"/>
        <w:szCs w:val="28"/>
      </w:rPr>
    </w:lvl>
    <w:lvl w:ilvl="2">
      <w:start w:val="1"/>
      <w:numFmt w:val="decimal"/>
      <w:pStyle w:val="a1"/>
      <w:isLgl/>
      <w:lvlText w:val="%3."/>
      <w:lvlJc w:val="left"/>
      <w:pPr>
        <w:tabs>
          <w:tab w:val="num" w:pos="1997"/>
        </w:tabs>
        <w:ind w:left="1997" w:hanging="720"/>
      </w:pPr>
      <w:rPr>
        <w:rFonts w:ascii="Times New Roman" w:eastAsia="Times New Roman" w:hAnsi="Times New Roman" w:cs="Times New Roman"/>
        <w:b w:val="0"/>
        <w:bCs w:val="0"/>
      </w:rPr>
    </w:lvl>
    <w:lvl w:ilvl="3">
      <w:start w:val="1"/>
      <w:numFmt w:val="decimal"/>
      <w:pStyle w:val="a2"/>
      <w:isLgl/>
      <w:lvlText w:val="%1.%2.%3.%4."/>
      <w:lvlJc w:val="left"/>
      <w:pPr>
        <w:tabs>
          <w:tab w:val="num" w:pos="1222"/>
        </w:tabs>
        <w:ind w:left="1222" w:hanging="1080"/>
      </w:pPr>
      <w:rPr>
        <w:rFonts w:cs="Times New Roman" w:hint="default"/>
        <w:i w:val="0"/>
        <w:iCs w:val="0"/>
      </w:rPr>
    </w:lvl>
    <w:lvl w:ilvl="4">
      <w:start w:val="1"/>
      <w:numFmt w:val="decimal"/>
      <w:isLgl/>
      <w:lvlText w:val="%1.%2.%3.%4.%5."/>
      <w:lvlJc w:val="left"/>
      <w:pPr>
        <w:tabs>
          <w:tab w:val="num" w:pos="1332"/>
        </w:tabs>
        <w:ind w:left="1332" w:hanging="1080"/>
      </w:pPr>
      <w:rPr>
        <w:rFonts w:cs="Times New Roman" w:hint="default"/>
      </w:rPr>
    </w:lvl>
    <w:lvl w:ilvl="5">
      <w:start w:val="1"/>
      <w:numFmt w:val="decimal"/>
      <w:isLgl/>
      <w:lvlText w:val="%1.%2.%3.%4.%5.%6."/>
      <w:lvlJc w:val="left"/>
      <w:pPr>
        <w:tabs>
          <w:tab w:val="num" w:pos="1692"/>
        </w:tabs>
        <w:ind w:left="1692" w:hanging="1440"/>
      </w:pPr>
      <w:rPr>
        <w:rFonts w:cs="Times New Roman" w:hint="default"/>
      </w:rPr>
    </w:lvl>
    <w:lvl w:ilvl="6">
      <w:start w:val="1"/>
      <w:numFmt w:val="decimal"/>
      <w:isLgl/>
      <w:lvlText w:val="%1.%2.%3.%4.%5.%6.%7."/>
      <w:lvlJc w:val="left"/>
      <w:pPr>
        <w:tabs>
          <w:tab w:val="num" w:pos="2052"/>
        </w:tabs>
        <w:ind w:left="2052" w:hanging="1800"/>
      </w:pPr>
      <w:rPr>
        <w:rFonts w:cs="Times New Roman" w:hint="default"/>
      </w:rPr>
    </w:lvl>
    <w:lvl w:ilvl="7">
      <w:start w:val="1"/>
      <w:numFmt w:val="decimal"/>
      <w:isLgl/>
      <w:lvlText w:val="%1.%2.%3.%4.%5.%6.%7.%8."/>
      <w:lvlJc w:val="left"/>
      <w:pPr>
        <w:tabs>
          <w:tab w:val="num" w:pos="2052"/>
        </w:tabs>
        <w:ind w:left="2052" w:hanging="1800"/>
      </w:pPr>
      <w:rPr>
        <w:rFonts w:cs="Times New Roman" w:hint="default"/>
      </w:rPr>
    </w:lvl>
    <w:lvl w:ilvl="8">
      <w:start w:val="1"/>
      <w:numFmt w:val="decimal"/>
      <w:isLgl/>
      <w:lvlText w:val="%1.%2.%3.%4.%5.%6.%7.%8.%9."/>
      <w:lvlJc w:val="left"/>
      <w:pPr>
        <w:tabs>
          <w:tab w:val="num" w:pos="2412"/>
        </w:tabs>
        <w:ind w:left="2412" w:hanging="2160"/>
      </w:pPr>
      <w:rPr>
        <w:rFonts w:cs="Times New Roman" w:hint="default"/>
      </w:rPr>
    </w:lvl>
  </w:abstractNum>
  <w:abstractNum w:abstractNumId="18">
    <w:nsid w:val="19FC1884"/>
    <w:multiLevelType w:val="multilevel"/>
    <w:tmpl w:val="3F667B48"/>
    <w:styleLink w:val="SymbolSymbol0952"/>
    <w:lvl w:ilvl="0">
      <w:start w:val="1"/>
      <w:numFmt w:val="decimal"/>
      <w:lvlText w:val="%1."/>
      <w:lvlJc w:val="left"/>
      <w:pPr>
        <w:ind w:left="927" w:hanging="360"/>
      </w:pPr>
      <w:rPr>
        <w:rFonts w:cs="Times New Roman" w:hint="default"/>
        <w:b/>
        <w:bCs/>
      </w:rPr>
    </w:lvl>
    <w:lvl w:ilvl="1">
      <w:start w:val="1"/>
      <w:numFmt w:val="decimal"/>
      <w:isLgl/>
      <w:lvlText w:val="%1.%2."/>
      <w:lvlJc w:val="left"/>
      <w:pPr>
        <w:ind w:left="987" w:hanging="4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9">
    <w:nsid w:val="27D608DE"/>
    <w:multiLevelType w:val="multilevel"/>
    <w:tmpl w:val="1E90C29A"/>
    <w:lvl w:ilvl="0">
      <w:start w:val="1"/>
      <w:numFmt w:val="decimal"/>
      <w:lvlText w:val="%1."/>
      <w:lvlJc w:val="left"/>
      <w:pPr>
        <w:ind w:left="1394" w:hanging="1110"/>
      </w:pPr>
      <w:rPr>
        <w:rFonts w:cs="Times New Roman" w:hint="default"/>
        <w:b/>
        <w:bCs/>
        <w:i w:val="0"/>
        <w:iCs w:val="0"/>
      </w:rPr>
    </w:lvl>
    <w:lvl w:ilvl="1">
      <w:start w:val="1"/>
      <w:numFmt w:val="decimal"/>
      <w:lvlText w:val="%1.%2."/>
      <w:lvlJc w:val="left"/>
      <w:pPr>
        <w:ind w:left="1677" w:hanging="1110"/>
      </w:pPr>
      <w:rPr>
        <w:rFonts w:cs="Times New Roman" w:hint="default"/>
        <w:b/>
        <w:bCs w:val="0"/>
      </w:rPr>
    </w:lvl>
    <w:lvl w:ilvl="2">
      <w:start w:val="1"/>
      <w:numFmt w:val="decimal"/>
      <w:lvlText w:val="%1.%2.%3."/>
      <w:lvlJc w:val="left"/>
      <w:pPr>
        <w:ind w:left="2244" w:hanging="1110"/>
      </w:pPr>
      <w:rPr>
        <w:rFonts w:cs="Times New Roman" w:hint="default"/>
      </w:rPr>
    </w:lvl>
    <w:lvl w:ilvl="3">
      <w:start w:val="1"/>
      <w:numFmt w:val="decimal"/>
      <w:lvlText w:val="%1.%2.%3.%4."/>
      <w:lvlJc w:val="left"/>
      <w:pPr>
        <w:ind w:left="2811" w:hanging="1110"/>
      </w:pPr>
      <w:rPr>
        <w:rFonts w:cs="Times New Roman" w:hint="default"/>
      </w:rPr>
    </w:lvl>
    <w:lvl w:ilvl="4">
      <w:start w:val="1"/>
      <w:numFmt w:val="decimal"/>
      <w:lvlText w:val="%1.%2.%3.%4.%5."/>
      <w:lvlJc w:val="left"/>
      <w:pPr>
        <w:ind w:left="3378" w:hanging="1110"/>
      </w:pPr>
      <w:rPr>
        <w:rFonts w:cs="Times New Roman" w:hint="default"/>
      </w:rPr>
    </w:lvl>
    <w:lvl w:ilvl="5">
      <w:start w:val="1"/>
      <w:numFmt w:val="decimal"/>
      <w:lvlText w:val="%1.%2.%3.%4.%5.%6."/>
      <w:lvlJc w:val="left"/>
      <w:pPr>
        <w:ind w:left="3945" w:hanging="111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0">
    <w:nsid w:val="2A221E6C"/>
    <w:multiLevelType w:val="hybridMultilevel"/>
    <w:tmpl w:val="009E00A6"/>
    <w:lvl w:ilvl="0" w:tplc="B8066B40">
      <w:start w:val="1"/>
      <w:numFmt w:val="decimal"/>
      <w:lvlText w:val="%1."/>
      <w:lvlJc w:val="left"/>
      <w:pPr>
        <w:tabs>
          <w:tab w:val="num" w:pos="928"/>
        </w:tabs>
        <w:ind w:left="928" w:hanging="360"/>
      </w:pPr>
      <w:rPr>
        <w:rFonts w:cs="Times New Roman" w:hint="default"/>
        <w:b/>
        <w:bCs/>
        <w:i w:val="0"/>
        <w:iCs w:val="0"/>
      </w:rPr>
    </w:lvl>
    <w:lvl w:ilvl="1" w:tplc="04190019">
      <w:start w:val="1"/>
      <w:numFmt w:val="lowerLetter"/>
      <w:lvlText w:val="%2."/>
      <w:lvlJc w:val="left"/>
      <w:pPr>
        <w:tabs>
          <w:tab w:val="num" w:pos="1648"/>
        </w:tabs>
        <w:ind w:left="1648" w:hanging="360"/>
      </w:pPr>
      <w:rPr>
        <w:rFonts w:cs="Times New Roman"/>
      </w:rPr>
    </w:lvl>
    <w:lvl w:ilvl="2" w:tplc="3A8EA1CC">
      <w:start w:val="1"/>
      <w:numFmt w:val="decimal"/>
      <w:lvlText w:val="%3)"/>
      <w:lvlJc w:val="left"/>
      <w:pPr>
        <w:ind w:left="1109" w:hanging="825"/>
      </w:pPr>
      <w:rPr>
        <w:rFonts w:cs="Times New Roman" w:hint="default"/>
        <w:i w:val="0"/>
        <w:iCs w:val="0"/>
      </w:rPr>
    </w:lvl>
    <w:lvl w:ilvl="3" w:tplc="0419000F">
      <w:start w:val="1"/>
      <w:numFmt w:val="decimal"/>
      <w:lvlText w:val="%4."/>
      <w:lvlJc w:val="left"/>
      <w:pPr>
        <w:tabs>
          <w:tab w:val="num" w:pos="3088"/>
        </w:tabs>
        <w:ind w:left="3088" w:hanging="360"/>
      </w:pPr>
      <w:rPr>
        <w:rFonts w:cs="Times New Roman"/>
      </w:rPr>
    </w:lvl>
    <w:lvl w:ilvl="4" w:tplc="04190019">
      <w:start w:val="1"/>
      <w:numFmt w:val="lowerLetter"/>
      <w:lvlText w:val="%5."/>
      <w:lvlJc w:val="left"/>
      <w:pPr>
        <w:tabs>
          <w:tab w:val="num" w:pos="3808"/>
        </w:tabs>
        <w:ind w:left="3808" w:hanging="360"/>
      </w:pPr>
      <w:rPr>
        <w:rFonts w:cs="Times New Roman"/>
      </w:rPr>
    </w:lvl>
    <w:lvl w:ilvl="5" w:tplc="0419001B">
      <w:start w:val="1"/>
      <w:numFmt w:val="lowerRoman"/>
      <w:lvlText w:val="%6."/>
      <w:lvlJc w:val="right"/>
      <w:pPr>
        <w:tabs>
          <w:tab w:val="num" w:pos="4528"/>
        </w:tabs>
        <w:ind w:left="4528" w:hanging="18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lowerLetter"/>
      <w:lvlText w:val="%8."/>
      <w:lvlJc w:val="left"/>
      <w:pPr>
        <w:tabs>
          <w:tab w:val="num" w:pos="5968"/>
        </w:tabs>
        <w:ind w:left="5968" w:hanging="360"/>
      </w:pPr>
      <w:rPr>
        <w:rFonts w:cs="Times New Roman"/>
      </w:rPr>
    </w:lvl>
    <w:lvl w:ilvl="8" w:tplc="0419001B">
      <w:start w:val="1"/>
      <w:numFmt w:val="lowerRoman"/>
      <w:lvlText w:val="%9."/>
      <w:lvlJc w:val="right"/>
      <w:pPr>
        <w:tabs>
          <w:tab w:val="num" w:pos="6688"/>
        </w:tabs>
        <w:ind w:left="6688" w:hanging="180"/>
      </w:pPr>
      <w:rPr>
        <w:rFonts w:cs="Times New Roman"/>
      </w:rPr>
    </w:lvl>
  </w:abstractNum>
  <w:abstractNum w:abstractNumId="21">
    <w:nsid w:val="2DB77B4B"/>
    <w:multiLevelType w:val="singleLevel"/>
    <w:tmpl w:val="30D250C2"/>
    <w:lvl w:ilvl="0">
      <w:start w:val="1"/>
      <w:numFmt w:val="bullet"/>
      <w:pStyle w:val="1"/>
      <w:lvlText w:val="–"/>
      <w:lvlJc w:val="left"/>
      <w:pPr>
        <w:tabs>
          <w:tab w:val="num" w:pos="360"/>
        </w:tabs>
      </w:pPr>
      <w:rPr>
        <w:rFonts w:ascii="Times New Roman" w:hAnsi="Times New Roman" w:hint="default"/>
      </w:rPr>
    </w:lvl>
  </w:abstractNum>
  <w:abstractNum w:abstractNumId="22">
    <w:nsid w:val="30210FFE"/>
    <w:multiLevelType w:val="hybridMultilevel"/>
    <w:tmpl w:val="C3F4F252"/>
    <w:lvl w:ilvl="0" w:tplc="BE08E958">
      <w:start w:val="1"/>
      <w:numFmt w:val="decimal"/>
      <w:lvlText w:val="4.1.%1."/>
      <w:lvlJc w:val="left"/>
      <w:pPr>
        <w:ind w:left="928" w:hanging="360"/>
      </w:pPr>
      <w:rPr>
        <w:rFonts w:cs="Times New Roman" w:hint="default"/>
        <w:color w:val="auto"/>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3">
    <w:nsid w:val="348E7415"/>
    <w:multiLevelType w:val="hybridMultilevel"/>
    <w:tmpl w:val="B2EE06A8"/>
    <w:styleLink w:val="SymbolSymbol09512"/>
    <w:lvl w:ilvl="0" w:tplc="41386D82">
      <w:start w:val="1"/>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24">
    <w:nsid w:val="35D30EB3"/>
    <w:multiLevelType w:val="hybridMultilevel"/>
    <w:tmpl w:val="72744590"/>
    <w:styleLink w:val="SymbolSymbol095141"/>
    <w:lvl w:ilvl="0" w:tplc="F258ABC4">
      <w:start w:val="1"/>
      <w:numFmt w:val="decimal"/>
      <w:lvlText w:val="2.%1."/>
      <w:lvlJc w:val="left"/>
      <w:pPr>
        <w:ind w:left="360" w:hanging="360"/>
      </w:pPr>
      <w:rPr>
        <w:rFonts w:cs="Times New Roman" w:hint="default"/>
        <w:sz w:val="24"/>
        <w:szCs w:val="24"/>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5">
    <w:nsid w:val="36326A20"/>
    <w:multiLevelType w:val="hybridMultilevel"/>
    <w:tmpl w:val="A9F23E7E"/>
    <w:lvl w:ilvl="0" w:tplc="04190005">
      <w:start w:val="1"/>
      <w:numFmt w:val="bullet"/>
      <w:pStyle w:val="21"/>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375735D0"/>
    <w:multiLevelType w:val="hybridMultilevel"/>
    <w:tmpl w:val="1C8A5B6E"/>
    <w:lvl w:ilvl="0" w:tplc="BA724B10">
      <w:start w:val="1"/>
      <w:numFmt w:val="decimal"/>
      <w:lvlText w:val="%1."/>
      <w:lvlJc w:val="left"/>
      <w:pPr>
        <w:ind w:left="760" w:hanging="360"/>
      </w:pPr>
      <w:rPr>
        <w:rFonts w:eastAsia="Times New Roman" w:cs="Times New Roman" w:hint="default"/>
      </w:rPr>
    </w:lvl>
    <w:lvl w:ilvl="1" w:tplc="04190019" w:tentative="1">
      <w:start w:val="1"/>
      <w:numFmt w:val="lowerLetter"/>
      <w:lvlText w:val="%2."/>
      <w:lvlJc w:val="left"/>
      <w:pPr>
        <w:ind w:left="1635" w:hanging="360"/>
      </w:pPr>
      <w:rPr>
        <w:rFonts w:cs="Times New Roman"/>
      </w:rPr>
    </w:lvl>
    <w:lvl w:ilvl="2" w:tplc="0419001B" w:tentative="1">
      <w:start w:val="1"/>
      <w:numFmt w:val="lowerRoman"/>
      <w:lvlText w:val="%3."/>
      <w:lvlJc w:val="right"/>
      <w:pPr>
        <w:ind w:left="2355" w:hanging="180"/>
      </w:pPr>
      <w:rPr>
        <w:rFonts w:cs="Times New Roman"/>
      </w:rPr>
    </w:lvl>
    <w:lvl w:ilvl="3" w:tplc="0419000F" w:tentative="1">
      <w:start w:val="1"/>
      <w:numFmt w:val="decimal"/>
      <w:lvlText w:val="%4."/>
      <w:lvlJc w:val="left"/>
      <w:pPr>
        <w:ind w:left="3075" w:hanging="360"/>
      </w:pPr>
      <w:rPr>
        <w:rFonts w:cs="Times New Roman"/>
      </w:rPr>
    </w:lvl>
    <w:lvl w:ilvl="4" w:tplc="04190019" w:tentative="1">
      <w:start w:val="1"/>
      <w:numFmt w:val="lowerLetter"/>
      <w:lvlText w:val="%5."/>
      <w:lvlJc w:val="left"/>
      <w:pPr>
        <w:ind w:left="3795" w:hanging="360"/>
      </w:pPr>
      <w:rPr>
        <w:rFonts w:cs="Times New Roman"/>
      </w:rPr>
    </w:lvl>
    <w:lvl w:ilvl="5" w:tplc="0419001B" w:tentative="1">
      <w:start w:val="1"/>
      <w:numFmt w:val="lowerRoman"/>
      <w:lvlText w:val="%6."/>
      <w:lvlJc w:val="right"/>
      <w:pPr>
        <w:ind w:left="4515" w:hanging="180"/>
      </w:pPr>
      <w:rPr>
        <w:rFonts w:cs="Times New Roman"/>
      </w:rPr>
    </w:lvl>
    <w:lvl w:ilvl="6" w:tplc="0419000F" w:tentative="1">
      <w:start w:val="1"/>
      <w:numFmt w:val="decimal"/>
      <w:lvlText w:val="%7."/>
      <w:lvlJc w:val="left"/>
      <w:pPr>
        <w:ind w:left="5235" w:hanging="360"/>
      </w:pPr>
      <w:rPr>
        <w:rFonts w:cs="Times New Roman"/>
      </w:rPr>
    </w:lvl>
    <w:lvl w:ilvl="7" w:tplc="04190019" w:tentative="1">
      <w:start w:val="1"/>
      <w:numFmt w:val="lowerLetter"/>
      <w:lvlText w:val="%8."/>
      <w:lvlJc w:val="left"/>
      <w:pPr>
        <w:ind w:left="5955" w:hanging="360"/>
      </w:pPr>
      <w:rPr>
        <w:rFonts w:cs="Times New Roman"/>
      </w:rPr>
    </w:lvl>
    <w:lvl w:ilvl="8" w:tplc="0419001B" w:tentative="1">
      <w:start w:val="1"/>
      <w:numFmt w:val="lowerRoman"/>
      <w:lvlText w:val="%9."/>
      <w:lvlJc w:val="right"/>
      <w:pPr>
        <w:ind w:left="6675" w:hanging="180"/>
      </w:pPr>
      <w:rPr>
        <w:rFonts w:cs="Times New Roman"/>
      </w:rPr>
    </w:lvl>
  </w:abstractNum>
  <w:abstractNum w:abstractNumId="27">
    <w:nsid w:val="3CE738C8"/>
    <w:multiLevelType w:val="hybridMultilevel"/>
    <w:tmpl w:val="AF0A8A46"/>
    <w:lvl w:ilvl="0" w:tplc="1B4A28F0">
      <w:start w:val="1"/>
      <w:numFmt w:val="russianLower"/>
      <w:pStyle w:val="a3"/>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nsid w:val="4155158D"/>
    <w:multiLevelType w:val="multilevel"/>
    <w:tmpl w:val="FFFFFFFF"/>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47037BFB"/>
    <w:multiLevelType w:val="multilevel"/>
    <w:tmpl w:val="6532B758"/>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60"/>
        </w:tabs>
        <w:ind w:left="760"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30">
    <w:nsid w:val="4858134C"/>
    <w:multiLevelType w:val="multilevel"/>
    <w:tmpl w:val="AE269110"/>
    <w:lvl w:ilvl="0">
      <w:start w:val="1"/>
      <w:numFmt w:val="decimal"/>
      <w:pStyle w:val="10"/>
      <w:lvlText w:val="%1."/>
      <w:lvlJc w:val="left"/>
      <w:pPr>
        <w:tabs>
          <w:tab w:val="num" w:pos="1134"/>
        </w:tabs>
        <w:ind w:firstLine="709"/>
      </w:pPr>
      <w:rPr>
        <w:rFonts w:ascii="Times New Roman" w:eastAsia="Times New Roman" w:hAnsi="Times New Roman" w:cs="Times New Roman"/>
        <w:b w:val="0"/>
        <w:bCs w:val="0"/>
        <w:i w:val="0"/>
        <w:iCs w:val="0"/>
        <w:caps w:val="0"/>
        <w:strike w:val="0"/>
        <w:dstrike w:val="0"/>
        <w:vanish w:val="0"/>
        <w:color w:val="auto"/>
        <w:spacing w:val="0"/>
        <w:sz w:val="26"/>
        <w:szCs w:val="26"/>
        <w:vertAlign w:val="baseline"/>
      </w:rPr>
    </w:lvl>
    <w:lvl w:ilvl="1">
      <w:start w:val="1"/>
      <w:numFmt w:val="decimal"/>
      <w:pStyle w:val="11"/>
      <w:lvlText w:val="%1.%2."/>
      <w:lvlJc w:val="left"/>
      <w:pPr>
        <w:tabs>
          <w:tab w:val="num" w:pos="1135"/>
        </w:tabs>
        <w:ind w:left="-141" w:firstLine="709"/>
      </w:pPr>
      <w:rPr>
        <w:rFonts w:ascii="Times New Roman" w:hAnsi="Times New Roman" w:cs="Times New Roman" w:hint="default"/>
        <w:b w:val="0"/>
        <w:bCs w:val="0"/>
        <w:i w:val="0"/>
        <w:iCs w:val="0"/>
        <w:caps w:val="0"/>
        <w:strike w:val="0"/>
        <w:dstrike w:val="0"/>
        <w:vanish w:val="0"/>
        <w:color w:val="auto"/>
        <w:sz w:val="26"/>
        <w:szCs w:val="26"/>
        <w:vertAlign w:val="baseline"/>
      </w:rPr>
    </w:lvl>
    <w:lvl w:ilvl="2">
      <w:start w:val="1"/>
      <w:numFmt w:val="decimal"/>
      <w:pStyle w:val="111"/>
      <w:lvlText w:val="%1.%2.%3."/>
      <w:lvlJc w:val="left"/>
      <w:pPr>
        <w:tabs>
          <w:tab w:val="num" w:pos="1418"/>
        </w:tabs>
        <w:ind w:firstLine="709"/>
      </w:pPr>
      <w:rPr>
        <w:rFonts w:ascii="Times New Roman" w:hAnsi="Times New Roman" w:cs="Times New Roman" w:hint="default"/>
        <w:b w:val="0"/>
        <w:bCs w:val="0"/>
        <w:i w:val="0"/>
        <w:iCs w:val="0"/>
        <w:caps w:val="0"/>
        <w:strike w:val="0"/>
        <w:dstrike w:val="0"/>
        <w:vanish w:val="0"/>
        <w:color w:val="auto"/>
        <w:sz w:val="26"/>
        <w:szCs w:val="26"/>
        <w:vertAlign w:val="baseline"/>
      </w:rPr>
    </w:lvl>
    <w:lvl w:ilvl="3">
      <w:start w:val="1"/>
      <w:numFmt w:val="decimal"/>
      <w:pStyle w:val="1111"/>
      <w:lvlText w:val="%1.%2.%3.%4."/>
      <w:lvlJc w:val="left"/>
      <w:pPr>
        <w:tabs>
          <w:tab w:val="num" w:pos="1588"/>
        </w:tabs>
        <w:ind w:firstLine="709"/>
      </w:pPr>
      <w:rPr>
        <w:rFonts w:ascii="Times New Roman" w:hAnsi="Times New Roman" w:cs="Times New Roman" w:hint="default"/>
        <w:b w:val="0"/>
        <w:bCs w:val="0"/>
        <w:i w:val="0"/>
        <w:iCs w:val="0"/>
        <w:caps w:val="0"/>
        <w:strike w:val="0"/>
        <w:dstrike w:val="0"/>
        <w:vanish w:val="0"/>
        <w:color w:val="000000"/>
        <w:sz w:val="26"/>
        <w:szCs w:val="26"/>
        <w:vertAlign w:val="baseline"/>
      </w:rPr>
    </w:lvl>
    <w:lvl w:ilvl="4">
      <w:start w:val="1"/>
      <w:numFmt w:val="decimal"/>
      <w:pStyle w:val="12"/>
      <w:lvlText w:val="%5."/>
      <w:lvlJc w:val="left"/>
      <w:pPr>
        <w:tabs>
          <w:tab w:val="num" w:pos="709"/>
        </w:tabs>
        <w:ind w:left="709" w:hanging="709"/>
      </w:pPr>
      <w:rPr>
        <w:rFonts w:ascii="Times New Roman" w:eastAsia="Times New Roman" w:hAnsi="Times New Roman" w:cs="Times New Roman"/>
        <w:b w:val="0"/>
        <w:bCs w:val="0"/>
        <w:i w:val="0"/>
        <w:iCs w:val="0"/>
        <w:caps w:val="0"/>
        <w:strike w:val="0"/>
        <w:dstrike w:val="0"/>
        <w:vanish w:val="0"/>
        <w:color w:val="auto"/>
        <w:sz w:val="26"/>
        <w:szCs w:val="26"/>
        <w:vertAlign w:val="baseline"/>
      </w:rPr>
    </w:lvl>
    <w:lvl w:ilvl="5">
      <w:start w:val="1"/>
      <w:numFmt w:val="russianLower"/>
      <w:pStyle w:val="a4"/>
      <w:lvlText w:val="%6)"/>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000000"/>
        <w:sz w:val="26"/>
        <w:szCs w:val="26"/>
        <w:vertAlign w:val="baseline"/>
      </w:rPr>
    </w:lvl>
    <w:lvl w:ilvl="6">
      <w:start w:val="1"/>
      <w:numFmt w:val="decimal"/>
      <w:lvlText w:val="%7."/>
      <w:lvlJc w:val="center"/>
      <w:pPr>
        <w:tabs>
          <w:tab w:val="num" w:pos="851"/>
        </w:tabs>
      </w:pPr>
      <w:rPr>
        <w:rFonts w:ascii="Times New Roman" w:hAnsi="Times New Roman" w:cs="Times New Roman" w:hint="default"/>
        <w:caps w:val="0"/>
        <w:strike w:val="0"/>
        <w:dstrike w:val="0"/>
        <w:vanish w:val="0"/>
        <w:color w:val="auto"/>
        <w:sz w:val="26"/>
        <w:szCs w:val="26"/>
        <w:vertAlign w:val="baseline"/>
      </w:rPr>
    </w:lvl>
    <w:lvl w:ilvl="7">
      <w:start w:val="1"/>
      <w:numFmt w:val="decimal"/>
      <w:lvlText w:val="%8.%2."/>
      <w:lvlJc w:val="left"/>
      <w:pPr>
        <w:tabs>
          <w:tab w:val="num" w:pos="1134"/>
        </w:tabs>
        <w:ind w:firstLine="709"/>
      </w:pPr>
      <w:rPr>
        <w:rFonts w:ascii="Times New Roman" w:hAnsi="Times New Roman" w:cs="Times New Roman" w:hint="default"/>
        <w:caps w:val="0"/>
        <w:strike w:val="0"/>
        <w:dstrike w:val="0"/>
        <w:vanish w:val="0"/>
        <w:color w:val="auto"/>
        <w:sz w:val="26"/>
        <w:szCs w:val="26"/>
        <w:vertAlign w:val="baseline"/>
      </w:rPr>
    </w:lvl>
    <w:lvl w:ilvl="8">
      <w:start w:val="1"/>
      <w:numFmt w:val="decimal"/>
      <w:lvlText w:val="%1.%2.%3."/>
      <w:lvlJc w:val="left"/>
      <w:pPr>
        <w:tabs>
          <w:tab w:val="num" w:pos="1418"/>
        </w:tabs>
        <w:ind w:firstLine="709"/>
      </w:pPr>
      <w:rPr>
        <w:rFonts w:ascii="Times New Roman" w:hAnsi="Times New Roman" w:cs="Times New Roman" w:hint="default"/>
        <w:caps w:val="0"/>
        <w:strike w:val="0"/>
        <w:dstrike w:val="0"/>
        <w:vanish w:val="0"/>
        <w:color w:val="000000"/>
        <w:sz w:val="26"/>
        <w:szCs w:val="26"/>
        <w:vertAlign w:val="baseline"/>
      </w:rPr>
    </w:lvl>
  </w:abstractNum>
  <w:abstractNum w:abstractNumId="31">
    <w:nsid w:val="54FF787A"/>
    <w:multiLevelType w:val="multilevel"/>
    <w:tmpl w:val="62141ADA"/>
    <w:styleLink w:val="SymbolSymbol0951"/>
    <w:lvl w:ilvl="0">
      <w:start w:val="3"/>
      <w:numFmt w:val="decimal"/>
      <w:lvlText w:val="%1."/>
      <w:lvlJc w:val="left"/>
      <w:pPr>
        <w:tabs>
          <w:tab w:val="num" w:pos="540"/>
        </w:tabs>
        <w:ind w:left="540" w:hanging="540"/>
      </w:pPr>
      <w:rPr>
        <w:rFonts w:cs="Times New Roman" w:hint="default"/>
        <w:b/>
        <w:bCs/>
      </w:rPr>
    </w:lvl>
    <w:lvl w:ilvl="1">
      <w:start w:val="3"/>
      <w:numFmt w:val="decimal"/>
      <w:lvlText w:val="%1.%2."/>
      <w:lvlJc w:val="left"/>
      <w:pPr>
        <w:tabs>
          <w:tab w:val="num" w:pos="540"/>
        </w:tabs>
        <w:ind w:left="540" w:hanging="54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32">
    <w:nsid w:val="5AFC44CF"/>
    <w:multiLevelType w:val="hybridMultilevel"/>
    <w:tmpl w:val="83003BF2"/>
    <w:lvl w:ilvl="0" w:tplc="4F1EBB36">
      <w:start w:val="1"/>
      <w:numFmt w:val="decimal"/>
      <w:lvlText w:val="4.4.%1."/>
      <w:lvlJc w:val="left"/>
      <w:pPr>
        <w:ind w:left="928" w:hanging="360"/>
      </w:pPr>
      <w:rPr>
        <w:rFonts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3">
    <w:nsid w:val="63C6724C"/>
    <w:multiLevelType w:val="hybridMultilevel"/>
    <w:tmpl w:val="66F4057A"/>
    <w:lvl w:ilvl="0" w:tplc="E0965968">
      <w:start w:val="1"/>
      <w:numFmt w:val="decimal"/>
      <w:lvlText w:val="7.%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4">
    <w:nsid w:val="65F248CB"/>
    <w:multiLevelType w:val="hybridMultilevel"/>
    <w:tmpl w:val="F2EA8F16"/>
    <w:lvl w:ilvl="0" w:tplc="A73C218A">
      <w:start w:val="1"/>
      <w:numFmt w:val="decimal"/>
      <w:lvlText w:val="4.3.%1."/>
      <w:lvlJc w:val="left"/>
      <w:pPr>
        <w:ind w:left="1353" w:hanging="360"/>
      </w:pPr>
      <w:rPr>
        <w:rFonts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5">
    <w:nsid w:val="665522F7"/>
    <w:multiLevelType w:val="hybridMultilevel"/>
    <w:tmpl w:val="0CDA4C6C"/>
    <w:styleLink w:val="SymbolSymbol0955"/>
    <w:lvl w:ilvl="0" w:tplc="0419000F">
      <w:start w:val="1"/>
      <w:numFmt w:val="decimal"/>
      <w:lvlText w:val="%1."/>
      <w:lvlJc w:val="left"/>
      <w:pPr>
        <w:ind w:left="1620" w:hanging="360"/>
      </w:pPr>
      <w:rPr>
        <w:rFonts w:cs="Times New Roman"/>
      </w:rPr>
    </w:lvl>
    <w:lvl w:ilvl="1" w:tplc="04190019">
      <w:start w:val="1"/>
      <w:numFmt w:val="lowerLetter"/>
      <w:lvlText w:val="%2."/>
      <w:lvlJc w:val="left"/>
      <w:pPr>
        <w:ind w:left="2340" w:hanging="360"/>
      </w:pPr>
      <w:rPr>
        <w:rFonts w:cs="Times New Roman"/>
      </w:rPr>
    </w:lvl>
    <w:lvl w:ilvl="2" w:tplc="0419001B">
      <w:start w:val="1"/>
      <w:numFmt w:val="lowerRoman"/>
      <w:lvlText w:val="%3."/>
      <w:lvlJc w:val="right"/>
      <w:pPr>
        <w:ind w:left="3060" w:hanging="180"/>
      </w:pPr>
      <w:rPr>
        <w:rFonts w:cs="Times New Roman"/>
      </w:rPr>
    </w:lvl>
    <w:lvl w:ilvl="3" w:tplc="0419000F">
      <w:start w:val="1"/>
      <w:numFmt w:val="decimal"/>
      <w:lvlText w:val="%4."/>
      <w:lvlJc w:val="left"/>
      <w:pPr>
        <w:ind w:left="3780" w:hanging="360"/>
      </w:pPr>
      <w:rPr>
        <w:rFonts w:cs="Times New Roman"/>
      </w:rPr>
    </w:lvl>
    <w:lvl w:ilvl="4" w:tplc="04190019">
      <w:start w:val="1"/>
      <w:numFmt w:val="lowerLetter"/>
      <w:lvlText w:val="%5."/>
      <w:lvlJc w:val="left"/>
      <w:pPr>
        <w:ind w:left="4500" w:hanging="360"/>
      </w:pPr>
      <w:rPr>
        <w:rFonts w:cs="Times New Roman"/>
      </w:rPr>
    </w:lvl>
    <w:lvl w:ilvl="5" w:tplc="0419001B">
      <w:start w:val="1"/>
      <w:numFmt w:val="lowerRoman"/>
      <w:lvlText w:val="%6."/>
      <w:lvlJc w:val="right"/>
      <w:pPr>
        <w:ind w:left="5220" w:hanging="180"/>
      </w:pPr>
      <w:rPr>
        <w:rFonts w:cs="Times New Roman"/>
      </w:rPr>
    </w:lvl>
    <w:lvl w:ilvl="6" w:tplc="0419000F">
      <w:start w:val="1"/>
      <w:numFmt w:val="decimal"/>
      <w:lvlText w:val="%7."/>
      <w:lvlJc w:val="left"/>
      <w:pPr>
        <w:ind w:left="5940" w:hanging="360"/>
      </w:pPr>
      <w:rPr>
        <w:rFonts w:cs="Times New Roman"/>
      </w:rPr>
    </w:lvl>
    <w:lvl w:ilvl="7" w:tplc="04190019">
      <w:start w:val="1"/>
      <w:numFmt w:val="lowerLetter"/>
      <w:lvlText w:val="%8."/>
      <w:lvlJc w:val="left"/>
      <w:pPr>
        <w:ind w:left="6660" w:hanging="360"/>
      </w:pPr>
      <w:rPr>
        <w:rFonts w:cs="Times New Roman"/>
      </w:rPr>
    </w:lvl>
    <w:lvl w:ilvl="8" w:tplc="0419001B">
      <w:start w:val="1"/>
      <w:numFmt w:val="lowerRoman"/>
      <w:lvlText w:val="%9."/>
      <w:lvlJc w:val="right"/>
      <w:pPr>
        <w:ind w:left="7380" w:hanging="180"/>
      </w:pPr>
      <w:rPr>
        <w:rFonts w:cs="Times New Roman"/>
      </w:rPr>
    </w:lvl>
  </w:abstractNum>
  <w:abstractNum w:abstractNumId="36">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37">
    <w:nsid w:val="67126AE2"/>
    <w:multiLevelType w:val="multilevel"/>
    <w:tmpl w:val="FFFFFFFF"/>
    <w:lvl w:ilvl="0">
      <w:start w:val="1"/>
      <w:numFmt w:val="bullet"/>
      <w:lvlText w:val="●"/>
      <w:lvlJc w:val="left"/>
      <w:pPr>
        <w:ind w:left="99" w:firstLine="360"/>
      </w:pPr>
      <w:rPr>
        <w:u w:val="none"/>
      </w:rPr>
    </w:lvl>
    <w:lvl w:ilvl="1">
      <w:start w:val="1"/>
      <w:numFmt w:val="bullet"/>
      <w:lvlText w:val="○"/>
      <w:lvlJc w:val="left"/>
      <w:pPr>
        <w:ind w:left="819" w:firstLine="1080"/>
      </w:pPr>
      <w:rPr>
        <w:u w:val="none"/>
      </w:rPr>
    </w:lvl>
    <w:lvl w:ilvl="2">
      <w:start w:val="1"/>
      <w:numFmt w:val="bullet"/>
      <w:lvlText w:val="■"/>
      <w:lvlJc w:val="left"/>
      <w:pPr>
        <w:ind w:left="1539" w:firstLine="1800"/>
      </w:pPr>
      <w:rPr>
        <w:u w:val="none"/>
      </w:rPr>
    </w:lvl>
    <w:lvl w:ilvl="3">
      <w:start w:val="1"/>
      <w:numFmt w:val="bullet"/>
      <w:lvlText w:val="●"/>
      <w:lvlJc w:val="left"/>
      <w:pPr>
        <w:ind w:left="2259" w:firstLine="2520"/>
      </w:pPr>
      <w:rPr>
        <w:u w:val="none"/>
      </w:rPr>
    </w:lvl>
    <w:lvl w:ilvl="4">
      <w:start w:val="1"/>
      <w:numFmt w:val="bullet"/>
      <w:lvlText w:val="○"/>
      <w:lvlJc w:val="left"/>
      <w:pPr>
        <w:ind w:left="2979" w:firstLine="3240"/>
      </w:pPr>
      <w:rPr>
        <w:u w:val="none"/>
      </w:rPr>
    </w:lvl>
    <w:lvl w:ilvl="5">
      <w:start w:val="1"/>
      <w:numFmt w:val="bullet"/>
      <w:lvlText w:val="■"/>
      <w:lvlJc w:val="left"/>
      <w:pPr>
        <w:ind w:left="3699" w:firstLine="3960"/>
      </w:pPr>
      <w:rPr>
        <w:u w:val="none"/>
      </w:rPr>
    </w:lvl>
    <w:lvl w:ilvl="6">
      <w:start w:val="1"/>
      <w:numFmt w:val="bullet"/>
      <w:lvlText w:val="●"/>
      <w:lvlJc w:val="left"/>
      <w:pPr>
        <w:ind w:left="4419" w:firstLine="4680"/>
      </w:pPr>
      <w:rPr>
        <w:u w:val="none"/>
      </w:rPr>
    </w:lvl>
    <w:lvl w:ilvl="7">
      <w:start w:val="1"/>
      <w:numFmt w:val="bullet"/>
      <w:lvlText w:val="○"/>
      <w:lvlJc w:val="left"/>
      <w:pPr>
        <w:ind w:left="5139" w:firstLine="5400"/>
      </w:pPr>
      <w:rPr>
        <w:u w:val="none"/>
      </w:rPr>
    </w:lvl>
    <w:lvl w:ilvl="8">
      <w:start w:val="1"/>
      <w:numFmt w:val="bullet"/>
      <w:lvlText w:val="■"/>
      <w:lvlJc w:val="left"/>
      <w:pPr>
        <w:ind w:left="5859" w:firstLine="6120"/>
      </w:pPr>
      <w:rPr>
        <w:u w:val="none"/>
      </w:rPr>
    </w:lvl>
  </w:abstractNum>
  <w:abstractNum w:abstractNumId="38">
    <w:nsid w:val="696524B0"/>
    <w:multiLevelType w:val="hybridMultilevel"/>
    <w:tmpl w:val="FA0C3A46"/>
    <w:styleLink w:val="SymbolSymbol095210"/>
    <w:lvl w:ilvl="0" w:tplc="D54C5EFC">
      <w:start w:val="1"/>
      <w:numFmt w:val="decimal"/>
      <w:lvlText w:val="5.%1."/>
      <w:lvlJc w:val="left"/>
      <w:pPr>
        <w:ind w:left="1287" w:hanging="360"/>
      </w:pPr>
      <w:rPr>
        <w:rFonts w:cs="Times New Roman" w:hint="default"/>
      </w:rPr>
    </w:lvl>
    <w:lvl w:ilvl="1" w:tplc="08C6DF50">
      <w:start w:val="1"/>
      <w:numFmt w:val="decimal"/>
      <w:lvlText w:val="1.%2."/>
      <w:lvlJc w:val="left"/>
      <w:pPr>
        <w:ind w:left="2007" w:hanging="360"/>
      </w:pPr>
      <w:rPr>
        <w:rFonts w:cs="Times New Roman" w:hint="default"/>
      </w:rPr>
    </w:lvl>
    <w:lvl w:ilvl="2" w:tplc="0CD47112">
      <w:start w:val="1"/>
      <w:numFmt w:val="decimal"/>
      <w:lvlText w:val="%3)"/>
      <w:lvlJc w:val="left"/>
      <w:pPr>
        <w:ind w:left="2907" w:hanging="360"/>
      </w:pPr>
      <w:rPr>
        <w:rFonts w:cs="Times New Roman" w:hint="default"/>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9">
    <w:nsid w:val="6F8D3A90"/>
    <w:multiLevelType w:val="multilevel"/>
    <w:tmpl w:val="FFFFFFFF"/>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nsid w:val="7A903DC1"/>
    <w:multiLevelType w:val="hybridMultilevel"/>
    <w:tmpl w:val="34FAE5FA"/>
    <w:lvl w:ilvl="0" w:tplc="17DEEE58">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1">
    <w:nsid w:val="7CE829B7"/>
    <w:multiLevelType w:val="hybridMultilevel"/>
    <w:tmpl w:val="8BD01AA6"/>
    <w:lvl w:ilvl="0" w:tplc="D54C5EFC">
      <w:start w:val="1"/>
      <w:numFmt w:val="decimal"/>
      <w:lvlText w:val="5.%1."/>
      <w:lvlJc w:val="left"/>
      <w:pPr>
        <w:ind w:left="1070" w:hanging="360"/>
      </w:pPr>
      <w:rPr>
        <w:rFonts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2">
    <w:nsid w:val="7D2F5A4A"/>
    <w:multiLevelType w:val="hybridMultilevel"/>
    <w:tmpl w:val="62F25260"/>
    <w:styleLink w:val="SymbolSymbol0953"/>
    <w:lvl w:ilvl="0" w:tplc="5EDA2FFC">
      <w:start w:val="1"/>
      <w:numFmt w:val="decimal"/>
      <w:lvlText w:val="1.%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3">
    <w:nsid w:val="7D795FBA"/>
    <w:multiLevelType w:val="multilevel"/>
    <w:tmpl w:val="A6E887F8"/>
    <w:styleLink w:val="SymbolSymbol095"/>
    <w:lvl w:ilvl="0">
      <w:start w:val="1"/>
      <w:numFmt w:val="bullet"/>
      <w:lvlText w:val=""/>
      <w:lvlJc w:val="left"/>
      <w:pPr>
        <w:tabs>
          <w:tab w:val="num" w:pos="1260"/>
        </w:tabs>
        <w:ind w:left="1260" w:hanging="360"/>
      </w:pPr>
      <w:rPr>
        <w:rFonts w:ascii="Symbol" w:hAnsi="Symbol"/>
        <w:sz w:val="24"/>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4">
    <w:nsid w:val="7F9D77B1"/>
    <w:multiLevelType w:val="hybridMultilevel"/>
    <w:tmpl w:val="3D787FB4"/>
    <w:lvl w:ilvl="0" w:tplc="495009B8">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num w:numId="1">
    <w:abstractNumId w:val="3"/>
  </w:num>
  <w:num w:numId="2">
    <w:abstractNumId w:val="7"/>
  </w:num>
  <w:num w:numId="3">
    <w:abstractNumId w:val="6"/>
  </w:num>
  <w:num w:numId="4">
    <w:abstractNumId w:val="5"/>
  </w:num>
  <w:num w:numId="5">
    <w:abstractNumId w:val="4"/>
  </w:num>
  <w:num w:numId="6">
    <w:abstractNumId w:val="8"/>
  </w:num>
  <w:num w:numId="7">
    <w:abstractNumId w:val="2"/>
  </w:num>
  <w:num w:numId="8">
    <w:abstractNumId w:val="1"/>
  </w:num>
  <w:num w:numId="9">
    <w:abstractNumId w:val="0"/>
  </w:num>
  <w:num w:numId="10">
    <w:abstractNumId w:val="9"/>
  </w:num>
  <w:num w:numId="11">
    <w:abstractNumId w:val="3"/>
  </w:num>
  <w:num w:numId="12">
    <w:abstractNumId w:val="7"/>
  </w:num>
  <w:num w:numId="13">
    <w:abstractNumId w:val="6"/>
  </w:num>
  <w:num w:numId="14">
    <w:abstractNumId w:val="5"/>
  </w:num>
  <w:num w:numId="15">
    <w:abstractNumId w:val="4"/>
  </w:num>
  <w:num w:numId="16">
    <w:abstractNumId w:val="8"/>
  </w:num>
  <w:num w:numId="17">
    <w:abstractNumId w:val="2"/>
  </w:num>
  <w:num w:numId="18">
    <w:abstractNumId w:val="1"/>
  </w:num>
  <w:num w:numId="19">
    <w:abstractNumId w:val="0"/>
  </w:num>
  <w:num w:numId="20">
    <w:abstractNumId w:val="20"/>
  </w:num>
  <w:num w:numId="21">
    <w:abstractNumId w:val="25"/>
  </w:num>
  <w:num w:numId="22">
    <w:abstractNumId w:val="19"/>
  </w:num>
  <w:num w:numId="23">
    <w:abstractNumId w:val="18"/>
  </w:num>
  <w:num w:numId="24">
    <w:abstractNumId w:val="40"/>
  </w:num>
  <w:num w:numId="25">
    <w:abstractNumId w:val="23"/>
  </w:num>
  <w:num w:numId="26">
    <w:abstractNumId w:val="16"/>
  </w:num>
  <w:num w:numId="27">
    <w:abstractNumId w:val="35"/>
  </w:num>
  <w:num w:numId="28">
    <w:abstractNumId w:val="42"/>
  </w:num>
  <w:num w:numId="29">
    <w:abstractNumId w:val="17"/>
  </w:num>
  <w:num w:numId="30">
    <w:abstractNumId w:val="27"/>
  </w:num>
  <w:num w:numId="31">
    <w:abstractNumId w:val="36"/>
  </w:num>
  <w:num w:numId="32">
    <w:abstractNumId w:val="43"/>
  </w:num>
  <w:num w:numId="33">
    <w:abstractNumId w:val="31"/>
  </w:num>
  <w:num w:numId="34">
    <w:abstractNumId w:val="30"/>
  </w:num>
  <w:num w:numId="35">
    <w:abstractNumId w:val="21"/>
  </w:num>
  <w:num w:numId="36">
    <w:abstractNumId w:val="44"/>
  </w:num>
  <w:num w:numId="37">
    <w:abstractNumId w:val="10"/>
    <w:lvlOverride w:ilvl="0">
      <w:lvl w:ilvl="0">
        <w:numFmt w:val="bullet"/>
        <w:lvlText w:val="-"/>
        <w:legacy w:legacy="1" w:legacySpace="0" w:legacyIndent="129"/>
        <w:lvlJc w:val="left"/>
        <w:rPr>
          <w:rFonts w:ascii="Times New Roman" w:hAnsi="Times New Roman" w:hint="default"/>
        </w:rPr>
      </w:lvl>
    </w:lvlOverride>
  </w:num>
  <w:num w:numId="38">
    <w:abstractNumId w:val="10"/>
    <w:lvlOverride w:ilvl="0">
      <w:lvl w:ilvl="0">
        <w:numFmt w:val="bullet"/>
        <w:lvlText w:val="-"/>
        <w:legacy w:legacy="1" w:legacySpace="0" w:legacyIndent="130"/>
        <w:lvlJc w:val="left"/>
        <w:rPr>
          <w:rFonts w:ascii="Times New Roman" w:hAnsi="Times New Roman" w:hint="default"/>
        </w:rPr>
      </w:lvl>
    </w:lvlOverride>
  </w:num>
  <w:num w:numId="39">
    <w:abstractNumId w:val="26"/>
  </w:num>
  <w:num w:numId="40">
    <w:abstractNumId w:val="38"/>
  </w:num>
  <w:num w:numId="41">
    <w:abstractNumId w:val="11"/>
  </w:num>
  <w:num w:numId="42">
    <w:abstractNumId w:val="12"/>
  </w:num>
  <w:num w:numId="43">
    <w:abstractNumId w:val="29"/>
  </w:num>
  <w:num w:numId="44">
    <w:abstractNumId w:val="33"/>
  </w:num>
  <w:num w:numId="45">
    <w:abstractNumId w:val="24"/>
  </w:num>
  <w:num w:numId="46">
    <w:abstractNumId w:val="15"/>
  </w:num>
  <w:num w:numId="47">
    <w:abstractNumId w:val="41"/>
  </w:num>
  <w:num w:numId="48">
    <w:abstractNumId w:val="32"/>
  </w:num>
  <w:num w:numId="49">
    <w:abstractNumId w:val="22"/>
  </w:num>
  <w:num w:numId="50">
    <w:abstractNumId w:val="34"/>
  </w:num>
  <w:num w:numId="51">
    <w:abstractNumId w:val="14"/>
  </w:num>
  <w:num w:numId="52">
    <w:abstractNumId w:val="28"/>
  </w:num>
  <w:num w:numId="53">
    <w:abstractNumId w:val="39"/>
  </w:num>
  <w:num w:numId="54">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doNotTrackMoves/>
  <w:defaultTabStop w:val="720"/>
  <w:autoHyphenation/>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3B8"/>
    <w:rsid w:val="00000450"/>
    <w:rsid w:val="00000997"/>
    <w:rsid w:val="00000CA6"/>
    <w:rsid w:val="000019AD"/>
    <w:rsid w:val="00004422"/>
    <w:rsid w:val="00006654"/>
    <w:rsid w:val="00006EF6"/>
    <w:rsid w:val="000070DE"/>
    <w:rsid w:val="00010146"/>
    <w:rsid w:val="0001122D"/>
    <w:rsid w:val="000116B1"/>
    <w:rsid w:val="000116D3"/>
    <w:rsid w:val="00011FDC"/>
    <w:rsid w:val="000132AB"/>
    <w:rsid w:val="0001375D"/>
    <w:rsid w:val="00013B04"/>
    <w:rsid w:val="00013EE9"/>
    <w:rsid w:val="00014CB3"/>
    <w:rsid w:val="000152B8"/>
    <w:rsid w:val="00015A0F"/>
    <w:rsid w:val="000163BB"/>
    <w:rsid w:val="00016E11"/>
    <w:rsid w:val="00017B87"/>
    <w:rsid w:val="00017D28"/>
    <w:rsid w:val="00021AD3"/>
    <w:rsid w:val="00021C58"/>
    <w:rsid w:val="000228BD"/>
    <w:rsid w:val="000234B3"/>
    <w:rsid w:val="00023790"/>
    <w:rsid w:val="0002388B"/>
    <w:rsid w:val="00024F49"/>
    <w:rsid w:val="00025FF1"/>
    <w:rsid w:val="00026E86"/>
    <w:rsid w:val="000270DA"/>
    <w:rsid w:val="0002748E"/>
    <w:rsid w:val="00032488"/>
    <w:rsid w:val="000328B9"/>
    <w:rsid w:val="00033904"/>
    <w:rsid w:val="00034DB1"/>
    <w:rsid w:val="00037233"/>
    <w:rsid w:val="00040183"/>
    <w:rsid w:val="00040C36"/>
    <w:rsid w:val="00040E12"/>
    <w:rsid w:val="00041176"/>
    <w:rsid w:val="00041C5C"/>
    <w:rsid w:val="000420AE"/>
    <w:rsid w:val="00042426"/>
    <w:rsid w:val="0004333D"/>
    <w:rsid w:val="00045BE3"/>
    <w:rsid w:val="00046708"/>
    <w:rsid w:val="00046D63"/>
    <w:rsid w:val="00047770"/>
    <w:rsid w:val="00047EDB"/>
    <w:rsid w:val="00050C9D"/>
    <w:rsid w:val="0005336A"/>
    <w:rsid w:val="00053939"/>
    <w:rsid w:val="00055ECA"/>
    <w:rsid w:val="000565AA"/>
    <w:rsid w:val="00057062"/>
    <w:rsid w:val="00057209"/>
    <w:rsid w:val="0005742A"/>
    <w:rsid w:val="00057626"/>
    <w:rsid w:val="00057814"/>
    <w:rsid w:val="0006016B"/>
    <w:rsid w:val="0006019B"/>
    <w:rsid w:val="00060B47"/>
    <w:rsid w:val="0006142B"/>
    <w:rsid w:val="000615AE"/>
    <w:rsid w:val="00061F33"/>
    <w:rsid w:val="0006247A"/>
    <w:rsid w:val="00062D42"/>
    <w:rsid w:val="00063E62"/>
    <w:rsid w:val="00064751"/>
    <w:rsid w:val="000648E3"/>
    <w:rsid w:val="00064D14"/>
    <w:rsid w:val="000661F9"/>
    <w:rsid w:val="0006631C"/>
    <w:rsid w:val="00067024"/>
    <w:rsid w:val="000679F9"/>
    <w:rsid w:val="00070458"/>
    <w:rsid w:val="00070DAA"/>
    <w:rsid w:val="000727EA"/>
    <w:rsid w:val="00072D87"/>
    <w:rsid w:val="00072ED9"/>
    <w:rsid w:val="00072FE7"/>
    <w:rsid w:val="000732F6"/>
    <w:rsid w:val="00074400"/>
    <w:rsid w:val="00074608"/>
    <w:rsid w:val="00074B27"/>
    <w:rsid w:val="00074F79"/>
    <w:rsid w:val="00075387"/>
    <w:rsid w:val="00075A7C"/>
    <w:rsid w:val="00076306"/>
    <w:rsid w:val="0007707C"/>
    <w:rsid w:val="00077A1D"/>
    <w:rsid w:val="00081E5C"/>
    <w:rsid w:val="00081F25"/>
    <w:rsid w:val="000820A3"/>
    <w:rsid w:val="00082ABE"/>
    <w:rsid w:val="00082F0C"/>
    <w:rsid w:val="00083A36"/>
    <w:rsid w:val="00083C48"/>
    <w:rsid w:val="00084FAE"/>
    <w:rsid w:val="0008580E"/>
    <w:rsid w:val="00086154"/>
    <w:rsid w:val="0008619B"/>
    <w:rsid w:val="000870B0"/>
    <w:rsid w:val="000877A2"/>
    <w:rsid w:val="00087AE2"/>
    <w:rsid w:val="00090369"/>
    <w:rsid w:val="00090DA0"/>
    <w:rsid w:val="0009116E"/>
    <w:rsid w:val="00091A63"/>
    <w:rsid w:val="00092AE5"/>
    <w:rsid w:val="0009301B"/>
    <w:rsid w:val="00093E79"/>
    <w:rsid w:val="00094A2E"/>
    <w:rsid w:val="00094EAD"/>
    <w:rsid w:val="00095439"/>
    <w:rsid w:val="00095C2F"/>
    <w:rsid w:val="000966FF"/>
    <w:rsid w:val="00096BC3"/>
    <w:rsid w:val="000A03AA"/>
    <w:rsid w:val="000A0AC1"/>
    <w:rsid w:val="000A0D4B"/>
    <w:rsid w:val="000A1488"/>
    <w:rsid w:val="000A175F"/>
    <w:rsid w:val="000A2340"/>
    <w:rsid w:val="000A3D81"/>
    <w:rsid w:val="000A77EA"/>
    <w:rsid w:val="000B0917"/>
    <w:rsid w:val="000B1DB4"/>
    <w:rsid w:val="000B29E8"/>
    <w:rsid w:val="000B32C8"/>
    <w:rsid w:val="000B4233"/>
    <w:rsid w:val="000B4764"/>
    <w:rsid w:val="000B54D5"/>
    <w:rsid w:val="000B54DD"/>
    <w:rsid w:val="000B5A3F"/>
    <w:rsid w:val="000B60FC"/>
    <w:rsid w:val="000B70BD"/>
    <w:rsid w:val="000B7428"/>
    <w:rsid w:val="000C0283"/>
    <w:rsid w:val="000C0460"/>
    <w:rsid w:val="000C33E2"/>
    <w:rsid w:val="000C4160"/>
    <w:rsid w:val="000C41D7"/>
    <w:rsid w:val="000C6A36"/>
    <w:rsid w:val="000C6B3B"/>
    <w:rsid w:val="000C7BE2"/>
    <w:rsid w:val="000D054D"/>
    <w:rsid w:val="000D08E7"/>
    <w:rsid w:val="000D1444"/>
    <w:rsid w:val="000D193B"/>
    <w:rsid w:val="000D2589"/>
    <w:rsid w:val="000D2731"/>
    <w:rsid w:val="000D2B26"/>
    <w:rsid w:val="000D342E"/>
    <w:rsid w:val="000D3B20"/>
    <w:rsid w:val="000D40BC"/>
    <w:rsid w:val="000D4283"/>
    <w:rsid w:val="000D45AA"/>
    <w:rsid w:val="000D45F2"/>
    <w:rsid w:val="000D48A2"/>
    <w:rsid w:val="000D4FEC"/>
    <w:rsid w:val="000D568C"/>
    <w:rsid w:val="000D5A70"/>
    <w:rsid w:val="000D5E40"/>
    <w:rsid w:val="000D5F43"/>
    <w:rsid w:val="000D674E"/>
    <w:rsid w:val="000D67F9"/>
    <w:rsid w:val="000D6DAB"/>
    <w:rsid w:val="000D6F73"/>
    <w:rsid w:val="000D7034"/>
    <w:rsid w:val="000D70C4"/>
    <w:rsid w:val="000D7AD7"/>
    <w:rsid w:val="000E1162"/>
    <w:rsid w:val="000E1442"/>
    <w:rsid w:val="000E24A4"/>
    <w:rsid w:val="000E25B1"/>
    <w:rsid w:val="000E2E81"/>
    <w:rsid w:val="000E530C"/>
    <w:rsid w:val="000E561B"/>
    <w:rsid w:val="000E561C"/>
    <w:rsid w:val="000E583B"/>
    <w:rsid w:val="000E5CCB"/>
    <w:rsid w:val="000E6930"/>
    <w:rsid w:val="000E6F22"/>
    <w:rsid w:val="000E6FAE"/>
    <w:rsid w:val="000E70AD"/>
    <w:rsid w:val="000F0784"/>
    <w:rsid w:val="000F0823"/>
    <w:rsid w:val="000F08F4"/>
    <w:rsid w:val="000F19A6"/>
    <w:rsid w:val="000F2368"/>
    <w:rsid w:val="000F310A"/>
    <w:rsid w:val="000F3EFD"/>
    <w:rsid w:val="000F4EBA"/>
    <w:rsid w:val="000F5B2E"/>
    <w:rsid w:val="000F68B5"/>
    <w:rsid w:val="000F749B"/>
    <w:rsid w:val="00100152"/>
    <w:rsid w:val="00100666"/>
    <w:rsid w:val="001008E1"/>
    <w:rsid w:val="00100CB2"/>
    <w:rsid w:val="001010D6"/>
    <w:rsid w:val="0010205B"/>
    <w:rsid w:val="00102410"/>
    <w:rsid w:val="00103B67"/>
    <w:rsid w:val="00103C7C"/>
    <w:rsid w:val="0010420F"/>
    <w:rsid w:val="00104A4F"/>
    <w:rsid w:val="00106371"/>
    <w:rsid w:val="00106C5E"/>
    <w:rsid w:val="001071F9"/>
    <w:rsid w:val="00107A92"/>
    <w:rsid w:val="00107E7B"/>
    <w:rsid w:val="00110A02"/>
    <w:rsid w:val="00110B88"/>
    <w:rsid w:val="001113AF"/>
    <w:rsid w:val="00111BB4"/>
    <w:rsid w:val="00112570"/>
    <w:rsid w:val="00112587"/>
    <w:rsid w:val="00112A92"/>
    <w:rsid w:val="00112E22"/>
    <w:rsid w:val="00115579"/>
    <w:rsid w:val="00116FE2"/>
    <w:rsid w:val="001212A4"/>
    <w:rsid w:val="00122731"/>
    <w:rsid w:val="00124475"/>
    <w:rsid w:val="00124AA4"/>
    <w:rsid w:val="001250E0"/>
    <w:rsid w:val="001258BC"/>
    <w:rsid w:val="00126000"/>
    <w:rsid w:val="001260E3"/>
    <w:rsid w:val="00126D77"/>
    <w:rsid w:val="00127F1C"/>
    <w:rsid w:val="0013091D"/>
    <w:rsid w:val="00130C20"/>
    <w:rsid w:val="00131A74"/>
    <w:rsid w:val="001327D7"/>
    <w:rsid w:val="001343AD"/>
    <w:rsid w:val="00134423"/>
    <w:rsid w:val="00134B02"/>
    <w:rsid w:val="001352EE"/>
    <w:rsid w:val="00135A5A"/>
    <w:rsid w:val="00136323"/>
    <w:rsid w:val="00136AE6"/>
    <w:rsid w:val="00137180"/>
    <w:rsid w:val="001374E0"/>
    <w:rsid w:val="00140168"/>
    <w:rsid w:val="00142271"/>
    <w:rsid w:val="00142E56"/>
    <w:rsid w:val="001436E6"/>
    <w:rsid w:val="00144452"/>
    <w:rsid w:val="00145648"/>
    <w:rsid w:val="00145AA0"/>
    <w:rsid w:val="00146722"/>
    <w:rsid w:val="00147134"/>
    <w:rsid w:val="001479DC"/>
    <w:rsid w:val="00147ECF"/>
    <w:rsid w:val="00150FA9"/>
    <w:rsid w:val="00151DE7"/>
    <w:rsid w:val="00153E18"/>
    <w:rsid w:val="00155EC9"/>
    <w:rsid w:val="0015748F"/>
    <w:rsid w:val="001577E4"/>
    <w:rsid w:val="00160456"/>
    <w:rsid w:val="00160E9B"/>
    <w:rsid w:val="001611B9"/>
    <w:rsid w:val="00162D6F"/>
    <w:rsid w:val="001631D0"/>
    <w:rsid w:val="0016446A"/>
    <w:rsid w:val="00165031"/>
    <w:rsid w:val="001662A9"/>
    <w:rsid w:val="001662EA"/>
    <w:rsid w:val="00166373"/>
    <w:rsid w:val="001678FE"/>
    <w:rsid w:val="00167D93"/>
    <w:rsid w:val="00170265"/>
    <w:rsid w:val="001717A1"/>
    <w:rsid w:val="00171AC2"/>
    <w:rsid w:val="00172FAD"/>
    <w:rsid w:val="001731E7"/>
    <w:rsid w:val="00173662"/>
    <w:rsid w:val="00174465"/>
    <w:rsid w:val="001749DF"/>
    <w:rsid w:val="00174B43"/>
    <w:rsid w:val="00174DC1"/>
    <w:rsid w:val="00175069"/>
    <w:rsid w:val="001758A4"/>
    <w:rsid w:val="00175E39"/>
    <w:rsid w:val="00176139"/>
    <w:rsid w:val="001764BB"/>
    <w:rsid w:val="001766E2"/>
    <w:rsid w:val="0018089B"/>
    <w:rsid w:val="00180CF5"/>
    <w:rsid w:val="00181853"/>
    <w:rsid w:val="00182319"/>
    <w:rsid w:val="0018294F"/>
    <w:rsid w:val="00183594"/>
    <w:rsid w:val="001836D8"/>
    <w:rsid w:val="00184357"/>
    <w:rsid w:val="00185129"/>
    <w:rsid w:val="0018575F"/>
    <w:rsid w:val="00185FA2"/>
    <w:rsid w:val="00186CCC"/>
    <w:rsid w:val="0019080F"/>
    <w:rsid w:val="00191344"/>
    <w:rsid w:val="00192304"/>
    <w:rsid w:val="00192789"/>
    <w:rsid w:val="00192AD0"/>
    <w:rsid w:val="00192DF6"/>
    <w:rsid w:val="0019355B"/>
    <w:rsid w:val="00193839"/>
    <w:rsid w:val="00193D11"/>
    <w:rsid w:val="00196B57"/>
    <w:rsid w:val="00196CF4"/>
    <w:rsid w:val="001A0C46"/>
    <w:rsid w:val="001A0E10"/>
    <w:rsid w:val="001A2F04"/>
    <w:rsid w:val="001A3294"/>
    <w:rsid w:val="001A33A0"/>
    <w:rsid w:val="001A42EC"/>
    <w:rsid w:val="001A4D2B"/>
    <w:rsid w:val="001A5B18"/>
    <w:rsid w:val="001A5DEA"/>
    <w:rsid w:val="001A5E88"/>
    <w:rsid w:val="001A6234"/>
    <w:rsid w:val="001A7921"/>
    <w:rsid w:val="001A7C32"/>
    <w:rsid w:val="001B06BB"/>
    <w:rsid w:val="001B0E98"/>
    <w:rsid w:val="001B0F1F"/>
    <w:rsid w:val="001B11DC"/>
    <w:rsid w:val="001B17FD"/>
    <w:rsid w:val="001B1CFA"/>
    <w:rsid w:val="001B2192"/>
    <w:rsid w:val="001B29AF"/>
    <w:rsid w:val="001B2C3C"/>
    <w:rsid w:val="001B377B"/>
    <w:rsid w:val="001B38AC"/>
    <w:rsid w:val="001B44AB"/>
    <w:rsid w:val="001B46AA"/>
    <w:rsid w:val="001B4901"/>
    <w:rsid w:val="001B4A7E"/>
    <w:rsid w:val="001B5F03"/>
    <w:rsid w:val="001B6459"/>
    <w:rsid w:val="001B6D8A"/>
    <w:rsid w:val="001B6FC7"/>
    <w:rsid w:val="001B71BB"/>
    <w:rsid w:val="001B7615"/>
    <w:rsid w:val="001B7889"/>
    <w:rsid w:val="001B796D"/>
    <w:rsid w:val="001C041F"/>
    <w:rsid w:val="001C1718"/>
    <w:rsid w:val="001C242B"/>
    <w:rsid w:val="001C28E0"/>
    <w:rsid w:val="001C3A01"/>
    <w:rsid w:val="001C3C25"/>
    <w:rsid w:val="001C4CA2"/>
    <w:rsid w:val="001C7014"/>
    <w:rsid w:val="001C75C0"/>
    <w:rsid w:val="001D0335"/>
    <w:rsid w:val="001D0CAC"/>
    <w:rsid w:val="001D1612"/>
    <w:rsid w:val="001D223D"/>
    <w:rsid w:val="001D36B7"/>
    <w:rsid w:val="001D393A"/>
    <w:rsid w:val="001D421C"/>
    <w:rsid w:val="001D435A"/>
    <w:rsid w:val="001D437F"/>
    <w:rsid w:val="001D44F6"/>
    <w:rsid w:val="001D494C"/>
    <w:rsid w:val="001D57C6"/>
    <w:rsid w:val="001D5C5E"/>
    <w:rsid w:val="001D7454"/>
    <w:rsid w:val="001E04FD"/>
    <w:rsid w:val="001E1596"/>
    <w:rsid w:val="001E1CA5"/>
    <w:rsid w:val="001E1CFC"/>
    <w:rsid w:val="001E20A5"/>
    <w:rsid w:val="001E24EF"/>
    <w:rsid w:val="001E3D2D"/>
    <w:rsid w:val="001E4472"/>
    <w:rsid w:val="001E6BA5"/>
    <w:rsid w:val="001E7C41"/>
    <w:rsid w:val="001F03D6"/>
    <w:rsid w:val="001F0875"/>
    <w:rsid w:val="001F326D"/>
    <w:rsid w:val="001F43B5"/>
    <w:rsid w:val="001F677D"/>
    <w:rsid w:val="001F6BF5"/>
    <w:rsid w:val="001F6E24"/>
    <w:rsid w:val="00200632"/>
    <w:rsid w:val="002006AA"/>
    <w:rsid w:val="00200FE1"/>
    <w:rsid w:val="002026A5"/>
    <w:rsid w:val="002026D5"/>
    <w:rsid w:val="00202D43"/>
    <w:rsid w:val="00203188"/>
    <w:rsid w:val="00203B85"/>
    <w:rsid w:val="00204D0A"/>
    <w:rsid w:val="00205209"/>
    <w:rsid w:val="0020606C"/>
    <w:rsid w:val="00206252"/>
    <w:rsid w:val="002067D2"/>
    <w:rsid w:val="00207C4A"/>
    <w:rsid w:val="00210EC4"/>
    <w:rsid w:val="00211BC8"/>
    <w:rsid w:val="002126F6"/>
    <w:rsid w:val="00212837"/>
    <w:rsid w:val="00212A54"/>
    <w:rsid w:val="0021350E"/>
    <w:rsid w:val="00214744"/>
    <w:rsid w:val="00216517"/>
    <w:rsid w:val="00216966"/>
    <w:rsid w:val="00217EF5"/>
    <w:rsid w:val="002203F6"/>
    <w:rsid w:val="0022212B"/>
    <w:rsid w:val="00222C03"/>
    <w:rsid w:val="002231C4"/>
    <w:rsid w:val="00223D6D"/>
    <w:rsid w:val="002244FF"/>
    <w:rsid w:val="002249DE"/>
    <w:rsid w:val="0022501A"/>
    <w:rsid w:val="0022618D"/>
    <w:rsid w:val="0022670F"/>
    <w:rsid w:val="00227190"/>
    <w:rsid w:val="002271CB"/>
    <w:rsid w:val="002319E4"/>
    <w:rsid w:val="00231D71"/>
    <w:rsid w:val="00231E04"/>
    <w:rsid w:val="00232B03"/>
    <w:rsid w:val="0023334E"/>
    <w:rsid w:val="0023357D"/>
    <w:rsid w:val="0023375E"/>
    <w:rsid w:val="00233EB1"/>
    <w:rsid w:val="00234937"/>
    <w:rsid w:val="00234A11"/>
    <w:rsid w:val="00234DE9"/>
    <w:rsid w:val="00235BDB"/>
    <w:rsid w:val="00236795"/>
    <w:rsid w:val="00236E3E"/>
    <w:rsid w:val="00236E74"/>
    <w:rsid w:val="002376B9"/>
    <w:rsid w:val="00241201"/>
    <w:rsid w:val="00243273"/>
    <w:rsid w:val="00243864"/>
    <w:rsid w:val="00244775"/>
    <w:rsid w:val="00244AC3"/>
    <w:rsid w:val="002465FA"/>
    <w:rsid w:val="00246B49"/>
    <w:rsid w:val="00250326"/>
    <w:rsid w:val="00250371"/>
    <w:rsid w:val="00250597"/>
    <w:rsid w:val="00250E38"/>
    <w:rsid w:val="00250F15"/>
    <w:rsid w:val="00251F6F"/>
    <w:rsid w:val="00253EF3"/>
    <w:rsid w:val="0025733F"/>
    <w:rsid w:val="00257524"/>
    <w:rsid w:val="00257B5D"/>
    <w:rsid w:val="002609FB"/>
    <w:rsid w:val="00260CCF"/>
    <w:rsid w:val="00260EFD"/>
    <w:rsid w:val="00260F72"/>
    <w:rsid w:val="0026178B"/>
    <w:rsid w:val="002629B8"/>
    <w:rsid w:val="0026300E"/>
    <w:rsid w:val="00263663"/>
    <w:rsid w:val="002636D4"/>
    <w:rsid w:val="00264287"/>
    <w:rsid w:val="0026462D"/>
    <w:rsid w:val="00264AEF"/>
    <w:rsid w:val="002653ED"/>
    <w:rsid w:val="00267CAF"/>
    <w:rsid w:val="0027135D"/>
    <w:rsid w:val="0027189F"/>
    <w:rsid w:val="00272676"/>
    <w:rsid w:val="002742D0"/>
    <w:rsid w:val="00274CB8"/>
    <w:rsid w:val="002759E4"/>
    <w:rsid w:val="00277648"/>
    <w:rsid w:val="00282431"/>
    <w:rsid w:val="002824DA"/>
    <w:rsid w:val="00282B71"/>
    <w:rsid w:val="00282D66"/>
    <w:rsid w:val="00284439"/>
    <w:rsid w:val="002851D2"/>
    <w:rsid w:val="002857B2"/>
    <w:rsid w:val="00285D2E"/>
    <w:rsid w:val="00287114"/>
    <w:rsid w:val="002879BD"/>
    <w:rsid w:val="00287B49"/>
    <w:rsid w:val="00290E5B"/>
    <w:rsid w:val="002919B3"/>
    <w:rsid w:val="00291F37"/>
    <w:rsid w:val="00293730"/>
    <w:rsid w:val="002946A6"/>
    <w:rsid w:val="002947B3"/>
    <w:rsid w:val="00294939"/>
    <w:rsid w:val="00294BAE"/>
    <w:rsid w:val="00294E76"/>
    <w:rsid w:val="00296A8C"/>
    <w:rsid w:val="0029762B"/>
    <w:rsid w:val="00297C78"/>
    <w:rsid w:val="00297CF5"/>
    <w:rsid w:val="002A055C"/>
    <w:rsid w:val="002A3822"/>
    <w:rsid w:val="002A5188"/>
    <w:rsid w:val="002A5C75"/>
    <w:rsid w:val="002A5DFE"/>
    <w:rsid w:val="002A67F0"/>
    <w:rsid w:val="002A73A1"/>
    <w:rsid w:val="002A74FA"/>
    <w:rsid w:val="002B0E38"/>
    <w:rsid w:val="002B259C"/>
    <w:rsid w:val="002B2FC0"/>
    <w:rsid w:val="002B34E7"/>
    <w:rsid w:val="002B4693"/>
    <w:rsid w:val="002B61DF"/>
    <w:rsid w:val="002B727F"/>
    <w:rsid w:val="002B7302"/>
    <w:rsid w:val="002C069C"/>
    <w:rsid w:val="002C18C0"/>
    <w:rsid w:val="002C3826"/>
    <w:rsid w:val="002C4B1F"/>
    <w:rsid w:val="002C5CDC"/>
    <w:rsid w:val="002C665F"/>
    <w:rsid w:val="002C69BD"/>
    <w:rsid w:val="002C6B03"/>
    <w:rsid w:val="002C6D9A"/>
    <w:rsid w:val="002C72ED"/>
    <w:rsid w:val="002C7919"/>
    <w:rsid w:val="002C7AF8"/>
    <w:rsid w:val="002D0670"/>
    <w:rsid w:val="002D09F9"/>
    <w:rsid w:val="002D116D"/>
    <w:rsid w:val="002D19E4"/>
    <w:rsid w:val="002D1BEE"/>
    <w:rsid w:val="002D45E1"/>
    <w:rsid w:val="002D57FB"/>
    <w:rsid w:val="002D581F"/>
    <w:rsid w:val="002D59D0"/>
    <w:rsid w:val="002D7400"/>
    <w:rsid w:val="002D795D"/>
    <w:rsid w:val="002D7E66"/>
    <w:rsid w:val="002E0204"/>
    <w:rsid w:val="002E1189"/>
    <w:rsid w:val="002E1A70"/>
    <w:rsid w:val="002E20EC"/>
    <w:rsid w:val="002E267E"/>
    <w:rsid w:val="002E3376"/>
    <w:rsid w:val="002E448D"/>
    <w:rsid w:val="002E4740"/>
    <w:rsid w:val="002E5161"/>
    <w:rsid w:val="002E57E6"/>
    <w:rsid w:val="002E617F"/>
    <w:rsid w:val="002E61BC"/>
    <w:rsid w:val="002E65CD"/>
    <w:rsid w:val="002F12F9"/>
    <w:rsid w:val="002F1918"/>
    <w:rsid w:val="002F20DC"/>
    <w:rsid w:val="002F2258"/>
    <w:rsid w:val="002F2469"/>
    <w:rsid w:val="002F306B"/>
    <w:rsid w:val="002F3F08"/>
    <w:rsid w:val="002F40DA"/>
    <w:rsid w:val="002F47D1"/>
    <w:rsid w:val="002F687F"/>
    <w:rsid w:val="002F69EF"/>
    <w:rsid w:val="002F6FCE"/>
    <w:rsid w:val="002F700C"/>
    <w:rsid w:val="00301EC3"/>
    <w:rsid w:val="00301FDA"/>
    <w:rsid w:val="00303429"/>
    <w:rsid w:val="0030343E"/>
    <w:rsid w:val="0030468C"/>
    <w:rsid w:val="003049AB"/>
    <w:rsid w:val="0030621A"/>
    <w:rsid w:val="003072EA"/>
    <w:rsid w:val="00307579"/>
    <w:rsid w:val="003078BF"/>
    <w:rsid w:val="00310960"/>
    <w:rsid w:val="003120F7"/>
    <w:rsid w:val="00312B56"/>
    <w:rsid w:val="00312EC0"/>
    <w:rsid w:val="0031460F"/>
    <w:rsid w:val="003155FB"/>
    <w:rsid w:val="003156C1"/>
    <w:rsid w:val="00316C0C"/>
    <w:rsid w:val="0031764C"/>
    <w:rsid w:val="003178F7"/>
    <w:rsid w:val="00317F35"/>
    <w:rsid w:val="0032072E"/>
    <w:rsid w:val="0032098A"/>
    <w:rsid w:val="00320FB7"/>
    <w:rsid w:val="00320FD3"/>
    <w:rsid w:val="003219EF"/>
    <w:rsid w:val="00321A16"/>
    <w:rsid w:val="00323074"/>
    <w:rsid w:val="003242C7"/>
    <w:rsid w:val="00324400"/>
    <w:rsid w:val="00325AD4"/>
    <w:rsid w:val="003261DA"/>
    <w:rsid w:val="0032620A"/>
    <w:rsid w:val="00326824"/>
    <w:rsid w:val="00326C8E"/>
    <w:rsid w:val="00327F07"/>
    <w:rsid w:val="00330A5B"/>
    <w:rsid w:val="003316BD"/>
    <w:rsid w:val="00331E44"/>
    <w:rsid w:val="00332ABB"/>
    <w:rsid w:val="00333AB0"/>
    <w:rsid w:val="00333C20"/>
    <w:rsid w:val="00334400"/>
    <w:rsid w:val="00334817"/>
    <w:rsid w:val="00334A77"/>
    <w:rsid w:val="0033552E"/>
    <w:rsid w:val="00336955"/>
    <w:rsid w:val="00336BA3"/>
    <w:rsid w:val="003370BC"/>
    <w:rsid w:val="0033795E"/>
    <w:rsid w:val="00337E5A"/>
    <w:rsid w:val="00340138"/>
    <w:rsid w:val="0034020B"/>
    <w:rsid w:val="00340323"/>
    <w:rsid w:val="0034053C"/>
    <w:rsid w:val="003407A8"/>
    <w:rsid w:val="00340B85"/>
    <w:rsid w:val="00340FD0"/>
    <w:rsid w:val="00341008"/>
    <w:rsid w:val="00341129"/>
    <w:rsid w:val="00341AD2"/>
    <w:rsid w:val="00341B83"/>
    <w:rsid w:val="00343185"/>
    <w:rsid w:val="00343259"/>
    <w:rsid w:val="00343336"/>
    <w:rsid w:val="0034350C"/>
    <w:rsid w:val="00344D6E"/>
    <w:rsid w:val="003456FF"/>
    <w:rsid w:val="00345CA3"/>
    <w:rsid w:val="00347B47"/>
    <w:rsid w:val="003507AB"/>
    <w:rsid w:val="00351CB9"/>
    <w:rsid w:val="00351FFC"/>
    <w:rsid w:val="003520A0"/>
    <w:rsid w:val="0035265A"/>
    <w:rsid w:val="003532CC"/>
    <w:rsid w:val="00353664"/>
    <w:rsid w:val="00353976"/>
    <w:rsid w:val="0035475F"/>
    <w:rsid w:val="00354A44"/>
    <w:rsid w:val="00354AC5"/>
    <w:rsid w:val="00355626"/>
    <w:rsid w:val="003557C1"/>
    <w:rsid w:val="00355825"/>
    <w:rsid w:val="00355886"/>
    <w:rsid w:val="00355A79"/>
    <w:rsid w:val="00357DA0"/>
    <w:rsid w:val="00357F18"/>
    <w:rsid w:val="00357FE5"/>
    <w:rsid w:val="0036062E"/>
    <w:rsid w:val="003610E2"/>
    <w:rsid w:val="00361DB7"/>
    <w:rsid w:val="003624B0"/>
    <w:rsid w:val="003632C3"/>
    <w:rsid w:val="003634C3"/>
    <w:rsid w:val="00364ABC"/>
    <w:rsid w:val="00364AD9"/>
    <w:rsid w:val="00365469"/>
    <w:rsid w:val="00367B63"/>
    <w:rsid w:val="00367F25"/>
    <w:rsid w:val="003720D6"/>
    <w:rsid w:val="003723F0"/>
    <w:rsid w:val="0037322E"/>
    <w:rsid w:val="00374697"/>
    <w:rsid w:val="00374F45"/>
    <w:rsid w:val="003756A8"/>
    <w:rsid w:val="00376D19"/>
    <w:rsid w:val="00380715"/>
    <w:rsid w:val="00380C99"/>
    <w:rsid w:val="00381C90"/>
    <w:rsid w:val="00382033"/>
    <w:rsid w:val="00382412"/>
    <w:rsid w:val="0038333B"/>
    <w:rsid w:val="003841DC"/>
    <w:rsid w:val="003851A7"/>
    <w:rsid w:val="00390864"/>
    <w:rsid w:val="00391FFD"/>
    <w:rsid w:val="003924B6"/>
    <w:rsid w:val="00392E70"/>
    <w:rsid w:val="00393223"/>
    <w:rsid w:val="00394160"/>
    <w:rsid w:val="0039471C"/>
    <w:rsid w:val="00394858"/>
    <w:rsid w:val="00395640"/>
    <w:rsid w:val="003956FC"/>
    <w:rsid w:val="00396527"/>
    <w:rsid w:val="00396860"/>
    <w:rsid w:val="003A0519"/>
    <w:rsid w:val="003A0C69"/>
    <w:rsid w:val="003A19E4"/>
    <w:rsid w:val="003A1EF8"/>
    <w:rsid w:val="003A2736"/>
    <w:rsid w:val="003A36FF"/>
    <w:rsid w:val="003A3A9C"/>
    <w:rsid w:val="003A49E0"/>
    <w:rsid w:val="003A4C25"/>
    <w:rsid w:val="003A4F05"/>
    <w:rsid w:val="003A4F66"/>
    <w:rsid w:val="003A5C80"/>
    <w:rsid w:val="003A6667"/>
    <w:rsid w:val="003A7F0A"/>
    <w:rsid w:val="003B06FB"/>
    <w:rsid w:val="003B0DC6"/>
    <w:rsid w:val="003B111A"/>
    <w:rsid w:val="003B1885"/>
    <w:rsid w:val="003B208D"/>
    <w:rsid w:val="003B2947"/>
    <w:rsid w:val="003B2FFE"/>
    <w:rsid w:val="003B3629"/>
    <w:rsid w:val="003B4A71"/>
    <w:rsid w:val="003B5B20"/>
    <w:rsid w:val="003B6C34"/>
    <w:rsid w:val="003C0FB6"/>
    <w:rsid w:val="003C2B86"/>
    <w:rsid w:val="003C3038"/>
    <w:rsid w:val="003C3351"/>
    <w:rsid w:val="003C4C4E"/>
    <w:rsid w:val="003C5428"/>
    <w:rsid w:val="003C5B91"/>
    <w:rsid w:val="003C6538"/>
    <w:rsid w:val="003C788E"/>
    <w:rsid w:val="003D154E"/>
    <w:rsid w:val="003D227D"/>
    <w:rsid w:val="003D2992"/>
    <w:rsid w:val="003D3149"/>
    <w:rsid w:val="003D3852"/>
    <w:rsid w:val="003D5DD7"/>
    <w:rsid w:val="003D5F7D"/>
    <w:rsid w:val="003D6561"/>
    <w:rsid w:val="003E12C5"/>
    <w:rsid w:val="003E16F2"/>
    <w:rsid w:val="003E18AA"/>
    <w:rsid w:val="003E1AA0"/>
    <w:rsid w:val="003E3FED"/>
    <w:rsid w:val="003E51C2"/>
    <w:rsid w:val="003E649E"/>
    <w:rsid w:val="003E6C10"/>
    <w:rsid w:val="003E7D7B"/>
    <w:rsid w:val="003F0528"/>
    <w:rsid w:val="003F099F"/>
    <w:rsid w:val="003F09E4"/>
    <w:rsid w:val="003F16F3"/>
    <w:rsid w:val="003F1A2D"/>
    <w:rsid w:val="003F2A1E"/>
    <w:rsid w:val="003F3CEF"/>
    <w:rsid w:val="003F5463"/>
    <w:rsid w:val="003F5F1D"/>
    <w:rsid w:val="003F5F93"/>
    <w:rsid w:val="003F72EF"/>
    <w:rsid w:val="00400347"/>
    <w:rsid w:val="0040057F"/>
    <w:rsid w:val="00400E9C"/>
    <w:rsid w:val="00400FD7"/>
    <w:rsid w:val="00401679"/>
    <w:rsid w:val="004028D1"/>
    <w:rsid w:val="00403B41"/>
    <w:rsid w:val="00404566"/>
    <w:rsid w:val="00404AA0"/>
    <w:rsid w:val="00405D87"/>
    <w:rsid w:val="0040624A"/>
    <w:rsid w:val="00406DA7"/>
    <w:rsid w:val="00407E17"/>
    <w:rsid w:val="00410B18"/>
    <w:rsid w:val="00410B20"/>
    <w:rsid w:val="004113DC"/>
    <w:rsid w:val="00412B46"/>
    <w:rsid w:val="0041306E"/>
    <w:rsid w:val="0041373C"/>
    <w:rsid w:val="00413AE8"/>
    <w:rsid w:val="00413EF3"/>
    <w:rsid w:val="0041412A"/>
    <w:rsid w:val="00415989"/>
    <w:rsid w:val="00415F07"/>
    <w:rsid w:val="00416380"/>
    <w:rsid w:val="004163C0"/>
    <w:rsid w:val="00416DC8"/>
    <w:rsid w:val="00422724"/>
    <w:rsid w:val="00422C2F"/>
    <w:rsid w:val="00423172"/>
    <w:rsid w:val="004233CA"/>
    <w:rsid w:val="00423598"/>
    <w:rsid w:val="004245DC"/>
    <w:rsid w:val="0042489F"/>
    <w:rsid w:val="00424AD1"/>
    <w:rsid w:val="004261BA"/>
    <w:rsid w:val="0042645B"/>
    <w:rsid w:val="00427773"/>
    <w:rsid w:val="00427B48"/>
    <w:rsid w:val="0043142A"/>
    <w:rsid w:val="00433746"/>
    <w:rsid w:val="004349C5"/>
    <w:rsid w:val="00435145"/>
    <w:rsid w:val="004352CA"/>
    <w:rsid w:val="004359C8"/>
    <w:rsid w:val="00435B86"/>
    <w:rsid w:val="00435BC2"/>
    <w:rsid w:val="00435D26"/>
    <w:rsid w:val="00437831"/>
    <w:rsid w:val="00437956"/>
    <w:rsid w:val="0044162B"/>
    <w:rsid w:val="00441A4B"/>
    <w:rsid w:val="004441F3"/>
    <w:rsid w:val="00444E63"/>
    <w:rsid w:val="004454B5"/>
    <w:rsid w:val="004466E8"/>
    <w:rsid w:val="004474D6"/>
    <w:rsid w:val="00447667"/>
    <w:rsid w:val="004476BD"/>
    <w:rsid w:val="00451098"/>
    <w:rsid w:val="004525CB"/>
    <w:rsid w:val="00452F3F"/>
    <w:rsid w:val="004533A5"/>
    <w:rsid w:val="0045379D"/>
    <w:rsid w:val="004538DD"/>
    <w:rsid w:val="00455C12"/>
    <w:rsid w:val="00455C91"/>
    <w:rsid w:val="00456442"/>
    <w:rsid w:val="004576CC"/>
    <w:rsid w:val="004608E1"/>
    <w:rsid w:val="004619D2"/>
    <w:rsid w:val="0046297A"/>
    <w:rsid w:val="00462C2C"/>
    <w:rsid w:val="0046341C"/>
    <w:rsid w:val="00464365"/>
    <w:rsid w:val="00464A2A"/>
    <w:rsid w:val="004657CB"/>
    <w:rsid w:val="00465D04"/>
    <w:rsid w:val="00465DF5"/>
    <w:rsid w:val="00466C22"/>
    <w:rsid w:val="00470869"/>
    <w:rsid w:val="00470A80"/>
    <w:rsid w:val="00472AD8"/>
    <w:rsid w:val="00473AE6"/>
    <w:rsid w:val="00476231"/>
    <w:rsid w:val="004770A9"/>
    <w:rsid w:val="00477575"/>
    <w:rsid w:val="0048075F"/>
    <w:rsid w:val="00480971"/>
    <w:rsid w:val="00480BF4"/>
    <w:rsid w:val="0048171B"/>
    <w:rsid w:val="00481742"/>
    <w:rsid w:val="00481753"/>
    <w:rsid w:val="004823DA"/>
    <w:rsid w:val="0048264E"/>
    <w:rsid w:val="0048293A"/>
    <w:rsid w:val="0048452C"/>
    <w:rsid w:val="00484EDB"/>
    <w:rsid w:val="00484F13"/>
    <w:rsid w:val="00484FDD"/>
    <w:rsid w:val="004857D7"/>
    <w:rsid w:val="0048629B"/>
    <w:rsid w:val="004869D4"/>
    <w:rsid w:val="00487B32"/>
    <w:rsid w:val="00487E09"/>
    <w:rsid w:val="00487EBD"/>
    <w:rsid w:val="00490026"/>
    <w:rsid w:val="00490D0F"/>
    <w:rsid w:val="00491A76"/>
    <w:rsid w:val="00491F9F"/>
    <w:rsid w:val="00492347"/>
    <w:rsid w:val="004923DA"/>
    <w:rsid w:val="004927EE"/>
    <w:rsid w:val="00492AF9"/>
    <w:rsid w:val="00494033"/>
    <w:rsid w:val="00494D67"/>
    <w:rsid w:val="004957CF"/>
    <w:rsid w:val="00495E31"/>
    <w:rsid w:val="00497107"/>
    <w:rsid w:val="004A052F"/>
    <w:rsid w:val="004A17A1"/>
    <w:rsid w:val="004A1922"/>
    <w:rsid w:val="004A20CE"/>
    <w:rsid w:val="004A2C0A"/>
    <w:rsid w:val="004A2DBA"/>
    <w:rsid w:val="004A32C7"/>
    <w:rsid w:val="004A3CF9"/>
    <w:rsid w:val="004A3F14"/>
    <w:rsid w:val="004A4B55"/>
    <w:rsid w:val="004A7E6D"/>
    <w:rsid w:val="004B0BAB"/>
    <w:rsid w:val="004B0FAB"/>
    <w:rsid w:val="004B11C5"/>
    <w:rsid w:val="004B120C"/>
    <w:rsid w:val="004B1ACD"/>
    <w:rsid w:val="004B41DA"/>
    <w:rsid w:val="004B4A30"/>
    <w:rsid w:val="004B4B27"/>
    <w:rsid w:val="004B61E6"/>
    <w:rsid w:val="004B636F"/>
    <w:rsid w:val="004C0F03"/>
    <w:rsid w:val="004C14A8"/>
    <w:rsid w:val="004C310E"/>
    <w:rsid w:val="004C3180"/>
    <w:rsid w:val="004C4020"/>
    <w:rsid w:val="004C4174"/>
    <w:rsid w:val="004C49B1"/>
    <w:rsid w:val="004C59D7"/>
    <w:rsid w:val="004C7175"/>
    <w:rsid w:val="004D0297"/>
    <w:rsid w:val="004D0468"/>
    <w:rsid w:val="004D057A"/>
    <w:rsid w:val="004D06B6"/>
    <w:rsid w:val="004D0CDA"/>
    <w:rsid w:val="004D0F4D"/>
    <w:rsid w:val="004D1146"/>
    <w:rsid w:val="004D23E0"/>
    <w:rsid w:val="004D338C"/>
    <w:rsid w:val="004D3540"/>
    <w:rsid w:val="004D39B8"/>
    <w:rsid w:val="004D4CE1"/>
    <w:rsid w:val="004D50B1"/>
    <w:rsid w:val="004D62F3"/>
    <w:rsid w:val="004D6ECD"/>
    <w:rsid w:val="004E0F9E"/>
    <w:rsid w:val="004E111E"/>
    <w:rsid w:val="004E121E"/>
    <w:rsid w:val="004E15C3"/>
    <w:rsid w:val="004E1C56"/>
    <w:rsid w:val="004E224D"/>
    <w:rsid w:val="004E2A3D"/>
    <w:rsid w:val="004E3A5C"/>
    <w:rsid w:val="004E48C7"/>
    <w:rsid w:val="004E5315"/>
    <w:rsid w:val="004E5513"/>
    <w:rsid w:val="004E5E71"/>
    <w:rsid w:val="004E621A"/>
    <w:rsid w:val="004E692B"/>
    <w:rsid w:val="004F0295"/>
    <w:rsid w:val="004F183F"/>
    <w:rsid w:val="004F26C6"/>
    <w:rsid w:val="004F2976"/>
    <w:rsid w:val="004F2A48"/>
    <w:rsid w:val="004F3118"/>
    <w:rsid w:val="004F3480"/>
    <w:rsid w:val="004F3A99"/>
    <w:rsid w:val="004F4D94"/>
    <w:rsid w:val="004F4F67"/>
    <w:rsid w:val="004F5A59"/>
    <w:rsid w:val="004F6335"/>
    <w:rsid w:val="004F6FE5"/>
    <w:rsid w:val="004F7962"/>
    <w:rsid w:val="004F7BE8"/>
    <w:rsid w:val="005007EC"/>
    <w:rsid w:val="005020DB"/>
    <w:rsid w:val="005022C1"/>
    <w:rsid w:val="00502F5D"/>
    <w:rsid w:val="00503478"/>
    <w:rsid w:val="00503891"/>
    <w:rsid w:val="005072B5"/>
    <w:rsid w:val="0050749C"/>
    <w:rsid w:val="005074EF"/>
    <w:rsid w:val="00510121"/>
    <w:rsid w:val="00511050"/>
    <w:rsid w:val="005113E7"/>
    <w:rsid w:val="00511EAD"/>
    <w:rsid w:val="00512020"/>
    <w:rsid w:val="00512836"/>
    <w:rsid w:val="0051327A"/>
    <w:rsid w:val="00513A99"/>
    <w:rsid w:val="00515238"/>
    <w:rsid w:val="0051596A"/>
    <w:rsid w:val="00515E78"/>
    <w:rsid w:val="005168B2"/>
    <w:rsid w:val="0051736B"/>
    <w:rsid w:val="005207CC"/>
    <w:rsid w:val="005209CA"/>
    <w:rsid w:val="00520DC3"/>
    <w:rsid w:val="00521BD1"/>
    <w:rsid w:val="00522D7D"/>
    <w:rsid w:val="005236CB"/>
    <w:rsid w:val="00523C64"/>
    <w:rsid w:val="005274A6"/>
    <w:rsid w:val="005274BB"/>
    <w:rsid w:val="005277D3"/>
    <w:rsid w:val="005278F1"/>
    <w:rsid w:val="00527B1C"/>
    <w:rsid w:val="00527C7C"/>
    <w:rsid w:val="00527E16"/>
    <w:rsid w:val="0053078E"/>
    <w:rsid w:val="00532F8D"/>
    <w:rsid w:val="00533558"/>
    <w:rsid w:val="0053447F"/>
    <w:rsid w:val="00535AF6"/>
    <w:rsid w:val="00535BD5"/>
    <w:rsid w:val="00535CA4"/>
    <w:rsid w:val="00536640"/>
    <w:rsid w:val="00537225"/>
    <w:rsid w:val="005378A4"/>
    <w:rsid w:val="0054059D"/>
    <w:rsid w:val="00540958"/>
    <w:rsid w:val="00540DFC"/>
    <w:rsid w:val="0054207F"/>
    <w:rsid w:val="005420A5"/>
    <w:rsid w:val="00542D21"/>
    <w:rsid w:val="00542E19"/>
    <w:rsid w:val="00543243"/>
    <w:rsid w:val="005433D1"/>
    <w:rsid w:val="0054560B"/>
    <w:rsid w:val="005461DF"/>
    <w:rsid w:val="005471F1"/>
    <w:rsid w:val="005474A1"/>
    <w:rsid w:val="00547E83"/>
    <w:rsid w:val="00550140"/>
    <w:rsid w:val="00551B61"/>
    <w:rsid w:val="005524C8"/>
    <w:rsid w:val="00552B75"/>
    <w:rsid w:val="0055364B"/>
    <w:rsid w:val="00554694"/>
    <w:rsid w:val="00554C00"/>
    <w:rsid w:val="0055539B"/>
    <w:rsid w:val="00557196"/>
    <w:rsid w:val="005571C5"/>
    <w:rsid w:val="00557C55"/>
    <w:rsid w:val="0056263D"/>
    <w:rsid w:val="0056278C"/>
    <w:rsid w:val="00562DBB"/>
    <w:rsid w:val="00563026"/>
    <w:rsid w:val="005634A3"/>
    <w:rsid w:val="005638CF"/>
    <w:rsid w:val="005677A2"/>
    <w:rsid w:val="0056793E"/>
    <w:rsid w:val="00570367"/>
    <w:rsid w:val="0057074C"/>
    <w:rsid w:val="00570F3A"/>
    <w:rsid w:val="00570FE5"/>
    <w:rsid w:val="00571380"/>
    <w:rsid w:val="005719E6"/>
    <w:rsid w:val="00571C90"/>
    <w:rsid w:val="0057252C"/>
    <w:rsid w:val="005727A4"/>
    <w:rsid w:val="00572C90"/>
    <w:rsid w:val="00573205"/>
    <w:rsid w:val="00573BB7"/>
    <w:rsid w:val="005755CB"/>
    <w:rsid w:val="00575897"/>
    <w:rsid w:val="0057598C"/>
    <w:rsid w:val="00581DF7"/>
    <w:rsid w:val="00582FD5"/>
    <w:rsid w:val="00584150"/>
    <w:rsid w:val="005847FD"/>
    <w:rsid w:val="00586630"/>
    <w:rsid w:val="00586775"/>
    <w:rsid w:val="005873DA"/>
    <w:rsid w:val="00587876"/>
    <w:rsid w:val="00587896"/>
    <w:rsid w:val="005878D0"/>
    <w:rsid w:val="005879EB"/>
    <w:rsid w:val="00587D77"/>
    <w:rsid w:val="00590245"/>
    <w:rsid w:val="00591DAC"/>
    <w:rsid w:val="005929A9"/>
    <w:rsid w:val="00592E78"/>
    <w:rsid w:val="00593D49"/>
    <w:rsid w:val="00594D08"/>
    <w:rsid w:val="00595EDE"/>
    <w:rsid w:val="0059664B"/>
    <w:rsid w:val="0059700B"/>
    <w:rsid w:val="0059747C"/>
    <w:rsid w:val="005A090E"/>
    <w:rsid w:val="005A161E"/>
    <w:rsid w:val="005A1E44"/>
    <w:rsid w:val="005A282B"/>
    <w:rsid w:val="005A3CAD"/>
    <w:rsid w:val="005A3FDD"/>
    <w:rsid w:val="005A4736"/>
    <w:rsid w:val="005A565C"/>
    <w:rsid w:val="005A5A00"/>
    <w:rsid w:val="005A6726"/>
    <w:rsid w:val="005A683C"/>
    <w:rsid w:val="005A78F1"/>
    <w:rsid w:val="005A7918"/>
    <w:rsid w:val="005B0837"/>
    <w:rsid w:val="005B1FE9"/>
    <w:rsid w:val="005B24B9"/>
    <w:rsid w:val="005B2EFD"/>
    <w:rsid w:val="005B3E2F"/>
    <w:rsid w:val="005B3F61"/>
    <w:rsid w:val="005B44CF"/>
    <w:rsid w:val="005B49CE"/>
    <w:rsid w:val="005B5428"/>
    <w:rsid w:val="005B55FB"/>
    <w:rsid w:val="005B57E3"/>
    <w:rsid w:val="005B60D3"/>
    <w:rsid w:val="005B667A"/>
    <w:rsid w:val="005B6A34"/>
    <w:rsid w:val="005B717A"/>
    <w:rsid w:val="005B741E"/>
    <w:rsid w:val="005B78F0"/>
    <w:rsid w:val="005C0C60"/>
    <w:rsid w:val="005C1453"/>
    <w:rsid w:val="005C1F04"/>
    <w:rsid w:val="005C283B"/>
    <w:rsid w:val="005C2CA9"/>
    <w:rsid w:val="005C40DA"/>
    <w:rsid w:val="005C772A"/>
    <w:rsid w:val="005D03ED"/>
    <w:rsid w:val="005D05FD"/>
    <w:rsid w:val="005D280F"/>
    <w:rsid w:val="005D2D92"/>
    <w:rsid w:val="005D6275"/>
    <w:rsid w:val="005D62D9"/>
    <w:rsid w:val="005D6966"/>
    <w:rsid w:val="005D6A4E"/>
    <w:rsid w:val="005E0F2A"/>
    <w:rsid w:val="005E1DEF"/>
    <w:rsid w:val="005E1DF0"/>
    <w:rsid w:val="005E38AC"/>
    <w:rsid w:val="005E45F5"/>
    <w:rsid w:val="005E5B19"/>
    <w:rsid w:val="005E5C4A"/>
    <w:rsid w:val="005E73BB"/>
    <w:rsid w:val="005E7B0C"/>
    <w:rsid w:val="005F09F2"/>
    <w:rsid w:val="005F0B54"/>
    <w:rsid w:val="005F11BF"/>
    <w:rsid w:val="005F11C1"/>
    <w:rsid w:val="005F1222"/>
    <w:rsid w:val="005F182D"/>
    <w:rsid w:val="005F21C3"/>
    <w:rsid w:val="005F3269"/>
    <w:rsid w:val="005F473A"/>
    <w:rsid w:val="005F50D5"/>
    <w:rsid w:val="005F5308"/>
    <w:rsid w:val="00600FA6"/>
    <w:rsid w:val="00600FAE"/>
    <w:rsid w:val="0060187A"/>
    <w:rsid w:val="00601923"/>
    <w:rsid w:val="00602027"/>
    <w:rsid w:val="00602BD2"/>
    <w:rsid w:val="00603339"/>
    <w:rsid w:val="0060348E"/>
    <w:rsid w:val="00603973"/>
    <w:rsid w:val="00603AC1"/>
    <w:rsid w:val="006057A2"/>
    <w:rsid w:val="00605B74"/>
    <w:rsid w:val="00605D4B"/>
    <w:rsid w:val="00605FEF"/>
    <w:rsid w:val="0060715F"/>
    <w:rsid w:val="00607234"/>
    <w:rsid w:val="00607F31"/>
    <w:rsid w:val="00610698"/>
    <w:rsid w:val="00610E9A"/>
    <w:rsid w:val="00611019"/>
    <w:rsid w:val="006131AA"/>
    <w:rsid w:val="00614ABC"/>
    <w:rsid w:val="006161BC"/>
    <w:rsid w:val="00616881"/>
    <w:rsid w:val="00617EB0"/>
    <w:rsid w:val="00620E03"/>
    <w:rsid w:val="00620F17"/>
    <w:rsid w:val="00622DCB"/>
    <w:rsid w:val="006234C0"/>
    <w:rsid w:val="00624731"/>
    <w:rsid w:val="006249EC"/>
    <w:rsid w:val="00624CC7"/>
    <w:rsid w:val="006259D5"/>
    <w:rsid w:val="0062601E"/>
    <w:rsid w:val="00627D9F"/>
    <w:rsid w:val="006305C5"/>
    <w:rsid w:val="00630AEF"/>
    <w:rsid w:val="00630E75"/>
    <w:rsid w:val="00631576"/>
    <w:rsid w:val="006315A7"/>
    <w:rsid w:val="00632E9B"/>
    <w:rsid w:val="006336C8"/>
    <w:rsid w:val="006338B1"/>
    <w:rsid w:val="00633CC3"/>
    <w:rsid w:val="0063688C"/>
    <w:rsid w:val="00636AC2"/>
    <w:rsid w:val="00642855"/>
    <w:rsid w:val="00642E3D"/>
    <w:rsid w:val="006436FB"/>
    <w:rsid w:val="006438F8"/>
    <w:rsid w:val="006448CB"/>
    <w:rsid w:val="006453C9"/>
    <w:rsid w:val="006467B6"/>
    <w:rsid w:val="00646837"/>
    <w:rsid w:val="006477F5"/>
    <w:rsid w:val="006502AF"/>
    <w:rsid w:val="00650F37"/>
    <w:rsid w:val="00651655"/>
    <w:rsid w:val="00651BEE"/>
    <w:rsid w:val="00652269"/>
    <w:rsid w:val="006544C8"/>
    <w:rsid w:val="006555D9"/>
    <w:rsid w:val="00656960"/>
    <w:rsid w:val="00656CAE"/>
    <w:rsid w:val="0065769C"/>
    <w:rsid w:val="00657A7E"/>
    <w:rsid w:val="00657B17"/>
    <w:rsid w:val="00657DB6"/>
    <w:rsid w:val="00660354"/>
    <w:rsid w:val="00660E4B"/>
    <w:rsid w:val="00660F7B"/>
    <w:rsid w:val="00661107"/>
    <w:rsid w:val="00661EF6"/>
    <w:rsid w:val="006624D2"/>
    <w:rsid w:val="00662562"/>
    <w:rsid w:val="00662F5C"/>
    <w:rsid w:val="006632FA"/>
    <w:rsid w:val="00663918"/>
    <w:rsid w:val="00663D58"/>
    <w:rsid w:val="00663DF6"/>
    <w:rsid w:val="00663EE0"/>
    <w:rsid w:val="006648D0"/>
    <w:rsid w:val="00665472"/>
    <w:rsid w:val="00667E6D"/>
    <w:rsid w:val="006706ED"/>
    <w:rsid w:val="00670AF9"/>
    <w:rsid w:val="00672192"/>
    <w:rsid w:val="006727EC"/>
    <w:rsid w:val="00672C4C"/>
    <w:rsid w:val="00673BED"/>
    <w:rsid w:val="006742C4"/>
    <w:rsid w:val="00675CDB"/>
    <w:rsid w:val="00675E70"/>
    <w:rsid w:val="00677A27"/>
    <w:rsid w:val="00677D41"/>
    <w:rsid w:val="00677D5A"/>
    <w:rsid w:val="00677DD9"/>
    <w:rsid w:val="0068090C"/>
    <w:rsid w:val="00681022"/>
    <w:rsid w:val="006812F2"/>
    <w:rsid w:val="0068349E"/>
    <w:rsid w:val="00684963"/>
    <w:rsid w:val="00684A32"/>
    <w:rsid w:val="00686AC4"/>
    <w:rsid w:val="0068735A"/>
    <w:rsid w:val="0068744D"/>
    <w:rsid w:val="0069003F"/>
    <w:rsid w:val="006906D5"/>
    <w:rsid w:val="00690887"/>
    <w:rsid w:val="00692043"/>
    <w:rsid w:val="00693B6B"/>
    <w:rsid w:val="00696D92"/>
    <w:rsid w:val="006A16B3"/>
    <w:rsid w:val="006A3927"/>
    <w:rsid w:val="006A3B6D"/>
    <w:rsid w:val="006A540E"/>
    <w:rsid w:val="006A62B4"/>
    <w:rsid w:val="006A76FA"/>
    <w:rsid w:val="006A7EE8"/>
    <w:rsid w:val="006B154C"/>
    <w:rsid w:val="006B1CF7"/>
    <w:rsid w:val="006B2675"/>
    <w:rsid w:val="006B297E"/>
    <w:rsid w:val="006B39F3"/>
    <w:rsid w:val="006B3BB4"/>
    <w:rsid w:val="006B405F"/>
    <w:rsid w:val="006B4529"/>
    <w:rsid w:val="006B5571"/>
    <w:rsid w:val="006B64BA"/>
    <w:rsid w:val="006B7A42"/>
    <w:rsid w:val="006C0530"/>
    <w:rsid w:val="006C05A3"/>
    <w:rsid w:val="006C0E08"/>
    <w:rsid w:val="006C2FD3"/>
    <w:rsid w:val="006C62ED"/>
    <w:rsid w:val="006C6508"/>
    <w:rsid w:val="006C6E61"/>
    <w:rsid w:val="006C7CB6"/>
    <w:rsid w:val="006D28BB"/>
    <w:rsid w:val="006D2DB4"/>
    <w:rsid w:val="006D2E6F"/>
    <w:rsid w:val="006D336B"/>
    <w:rsid w:val="006D359C"/>
    <w:rsid w:val="006D4FEB"/>
    <w:rsid w:val="006D536C"/>
    <w:rsid w:val="006D59C7"/>
    <w:rsid w:val="006D6320"/>
    <w:rsid w:val="006D735B"/>
    <w:rsid w:val="006E00D2"/>
    <w:rsid w:val="006E02B8"/>
    <w:rsid w:val="006E1727"/>
    <w:rsid w:val="006E2192"/>
    <w:rsid w:val="006E3D1D"/>
    <w:rsid w:val="006E4EF0"/>
    <w:rsid w:val="006E59A9"/>
    <w:rsid w:val="006E6141"/>
    <w:rsid w:val="006E664E"/>
    <w:rsid w:val="006E6884"/>
    <w:rsid w:val="006E6DD1"/>
    <w:rsid w:val="006E73B6"/>
    <w:rsid w:val="006E7764"/>
    <w:rsid w:val="006F0213"/>
    <w:rsid w:val="006F0956"/>
    <w:rsid w:val="006F2AF6"/>
    <w:rsid w:val="006F3151"/>
    <w:rsid w:val="006F3263"/>
    <w:rsid w:val="006F331A"/>
    <w:rsid w:val="006F343D"/>
    <w:rsid w:val="006F52BB"/>
    <w:rsid w:val="006F5F44"/>
    <w:rsid w:val="006F5FB3"/>
    <w:rsid w:val="006F7587"/>
    <w:rsid w:val="00700EE6"/>
    <w:rsid w:val="00701182"/>
    <w:rsid w:val="00701B86"/>
    <w:rsid w:val="00702D18"/>
    <w:rsid w:val="00702DEB"/>
    <w:rsid w:val="007030AF"/>
    <w:rsid w:val="00705904"/>
    <w:rsid w:val="00706540"/>
    <w:rsid w:val="0070756B"/>
    <w:rsid w:val="00707859"/>
    <w:rsid w:val="007079FF"/>
    <w:rsid w:val="00712288"/>
    <w:rsid w:val="007124A3"/>
    <w:rsid w:val="007130A9"/>
    <w:rsid w:val="00713CCF"/>
    <w:rsid w:val="00713DB8"/>
    <w:rsid w:val="00713F8D"/>
    <w:rsid w:val="00714186"/>
    <w:rsid w:val="00714BF5"/>
    <w:rsid w:val="00715053"/>
    <w:rsid w:val="0071507D"/>
    <w:rsid w:val="007157F8"/>
    <w:rsid w:val="0071683E"/>
    <w:rsid w:val="0071792C"/>
    <w:rsid w:val="00717971"/>
    <w:rsid w:val="00720DBE"/>
    <w:rsid w:val="00723F6F"/>
    <w:rsid w:val="00724115"/>
    <w:rsid w:val="00724144"/>
    <w:rsid w:val="007241E2"/>
    <w:rsid w:val="0072440C"/>
    <w:rsid w:val="00725488"/>
    <w:rsid w:val="00726567"/>
    <w:rsid w:val="0072661B"/>
    <w:rsid w:val="00727350"/>
    <w:rsid w:val="00727B74"/>
    <w:rsid w:val="00727DD5"/>
    <w:rsid w:val="007322FD"/>
    <w:rsid w:val="007333B3"/>
    <w:rsid w:val="00733422"/>
    <w:rsid w:val="007340A3"/>
    <w:rsid w:val="00734D84"/>
    <w:rsid w:val="0073602C"/>
    <w:rsid w:val="0073640A"/>
    <w:rsid w:val="00740344"/>
    <w:rsid w:val="00740478"/>
    <w:rsid w:val="00740865"/>
    <w:rsid w:val="007408C1"/>
    <w:rsid w:val="00741809"/>
    <w:rsid w:val="00742613"/>
    <w:rsid w:val="00743560"/>
    <w:rsid w:val="00743B68"/>
    <w:rsid w:val="00744102"/>
    <w:rsid w:val="0074556C"/>
    <w:rsid w:val="00746ABD"/>
    <w:rsid w:val="00747FA9"/>
    <w:rsid w:val="00750EB2"/>
    <w:rsid w:val="0075201D"/>
    <w:rsid w:val="00752263"/>
    <w:rsid w:val="0075301E"/>
    <w:rsid w:val="007532A4"/>
    <w:rsid w:val="00753CA7"/>
    <w:rsid w:val="00755471"/>
    <w:rsid w:val="007565B4"/>
    <w:rsid w:val="00756B5C"/>
    <w:rsid w:val="00756F4E"/>
    <w:rsid w:val="007574B6"/>
    <w:rsid w:val="007610A5"/>
    <w:rsid w:val="00761A50"/>
    <w:rsid w:val="00761E3C"/>
    <w:rsid w:val="00762529"/>
    <w:rsid w:val="0076276B"/>
    <w:rsid w:val="00763182"/>
    <w:rsid w:val="00763923"/>
    <w:rsid w:val="00763DFD"/>
    <w:rsid w:val="007646BB"/>
    <w:rsid w:val="00765AE7"/>
    <w:rsid w:val="00765D64"/>
    <w:rsid w:val="007660DB"/>
    <w:rsid w:val="00766916"/>
    <w:rsid w:val="00770486"/>
    <w:rsid w:val="00770594"/>
    <w:rsid w:val="00772F24"/>
    <w:rsid w:val="00772F73"/>
    <w:rsid w:val="00773D30"/>
    <w:rsid w:val="00774081"/>
    <w:rsid w:val="007742DC"/>
    <w:rsid w:val="00774863"/>
    <w:rsid w:val="00774CA8"/>
    <w:rsid w:val="00776A96"/>
    <w:rsid w:val="00777FD4"/>
    <w:rsid w:val="00780851"/>
    <w:rsid w:val="00783647"/>
    <w:rsid w:val="00784FD8"/>
    <w:rsid w:val="00786C4D"/>
    <w:rsid w:val="00786D57"/>
    <w:rsid w:val="00786FC1"/>
    <w:rsid w:val="00787359"/>
    <w:rsid w:val="0078759E"/>
    <w:rsid w:val="0078793C"/>
    <w:rsid w:val="00787A5C"/>
    <w:rsid w:val="00787FE5"/>
    <w:rsid w:val="00790B5F"/>
    <w:rsid w:val="00790B7F"/>
    <w:rsid w:val="0079123F"/>
    <w:rsid w:val="00792530"/>
    <w:rsid w:val="007926DF"/>
    <w:rsid w:val="00793332"/>
    <w:rsid w:val="00794173"/>
    <w:rsid w:val="00797392"/>
    <w:rsid w:val="007A1004"/>
    <w:rsid w:val="007A1F79"/>
    <w:rsid w:val="007A26FA"/>
    <w:rsid w:val="007A27DC"/>
    <w:rsid w:val="007A3092"/>
    <w:rsid w:val="007A37C6"/>
    <w:rsid w:val="007A5832"/>
    <w:rsid w:val="007A7FE2"/>
    <w:rsid w:val="007B07ED"/>
    <w:rsid w:val="007B134A"/>
    <w:rsid w:val="007B2CDD"/>
    <w:rsid w:val="007B3B26"/>
    <w:rsid w:val="007B3C7C"/>
    <w:rsid w:val="007B48F1"/>
    <w:rsid w:val="007B4EA9"/>
    <w:rsid w:val="007B6A92"/>
    <w:rsid w:val="007B71F2"/>
    <w:rsid w:val="007B72D2"/>
    <w:rsid w:val="007B73B8"/>
    <w:rsid w:val="007B7DDD"/>
    <w:rsid w:val="007B7F6C"/>
    <w:rsid w:val="007C1791"/>
    <w:rsid w:val="007C2508"/>
    <w:rsid w:val="007C2AEF"/>
    <w:rsid w:val="007C2E15"/>
    <w:rsid w:val="007C34AC"/>
    <w:rsid w:val="007C54EA"/>
    <w:rsid w:val="007C7387"/>
    <w:rsid w:val="007D15E1"/>
    <w:rsid w:val="007D2CC7"/>
    <w:rsid w:val="007D3059"/>
    <w:rsid w:val="007D3FDF"/>
    <w:rsid w:val="007D4272"/>
    <w:rsid w:val="007D4619"/>
    <w:rsid w:val="007D6D82"/>
    <w:rsid w:val="007D7EF2"/>
    <w:rsid w:val="007E0384"/>
    <w:rsid w:val="007E044A"/>
    <w:rsid w:val="007E05FF"/>
    <w:rsid w:val="007E0FCF"/>
    <w:rsid w:val="007E21DB"/>
    <w:rsid w:val="007E2D7B"/>
    <w:rsid w:val="007E2F39"/>
    <w:rsid w:val="007E348C"/>
    <w:rsid w:val="007E38E6"/>
    <w:rsid w:val="007E3928"/>
    <w:rsid w:val="007E3D93"/>
    <w:rsid w:val="007E53A5"/>
    <w:rsid w:val="007E5784"/>
    <w:rsid w:val="007E6207"/>
    <w:rsid w:val="007E74B1"/>
    <w:rsid w:val="007F0538"/>
    <w:rsid w:val="007F1887"/>
    <w:rsid w:val="007F2ECC"/>
    <w:rsid w:val="007F36AF"/>
    <w:rsid w:val="007F503B"/>
    <w:rsid w:val="007F50F8"/>
    <w:rsid w:val="007F576E"/>
    <w:rsid w:val="007F61B0"/>
    <w:rsid w:val="007F7F7A"/>
    <w:rsid w:val="007F7FEA"/>
    <w:rsid w:val="008005FA"/>
    <w:rsid w:val="0080080B"/>
    <w:rsid w:val="008015BA"/>
    <w:rsid w:val="00801742"/>
    <w:rsid w:val="00801A0F"/>
    <w:rsid w:val="00802102"/>
    <w:rsid w:val="008023BF"/>
    <w:rsid w:val="00802F11"/>
    <w:rsid w:val="00803A75"/>
    <w:rsid w:val="00804778"/>
    <w:rsid w:val="00805545"/>
    <w:rsid w:val="008059DD"/>
    <w:rsid w:val="00806C4A"/>
    <w:rsid w:val="00810A2B"/>
    <w:rsid w:val="00810FB4"/>
    <w:rsid w:val="00811165"/>
    <w:rsid w:val="00811588"/>
    <w:rsid w:val="0081231C"/>
    <w:rsid w:val="008124D6"/>
    <w:rsid w:val="00812AA2"/>
    <w:rsid w:val="00812C09"/>
    <w:rsid w:val="00813DF7"/>
    <w:rsid w:val="00817518"/>
    <w:rsid w:val="00821B47"/>
    <w:rsid w:val="008239FF"/>
    <w:rsid w:val="00823BF4"/>
    <w:rsid w:val="00823E41"/>
    <w:rsid w:val="008246E5"/>
    <w:rsid w:val="008247BD"/>
    <w:rsid w:val="0082495D"/>
    <w:rsid w:val="008249D9"/>
    <w:rsid w:val="00824F5A"/>
    <w:rsid w:val="00826B9C"/>
    <w:rsid w:val="00826BE1"/>
    <w:rsid w:val="00827103"/>
    <w:rsid w:val="0082777C"/>
    <w:rsid w:val="008315BE"/>
    <w:rsid w:val="00832024"/>
    <w:rsid w:val="00834A95"/>
    <w:rsid w:val="008357E5"/>
    <w:rsid w:val="008358BC"/>
    <w:rsid w:val="0083591C"/>
    <w:rsid w:val="00835B99"/>
    <w:rsid w:val="00836806"/>
    <w:rsid w:val="00836DD1"/>
    <w:rsid w:val="00837016"/>
    <w:rsid w:val="008376C9"/>
    <w:rsid w:val="00837D1E"/>
    <w:rsid w:val="00837F9B"/>
    <w:rsid w:val="008413F6"/>
    <w:rsid w:val="008417CD"/>
    <w:rsid w:val="008436C8"/>
    <w:rsid w:val="00843B22"/>
    <w:rsid w:val="00844293"/>
    <w:rsid w:val="00846C18"/>
    <w:rsid w:val="0084720B"/>
    <w:rsid w:val="00847241"/>
    <w:rsid w:val="0084776A"/>
    <w:rsid w:val="008478D4"/>
    <w:rsid w:val="008501AC"/>
    <w:rsid w:val="0085092D"/>
    <w:rsid w:val="00852367"/>
    <w:rsid w:val="00853076"/>
    <w:rsid w:val="00854484"/>
    <w:rsid w:val="00855018"/>
    <w:rsid w:val="00855320"/>
    <w:rsid w:val="008554E6"/>
    <w:rsid w:val="00856E13"/>
    <w:rsid w:val="00856E60"/>
    <w:rsid w:val="00857423"/>
    <w:rsid w:val="00857710"/>
    <w:rsid w:val="008605FB"/>
    <w:rsid w:val="00860A94"/>
    <w:rsid w:val="00863818"/>
    <w:rsid w:val="00864A5B"/>
    <w:rsid w:val="008671C5"/>
    <w:rsid w:val="00867412"/>
    <w:rsid w:val="00867649"/>
    <w:rsid w:val="008678CF"/>
    <w:rsid w:val="008679DA"/>
    <w:rsid w:val="00867B1E"/>
    <w:rsid w:val="008712A0"/>
    <w:rsid w:val="008723DE"/>
    <w:rsid w:val="00872C0A"/>
    <w:rsid w:val="00872E8A"/>
    <w:rsid w:val="008735AA"/>
    <w:rsid w:val="00874B83"/>
    <w:rsid w:val="008762AB"/>
    <w:rsid w:val="00876DF1"/>
    <w:rsid w:val="00877247"/>
    <w:rsid w:val="00877AA1"/>
    <w:rsid w:val="0088017F"/>
    <w:rsid w:val="00880BE5"/>
    <w:rsid w:val="00881A8B"/>
    <w:rsid w:val="00881CCA"/>
    <w:rsid w:val="00881D96"/>
    <w:rsid w:val="00881E97"/>
    <w:rsid w:val="00882FEC"/>
    <w:rsid w:val="008830CB"/>
    <w:rsid w:val="00883C65"/>
    <w:rsid w:val="0088473E"/>
    <w:rsid w:val="0088492A"/>
    <w:rsid w:val="008849CB"/>
    <w:rsid w:val="00885977"/>
    <w:rsid w:val="00890B59"/>
    <w:rsid w:val="008914B4"/>
    <w:rsid w:val="00892BF9"/>
    <w:rsid w:val="008939DD"/>
    <w:rsid w:val="00895564"/>
    <w:rsid w:val="00896625"/>
    <w:rsid w:val="00897DC7"/>
    <w:rsid w:val="008A00AF"/>
    <w:rsid w:val="008A0460"/>
    <w:rsid w:val="008A0522"/>
    <w:rsid w:val="008A0D40"/>
    <w:rsid w:val="008A163F"/>
    <w:rsid w:val="008A1D1A"/>
    <w:rsid w:val="008A314E"/>
    <w:rsid w:val="008A46F9"/>
    <w:rsid w:val="008A7827"/>
    <w:rsid w:val="008B06D2"/>
    <w:rsid w:val="008B1D4C"/>
    <w:rsid w:val="008B1D7C"/>
    <w:rsid w:val="008B2371"/>
    <w:rsid w:val="008B37D3"/>
    <w:rsid w:val="008B4D17"/>
    <w:rsid w:val="008B52BF"/>
    <w:rsid w:val="008C0F2D"/>
    <w:rsid w:val="008C112A"/>
    <w:rsid w:val="008C2E93"/>
    <w:rsid w:val="008C32FE"/>
    <w:rsid w:val="008C38D9"/>
    <w:rsid w:val="008C5AFA"/>
    <w:rsid w:val="008C706E"/>
    <w:rsid w:val="008D0750"/>
    <w:rsid w:val="008D0F5B"/>
    <w:rsid w:val="008D143A"/>
    <w:rsid w:val="008D1523"/>
    <w:rsid w:val="008D173B"/>
    <w:rsid w:val="008D1BB0"/>
    <w:rsid w:val="008D214E"/>
    <w:rsid w:val="008D21C4"/>
    <w:rsid w:val="008D23A5"/>
    <w:rsid w:val="008D2D67"/>
    <w:rsid w:val="008D52EA"/>
    <w:rsid w:val="008D568F"/>
    <w:rsid w:val="008D6B40"/>
    <w:rsid w:val="008D731C"/>
    <w:rsid w:val="008D7366"/>
    <w:rsid w:val="008E012E"/>
    <w:rsid w:val="008E01CC"/>
    <w:rsid w:val="008E07C8"/>
    <w:rsid w:val="008E25E1"/>
    <w:rsid w:val="008E3AC5"/>
    <w:rsid w:val="008E4591"/>
    <w:rsid w:val="008E54CF"/>
    <w:rsid w:val="008E5F89"/>
    <w:rsid w:val="008E630B"/>
    <w:rsid w:val="008E6583"/>
    <w:rsid w:val="008F033C"/>
    <w:rsid w:val="008F1822"/>
    <w:rsid w:val="008F1AAB"/>
    <w:rsid w:val="008F347B"/>
    <w:rsid w:val="008F4140"/>
    <w:rsid w:val="008F50FC"/>
    <w:rsid w:val="008F5111"/>
    <w:rsid w:val="008F5825"/>
    <w:rsid w:val="008F5D1B"/>
    <w:rsid w:val="008F757B"/>
    <w:rsid w:val="00900966"/>
    <w:rsid w:val="00900A20"/>
    <w:rsid w:val="00901E6F"/>
    <w:rsid w:val="00902A57"/>
    <w:rsid w:val="00902AC4"/>
    <w:rsid w:val="009044B4"/>
    <w:rsid w:val="00904A9B"/>
    <w:rsid w:val="00904CF1"/>
    <w:rsid w:val="00905720"/>
    <w:rsid w:val="00905AD0"/>
    <w:rsid w:val="00906387"/>
    <w:rsid w:val="00906BF0"/>
    <w:rsid w:val="00906FF5"/>
    <w:rsid w:val="00907551"/>
    <w:rsid w:val="0091001C"/>
    <w:rsid w:val="009101C6"/>
    <w:rsid w:val="009105B4"/>
    <w:rsid w:val="00910B3C"/>
    <w:rsid w:val="009143AE"/>
    <w:rsid w:val="009146C1"/>
    <w:rsid w:val="00916054"/>
    <w:rsid w:val="009165ED"/>
    <w:rsid w:val="009178E2"/>
    <w:rsid w:val="00917DCB"/>
    <w:rsid w:val="00917E8F"/>
    <w:rsid w:val="00920C43"/>
    <w:rsid w:val="0092101A"/>
    <w:rsid w:val="009216F3"/>
    <w:rsid w:val="0092204A"/>
    <w:rsid w:val="0092215B"/>
    <w:rsid w:val="00922757"/>
    <w:rsid w:val="00923A63"/>
    <w:rsid w:val="009246BD"/>
    <w:rsid w:val="0092472D"/>
    <w:rsid w:val="00924740"/>
    <w:rsid w:val="00924A6D"/>
    <w:rsid w:val="00925161"/>
    <w:rsid w:val="0092522F"/>
    <w:rsid w:val="009252E5"/>
    <w:rsid w:val="009259B0"/>
    <w:rsid w:val="00926B6B"/>
    <w:rsid w:val="0092753B"/>
    <w:rsid w:val="0092764E"/>
    <w:rsid w:val="00927B21"/>
    <w:rsid w:val="0093013E"/>
    <w:rsid w:val="00930E76"/>
    <w:rsid w:val="0093329A"/>
    <w:rsid w:val="0093366B"/>
    <w:rsid w:val="0093367E"/>
    <w:rsid w:val="009342E2"/>
    <w:rsid w:val="00934B91"/>
    <w:rsid w:val="0093567B"/>
    <w:rsid w:val="0093607B"/>
    <w:rsid w:val="00936AB3"/>
    <w:rsid w:val="00940A11"/>
    <w:rsid w:val="00941647"/>
    <w:rsid w:val="009426B7"/>
    <w:rsid w:val="00942FB1"/>
    <w:rsid w:val="00943351"/>
    <w:rsid w:val="00943462"/>
    <w:rsid w:val="009443BA"/>
    <w:rsid w:val="00944F91"/>
    <w:rsid w:val="009452DA"/>
    <w:rsid w:val="00947F8D"/>
    <w:rsid w:val="00950A17"/>
    <w:rsid w:val="009525E9"/>
    <w:rsid w:val="00952722"/>
    <w:rsid w:val="009533CD"/>
    <w:rsid w:val="00953A6E"/>
    <w:rsid w:val="00953E3F"/>
    <w:rsid w:val="009546B8"/>
    <w:rsid w:val="00954ECF"/>
    <w:rsid w:val="00954F0C"/>
    <w:rsid w:val="009554C3"/>
    <w:rsid w:val="009558FE"/>
    <w:rsid w:val="0095675F"/>
    <w:rsid w:val="00957475"/>
    <w:rsid w:val="00960000"/>
    <w:rsid w:val="00960732"/>
    <w:rsid w:val="00961301"/>
    <w:rsid w:val="0096138C"/>
    <w:rsid w:val="00961622"/>
    <w:rsid w:val="00961947"/>
    <w:rsid w:val="00962FD2"/>
    <w:rsid w:val="009650B8"/>
    <w:rsid w:val="009652B3"/>
    <w:rsid w:val="00965879"/>
    <w:rsid w:val="00967340"/>
    <w:rsid w:val="009679A6"/>
    <w:rsid w:val="009739AF"/>
    <w:rsid w:val="00973EE1"/>
    <w:rsid w:val="00975216"/>
    <w:rsid w:val="009758A8"/>
    <w:rsid w:val="00980A4D"/>
    <w:rsid w:val="00980B3F"/>
    <w:rsid w:val="00981778"/>
    <w:rsid w:val="00981EFD"/>
    <w:rsid w:val="009836D2"/>
    <w:rsid w:val="009847BF"/>
    <w:rsid w:val="009854B2"/>
    <w:rsid w:val="009859B8"/>
    <w:rsid w:val="00986415"/>
    <w:rsid w:val="00986BB7"/>
    <w:rsid w:val="0098794A"/>
    <w:rsid w:val="00990383"/>
    <w:rsid w:val="00992C62"/>
    <w:rsid w:val="00993DD2"/>
    <w:rsid w:val="0099450B"/>
    <w:rsid w:val="00994DE2"/>
    <w:rsid w:val="00994EB5"/>
    <w:rsid w:val="00994F92"/>
    <w:rsid w:val="00995B21"/>
    <w:rsid w:val="00995DDC"/>
    <w:rsid w:val="00996DE0"/>
    <w:rsid w:val="00996F88"/>
    <w:rsid w:val="00997631"/>
    <w:rsid w:val="00997CD2"/>
    <w:rsid w:val="009A0143"/>
    <w:rsid w:val="009A02B8"/>
    <w:rsid w:val="009A0DE4"/>
    <w:rsid w:val="009A18E0"/>
    <w:rsid w:val="009A1E24"/>
    <w:rsid w:val="009A22AF"/>
    <w:rsid w:val="009A36AC"/>
    <w:rsid w:val="009A519A"/>
    <w:rsid w:val="009A5C78"/>
    <w:rsid w:val="009A5F1F"/>
    <w:rsid w:val="009A6B28"/>
    <w:rsid w:val="009A6FE9"/>
    <w:rsid w:val="009B10A8"/>
    <w:rsid w:val="009B21A5"/>
    <w:rsid w:val="009B2836"/>
    <w:rsid w:val="009B3A23"/>
    <w:rsid w:val="009B4F59"/>
    <w:rsid w:val="009B5EE1"/>
    <w:rsid w:val="009B6313"/>
    <w:rsid w:val="009B663B"/>
    <w:rsid w:val="009B6D09"/>
    <w:rsid w:val="009B7921"/>
    <w:rsid w:val="009C19E9"/>
    <w:rsid w:val="009C26D4"/>
    <w:rsid w:val="009C2F81"/>
    <w:rsid w:val="009C3256"/>
    <w:rsid w:val="009C3EFF"/>
    <w:rsid w:val="009C5A05"/>
    <w:rsid w:val="009C5B57"/>
    <w:rsid w:val="009C683B"/>
    <w:rsid w:val="009C6E4D"/>
    <w:rsid w:val="009C6F45"/>
    <w:rsid w:val="009C718F"/>
    <w:rsid w:val="009D0139"/>
    <w:rsid w:val="009D0486"/>
    <w:rsid w:val="009D0511"/>
    <w:rsid w:val="009D06BC"/>
    <w:rsid w:val="009D12AE"/>
    <w:rsid w:val="009D315A"/>
    <w:rsid w:val="009D4E6D"/>
    <w:rsid w:val="009D538F"/>
    <w:rsid w:val="009D55BE"/>
    <w:rsid w:val="009D5B51"/>
    <w:rsid w:val="009D5C46"/>
    <w:rsid w:val="009D7301"/>
    <w:rsid w:val="009D7454"/>
    <w:rsid w:val="009D7B63"/>
    <w:rsid w:val="009E04AE"/>
    <w:rsid w:val="009E188A"/>
    <w:rsid w:val="009E36F0"/>
    <w:rsid w:val="009E4862"/>
    <w:rsid w:val="009E67D6"/>
    <w:rsid w:val="009E6EC2"/>
    <w:rsid w:val="009F023C"/>
    <w:rsid w:val="009F057F"/>
    <w:rsid w:val="009F0942"/>
    <w:rsid w:val="009F0A4C"/>
    <w:rsid w:val="009F0BE9"/>
    <w:rsid w:val="009F1D7A"/>
    <w:rsid w:val="009F2382"/>
    <w:rsid w:val="009F2514"/>
    <w:rsid w:val="009F431E"/>
    <w:rsid w:val="009F4A8B"/>
    <w:rsid w:val="009F4D5E"/>
    <w:rsid w:val="009F587E"/>
    <w:rsid w:val="009F59FC"/>
    <w:rsid w:val="009F5B19"/>
    <w:rsid w:val="009F6A9D"/>
    <w:rsid w:val="009F6C76"/>
    <w:rsid w:val="009F7036"/>
    <w:rsid w:val="00A002C0"/>
    <w:rsid w:val="00A01161"/>
    <w:rsid w:val="00A01717"/>
    <w:rsid w:val="00A019C1"/>
    <w:rsid w:val="00A02040"/>
    <w:rsid w:val="00A0555A"/>
    <w:rsid w:val="00A065B9"/>
    <w:rsid w:val="00A0716E"/>
    <w:rsid w:val="00A10D24"/>
    <w:rsid w:val="00A10E4F"/>
    <w:rsid w:val="00A111E9"/>
    <w:rsid w:val="00A11257"/>
    <w:rsid w:val="00A14051"/>
    <w:rsid w:val="00A1438B"/>
    <w:rsid w:val="00A14A9C"/>
    <w:rsid w:val="00A14F57"/>
    <w:rsid w:val="00A15256"/>
    <w:rsid w:val="00A1548F"/>
    <w:rsid w:val="00A15C8D"/>
    <w:rsid w:val="00A16855"/>
    <w:rsid w:val="00A16AAD"/>
    <w:rsid w:val="00A17267"/>
    <w:rsid w:val="00A173A9"/>
    <w:rsid w:val="00A1791F"/>
    <w:rsid w:val="00A20471"/>
    <w:rsid w:val="00A209AE"/>
    <w:rsid w:val="00A227D3"/>
    <w:rsid w:val="00A22B93"/>
    <w:rsid w:val="00A24D98"/>
    <w:rsid w:val="00A25C0E"/>
    <w:rsid w:val="00A26826"/>
    <w:rsid w:val="00A2695C"/>
    <w:rsid w:val="00A26980"/>
    <w:rsid w:val="00A27123"/>
    <w:rsid w:val="00A271FD"/>
    <w:rsid w:val="00A27C63"/>
    <w:rsid w:val="00A3162B"/>
    <w:rsid w:val="00A31ED4"/>
    <w:rsid w:val="00A31FE8"/>
    <w:rsid w:val="00A3224A"/>
    <w:rsid w:val="00A32CC3"/>
    <w:rsid w:val="00A333BE"/>
    <w:rsid w:val="00A3350B"/>
    <w:rsid w:val="00A3404C"/>
    <w:rsid w:val="00A34745"/>
    <w:rsid w:val="00A34B54"/>
    <w:rsid w:val="00A35BC5"/>
    <w:rsid w:val="00A35E0F"/>
    <w:rsid w:val="00A36F08"/>
    <w:rsid w:val="00A36FD0"/>
    <w:rsid w:val="00A400D8"/>
    <w:rsid w:val="00A405E3"/>
    <w:rsid w:val="00A40898"/>
    <w:rsid w:val="00A40DC6"/>
    <w:rsid w:val="00A41B60"/>
    <w:rsid w:val="00A42345"/>
    <w:rsid w:val="00A43EA3"/>
    <w:rsid w:val="00A4432D"/>
    <w:rsid w:val="00A44D2C"/>
    <w:rsid w:val="00A44D65"/>
    <w:rsid w:val="00A45F32"/>
    <w:rsid w:val="00A464D1"/>
    <w:rsid w:val="00A522BA"/>
    <w:rsid w:val="00A52C7B"/>
    <w:rsid w:val="00A53792"/>
    <w:rsid w:val="00A53D41"/>
    <w:rsid w:val="00A548DE"/>
    <w:rsid w:val="00A5505E"/>
    <w:rsid w:val="00A564B7"/>
    <w:rsid w:val="00A571F7"/>
    <w:rsid w:val="00A57661"/>
    <w:rsid w:val="00A6033A"/>
    <w:rsid w:val="00A6100D"/>
    <w:rsid w:val="00A61CFF"/>
    <w:rsid w:val="00A62650"/>
    <w:rsid w:val="00A62808"/>
    <w:rsid w:val="00A63165"/>
    <w:rsid w:val="00A657BA"/>
    <w:rsid w:val="00A65D36"/>
    <w:rsid w:val="00A6704D"/>
    <w:rsid w:val="00A70477"/>
    <w:rsid w:val="00A7091E"/>
    <w:rsid w:val="00A725C5"/>
    <w:rsid w:val="00A7295F"/>
    <w:rsid w:val="00A73441"/>
    <w:rsid w:val="00A73C2C"/>
    <w:rsid w:val="00A73F19"/>
    <w:rsid w:val="00A74AE4"/>
    <w:rsid w:val="00A75634"/>
    <w:rsid w:val="00A761F4"/>
    <w:rsid w:val="00A76530"/>
    <w:rsid w:val="00A76FC4"/>
    <w:rsid w:val="00A774D4"/>
    <w:rsid w:val="00A77A73"/>
    <w:rsid w:val="00A77CE1"/>
    <w:rsid w:val="00A77D1E"/>
    <w:rsid w:val="00A804AF"/>
    <w:rsid w:val="00A80C27"/>
    <w:rsid w:val="00A812B0"/>
    <w:rsid w:val="00A81F8A"/>
    <w:rsid w:val="00A827E5"/>
    <w:rsid w:val="00A82AD1"/>
    <w:rsid w:val="00A83972"/>
    <w:rsid w:val="00A83EBE"/>
    <w:rsid w:val="00A859E4"/>
    <w:rsid w:val="00A85C38"/>
    <w:rsid w:val="00A862CC"/>
    <w:rsid w:val="00A86740"/>
    <w:rsid w:val="00A86CEA"/>
    <w:rsid w:val="00A87104"/>
    <w:rsid w:val="00A87136"/>
    <w:rsid w:val="00A90105"/>
    <w:rsid w:val="00A91348"/>
    <w:rsid w:val="00A91CD5"/>
    <w:rsid w:val="00A91E05"/>
    <w:rsid w:val="00A920D8"/>
    <w:rsid w:val="00A9235B"/>
    <w:rsid w:val="00A93A1E"/>
    <w:rsid w:val="00A94C90"/>
    <w:rsid w:val="00A94EF1"/>
    <w:rsid w:val="00A9530E"/>
    <w:rsid w:val="00A95558"/>
    <w:rsid w:val="00A95937"/>
    <w:rsid w:val="00A9622F"/>
    <w:rsid w:val="00A977D7"/>
    <w:rsid w:val="00A979D5"/>
    <w:rsid w:val="00A97D8B"/>
    <w:rsid w:val="00AA131B"/>
    <w:rsid w:val="00AA14BA"/>
    <w:rsid w:val="00AA679B"/>
    <w:rsid w:val="00AA70C4"/>
    <w:rsid w:val="00AA718F"/>
    <w:rsid w:val="00AA7385"/>
    <w:rsid w:val="00AA769A"/>
    <w:rsid w:val="00AA7930"/>
    <w:rsid w:val="00AB1D02"/>
    <w:rsid w:val="00AB27E9"/>
    <w:rsid w:val="00AB44A1"/>
    <w:rsid w:val="00AB6AD5"/>
    <w:rsid w:val="00AC05AA"/>
    <w:rsid w:val="00AC0DAB"/>
    <w:rsid w:val="00AC11E3"/>
    <w:rsid w:val="00AC121D"/>
    <w:rsid w:val="00AC2247"/>
    <w:rsid w:val="00AC2676"/>
    <w:rsid w:val="00AC2F3A"/>
    <w:rsid w:val="00AC367F"/>
    <w:rsid w:val="00AC4476"/>
    <w:rsid w:val="00AC4CEE"/>
    <w:rsid w:val="00AC50A3"/>
    <w:rsid w:val="00AC51A8"/>
    <w:rsid w:val="00AC5E3C"/>
    <w:rsid w:val="00AC7646"/>
    <w:rsid w:val="00AC78A8"/>
    <w:rsid w:val="00AD112A"/>
    <w:rsid w:val="00AD144B"/>
    <w:rsid w:val="00AD235B"/>
    <w:rsid w:val="00AD25EA"/>
    <w:rsid w:val="00AD2AEB"/>
    <w:rsid w:val="00AD5806"/>
    <w:rsid w:val="00AD5982"/>
    <w:rsid w:val="00AD5DD6"/>
    <w:rsid w:val="00AD5FEE"/>
    <w:rsid w:val="00AD721E"/>
    <w:rsid w:val="00AD7362"/>
    <w:rsid w:val="00AD7955"/>
    <w:rsid w:val="00AE1345"/>
    <w:rsid w:val="00AE1349"/>
    <w:rsid w:val="00AE163E"/>
    <w:rsid w:val="00AE273D"/>
    <w:rsid w:val="00AE3D76"/>
    <w:rsid w:val="00AE3F15"/>
    <w:rsid w:val="00AE4116"/>
    <w:rsid w:val="00AE4E3F"/>
    <w:rsid w:val="00AE510D"/>
    <w:rsid w:val="00AE5B28"/>
    <w:rsid w:val="00AE5B37"/>
    <w:rsid w:val="00AE605D"/>
    <w:rsid w:val="00AE63C4"/>
    <w:rsid w:val="00AE66E8"/>
    <w:rsid w:val="00AE7E3E"/>
    <w:rsid w:val="00AF31D6"/>
    <w:rsid w:val="00AF3AD6"/>
    <w:rsid w:val="00AF3AEE"/>
    <w:rsid w:val="00AF4829"/>
    <w:rsid w:val="00AF4BDB"/>
    <w:rsid w:val="00AF5325"/>
    <w:rsid w:val="00AF5F0A"/>
    <w:rsid w:val="00AF610B"/>
    <w:rsid w:val="00AF6AAE"/>
    <w:rsid w:val="00AF6AB4"/>
    <w:rsid w:val="00B0218A"/>
    <w:rsid w:val="00B023FA"/>
    <w:rsid w:val="00B02961"/>
    <w:rsid w:val="00B036D7"/>
    <w:rsid w:val="00B047BF"/>
    <w:rsid w:val="00B0562D"/>
    <w:rsid w:val="00B05CB7"/>
    <w:rsid w:val="00B05EA3"/>
    <w:rsid w:val="00B06E41"/>
    <w:rsid w:val="00B110E3"/>
    <w:rsid w:val="00B125A4"/>
    <w:rsid w:val="00B128D5"/>
    <w:rsid w:val="00B12C87"/>
    <w:rsid w:val="00B14C49"/>
    <w:rsid w:val="00B15199"/>
    <w:rsid w:val="00B16252"/>
    <w:rsid w:val="00B1702A"/>
    <w:rsid w:val="00B1730A"/>
    <w:rsid w:val="00B17387"/>
    <w:rsid w:val="00B17512"/>
    <w:rsid w:val="00B202E6"/>
    <w:rsid w:val="00B203BB"/>
    <w:rsid w:val="00B20556"/>
    <w:rsid w:val="00B20737"/>
    <w:rsid w:val="00B213CB"/>
    <w:rsid w:val="00B21C39"/>
    <w:rsid w:val="00B226FF"/>
    <w:rsid w:val="00B2278E"/>
    <w:rsid w:val="00B240C5"/>
    <w:rsid w:val="00B2428E"/>
    <w:rsid w:val="00B24317"/>
    <w:rsid w:val="00B2464C"/>
    <w:rsid w:val="00B24681"/>
    <w:rsid w:val="00B24B44"/>
    <w:rsid w:val="00B25BCE"/>
    <w:rsid w:val="00B25D1E"/>
    <w:rsid w:val="00B262CA"/>
    <w:rsid w:val="00B27A21"/>
    <w:rsid w:val="00B3056F"/>
    <w:rsid w:val="00B30655"/>
    <w:rsid w:val="00B308BB"/>
    <w:rsid w:val="00B30D9E"/>
    <w:rsid w:val="00B31F88"/>
    <w:rsid w:val="00B33292"/>
    <w:rsid w:val="00B33990"/>
    <w:rsid w:val="00B34335"/>
    <w:rsid w:val="00B34928"/>
    <w:rsid w:val="00B3544F"/>
    <w:rsid w:val="00B355EE"/>
    <w:rsid w:val="00B36DB3"/>
    <w:rsid w:val="00B36E17"/>
    <w:rsid w:val="00B3769C"/>
    <w:rsid w:val="00B37A51"/>
    <w:rsid w:val="00B41661"/>
    <w:rsid w:val="00B41AE8"/>
    <w:rsid w:val="00B42AB4"/>
    <w:rsid w:val="00B434D3"/>
    <w:rsid w:val="00B43D27"/>
    <w:rsid w:val="00B441C3"/>
    <w:rsid w:val="00B4458A"/>
    <w:rsid w:val="00B46646"/>
    <w:rsid w:val="00B506C8"/>
    <w:rsid w:val="00B50C5C"/>
    <w:rsid w:val="00B523A8"/>
    <w:rsid w:val="00B536FD"/>
    <w:rsid w:val="00B55521"/>
    <w:rsid w:val="00B55578"/>
    <w:rsid w:val="00B55AB4"/>
    <w:rsid w:val="00B57070"/>
    <w:rsid w:val="00B571BC"/>
    <w:rsid w:val="00B63561"/>
    <w:rsid w:val="00B63FC9"/>
    <w:rsid w:val="00B65606"/>
    <w:rsid w:val="00B65960"/>
    <w:rsid w:val="00B65C0F"/>
    <w:rsid w:val="00B67920"/>
    <w:rsid w:val="00B73988"/>
    <w:rsid w:val="00B740DD"/>
    <w:rsid w:val="00B746D6"/>
    <w:rsid w:val="00B756EF"/>
    <w:rsid w:val="00B75B25"/>
    <w:rsid w:val="00B75DAC"/>
    <w:rsid w:val="00B76B13"/>
    <w:rsid w:val="00B77D6C"/>
    <w:rsid w:val="00B80D8F"/>
    <w:rsid w:val="00B8103F"/>
    <w:rsid w:val="00B811F6"/>
    <w:rsid w:val="00B81970"/>
    <w:rsid w:val="00B82113"/>
    <w:rsid w:val="00B824CE"/>
    <w:rsid w:val="00B82D00"/>
    <w:rsid w:val="00B82F16"/>
    <w:rsid w:val="00B83A4C"/>
    <w:rsid w:val="00B84100"/>
    <w:rsid w:val="00B84AAD"/>
    <w:rsid w:val="00B84B99"/>
    <w:rsid w:val="00B84BAF"/>
    <w:rsid w:val="00B860BE"/>
    <w:rsid w:val="00B87428"/>
    <w:rsid w:val="00B908FE"/>
    <w:rsid w:val="00B91473"/>
    <w:rsid w:val="00B92368"/>
    <w:rsid w:val="00B933FE"/>
    <w:rsid w:val="00B93430"/>
    <w:rsid w:val="00B93690"/>
    <w:rsid w:val="00B93B14"/>
    <w:rsid w:val="00B93B99"/>
    <w:rsid w:val="00B93D9D"/>
    <w:rsid w:val="00B94266"/>
    <w:rsid w:val="00B95369"/>
    <w:rsid w:val="00B956A0"/>
    <w:rsid w:val="00B9599A"/>
    <w:rsid w:val="00B964A3"/>
    <w:rsid w:val="00B96B58"/>
    <w:rsid w:val="00B96E68"/>
    <w:rsid w:val="00B974D6"/>
    <w:rsid w:val="00BA1CA0"/>
    <w:rsid w:val="00BA30D0"/>
    <w:rsid w:val="00BA4025"/>
    <w:rsid w:val="00BA4056"/>
    <w:rsid w:val="00BA5669"/>
    <w:rsid w:val="00BA5791"/>
    <w:rsid w:val="00BA6031"/>
    <w:rsid w:val="00BA620E"/>
    <w:rsid w:val="00BA7574"/>
    <w:rsid w:val="00BA757F"/>
    <w:rsid w:val="00BA7CC0"/>
    <w:rsid w:val="00BB1846"/>
    <w:rsid w:val="00BB1C29"/>
    <w:rsid w:val="00BB24C1"/>
    <w:rsid w:val="00BB2C88"/>
    <w:rsid w:val="00BB41B8"/>
    <w:rsid w:val="00BB4645"/>
    <w:rsid w:val="00BB4AAB"/>
    <w:rsid w:val="00BB4DB0"/>
    <w:rsid w:val="00BB58E4"/>
    <w:rsid w:val="00BB6449"/>
    <w:rsid w:val="00BC046D"/>
    <w:rsid w:val="00BC4018"/>
    <w:rsid w:val="00BC41CD"/>
    <w:rsid w:val="00BC45B8"/>
    <w:rsid w:val="00BC4E25"/>
    <w:rsid w:val="00BC4EAB"/>
    <w:rsid w:val="00BC4FE0"/>
    <w:rsid w:val="00BC58EC"/>
    <w:rsid w:val="00BC74D3"/>
    <w:rsid w:val="00BC79DF"/>
    <w:rsid w:val="00BC7EA2"/>
    <w:rsid w:val="00BD04FC"/>
    <w:rsid w:val="00BD27FC"/>
    <w:rsid w:val="00BD2D99"/>
    <w:rsid w:val="00BD3445"/>
    <w:rsid w:val="00BD36BC"/>
    <w:rsid w:val="00BD4A26"/>
    <w:rsid w:val="00BD4FDA"/>
    <w:rsid w:val="00BD504F"/>
    <w:rsid w:val="00BD624F"/>
    <w:rsid w:val="00BD6442"/>
    <w:rsid w:val="00BD6940"/>
    <w:rsid w:val="00BD75AD"/>
    <w:rsid w:val="00BD7A35"/>
    <w:rsid w:val="00BD7D95"/>
    <w:rsid w:val="00BE1342"/>
    <w:rsid w:val="00BE1403"/>
    <w:rsid w:val="00BE1A1F"/>
    <w:rsid w:val="00BE1E99"/>
    <w:rsid w:val="00BE3017"/>
    <w:rsid w:val="00BE3421"/>
    <w:rsid w:val="00BE3DDC"/>
    <w:rsid w:val="00BE4DDD"/>
    <w:rsid w:val="00BE518B"/>
    <w:rsid w:val="00BE6652"/>
    <w:rsid w:val="00BE6AFA"/>
    <w:rsid w:val="00BE6F39"/>
    <w:rsid w:val="00BE730D"/>
    <w:rsid w:val="00BE7704"/>
    <w:rsid w:val="00BF0011"/>
    <w:rsid w:val="00BF00A5"/>
    <w:rsid w:val="00BF28F2"/>
    <w:rsid w:val="00BF3167"/>
    <w:rsid w:val="00BF4978"/>
    <w:rsid w:val="00BF5618"/>
    <w:rsid w:val="00BF5862"/>
    <w:rsid w:val="00BF66AE"/>
    <w:rsid w:val="00BF6849"/>
    <w:rsid w:val="00BF7A2C"/>
    <w:rsid w:val="00C0014C"/>
    <w:rsid w:val="00C01253"/>
    <w:rsid w:val="00C0137A"/>
    <w:rsid w:val="00C015C4"/>
    <w:rsid w:val="00C01BFB"/>
    <w:rsid w:val="00C0217A"/>
    <w:rsid w:val="00C02253"/>
    <w:rsid w:val="00C04809"/>
    <w:rsid w:val="00C04980"/>
    <w:rsid w:val="00C0521C"/>
    <w:rsid w:val="00C05842"/>
    <w:rsid w:val="00C07C79"/>
    <w:rsid w:val="00C10191"/>
    <w:rsid w:val="00C10D67"/>
    <w:rsid w:val="00C110D7"/>
    <w:rsid w:val="00C1166D"/>
    <w:rsid w:val="00C12768"/>
    <w:rsid w:val="00C12E1E"/>
    <w:rsid w:val="00C13290"/>
    <w:rsid w:val="00C13B2C"/>
    <w:rsid w:val="00C13BA2"/>
    <w:rsid w:val="00C13E58"/>
    <w:rsid w:val="00C14327"/>
    <w:rsid w:val="00C14E89"/>
    <w:rsid w:val="00C14FEA"/>
    <w:rsid w:val="00C1583E"/>
    <w:rsid w:val="00C16DA5"/>
    <w:rsid w:val="00C171F1"/>
    <w:rsid w:val="00C172B9"/>
    <w:rsid w:val="00C2000F"/>
    <w:rsid w:val="00C206BD"/>
    <w:rsid w:val="00C22B5C"/>
    <w:rsid w:val="00C235E0"/>
    <w:rsid w:val="00C248C3"/>
    <w:rsid w:val="00C250DD"/>
    <w:rsid w:val="00C25254"/>
    <w:rsid w:val="00C2553C"/>
    <w:rsid w:val="00C255CD"/>
    <w:rsid w:val="00C258F0"/>
    <w:rsid w:val="00C25EC2"/>
    <w:rsid w:val="00C25F68"/>
    <w:rsid w:val="00C26C2F"/>
    <w:rsid w:val="00C26D22"/>
    <w:rsid w:val="00C301B6"/>
    <w:rsid w:val="00C31322"/>
    <w:rsid w:val="00C3161D"/>
    <w:rsid w:val="00C330A6"/>
    <w:rsid w:val="00C34909"/>
    <w:rsid w:val="00C349CB"/>
    <w:rsid w:val="00C35134"/>
    <w:rsid w:val="00C368C0"/>
    <w:rsid w:val="00C40411"/>
    <w:rsid w:val="00C42930"/>
    <w:rsid w:val="00C43106"/>
    <w:rsid w:val="00C43125"/>
    <w:rsid w:val="00C44830"/>
    <w:rsid w:val="00C45152"/>
    <w:rsid w:val="00C5045A"/>
    <w:rsid w:val="00C50D30"/>
    <w:rsid w:val="00C50E53"/>
    <w:rsid w:val="00C53E23"/>
    <w:rsid w:val="00C54DC9"/>
    <w:rsid w:val="00C5563D"/>
    <w:rsid w:val="00C55893"/>
    <w:rsid w:val="00C569BE"/>
    <w:rsid w:val="00C56FC2"/>
    <w:rsid w:val="00C60724"/>
    <w:rsid w:val="00C62238"/>
    <w:rsid w:val="00C6258B"/>
    <w:rsid w:val="00C63ADA"/>
    <w:rsid w:val="00C64261"/>
    <w:rsid w:val="00C642F5"/>
    <w:rsid w:val="00C655C7"/>
    <w:rsid w:val="00C65A46"/>
    <w:rsid w:val="00C66CEC"/>
    <w:rsid w:val="00C66DF8"/>
    <w:rsid w:val="00C709E9"/>
    <w:rsid w:val="00C70B14"/>
    <w:rsid w:val="00C70EA8"/>
    <w:rsid w:val="00C72201"/>
    <w:rsid w:val="00C72269"/>
    <w:rsid w:val="00C73565"/>
    <w:rsid w:val="00C73F7B"/>
    <w:rsid w:val="00C76C3A"/>
    <w:rsid w:val="00C8041B"/>
    <w:rsid w:val="00C804AB"/>
    <w:rsid w:val="00C80545"/>
    <w:rsid w:val="00C80948"/>
    <w:rsid w:val="00C81362"/>
    <w:rsid w:val="00C82EE4"/>
    <w:rsid w:val="00C83694"/>
    <w:rsid w:val="00C8372E"/>
    <w:rsid w:val="00C83C3C"/>
    <w:rsid w:val="00C846E9"/>
    <w:rsid w:val="00C84A2C"/>
    <w:rsid w:val="00C85063"/>
    <w:rsid w:val="00C85CCA"/>
    <w:rsid w:val="00C865E6"/>
    <w:rsid w:val="00C8706B"/>
    <w:rsid w:val="00C87360"/>
    <w:rsid w:val="00C876EF"/>
    <w:rsid w:val="00C87C2F"/>
    <w:rsid w:val="00C927E7"/>
    <w:rsid w:val="00C95B43"/>
    <w:rsid w:val="00C95F6E"/>
    <w:rsid w:val="00C96814"/>
    <w:rsid w:val="00C96991"/>
    <w:rsid w:val="00C96C90"/>
    <w:rsid w:val="00C96D04"/>
    <w:rsid w:val="00C978F7"/>
    <w:rsid w:val="00CA0CAF"/>
    <w:rsid w:val="00CA10A6"/>
    <w:rsid w:val="00CA1933"/>
    <w:rsid w:val="00CA1934"/>
    <w:rsid w:val="00CA1FFA"/>
    <w:rsid w:val="00CA2B7D"/>
    <w:rsid w:val="00CA2CCF"/>
    <w:rsid w:val="00CA2E70"/>
    <w:rsid w:val="00CA30A1"/>
    <w:rsid w:val="00CA36E6"/>
    <w:rsid w:val="00CA3D37"/>
    <w:rsid w:val="00CA44D0"/>
    <w:rsid w:val="00CA49F9"/>
    <w:rsid w:val="00CA66B7"/>
    <w:rsid w:val="00CA6E49"/>
    <w:rsid w:val="00CA73A1"/>
    <w:rsid w:val="00CA7C68"/>
    <w:rsid w:val="00CA7E75"/>
    <w:rsid w:val="00CB043C"/>
    <w:rsid w:val="00CB0E5E"/>
    <w:rsid w:val="00CB13C2"/>
    <w:rsid w:val="00CB1902"/>
    <w:rsid w:val="00CB1FBA"/>
    <w:rsid w:val="00CB22F9"/>
    <w:rsid w:val="00CB247C"/>
    <w:rsid w:val="00CB2734"/>
    <w:rsid w:val="00CB4F7B"/>
    <w:rsid w:val="00CB77DD"/>
    <w:rsid w:val="00CB78D2"/>
    <w:rsid w:val="00CB7FAF"/>
    <w:rsid w:val="00CC0630"/>
    <w:rsid w:val="00CC3312"/>
    <w:rsid w:val="00CC3BA3"/>
    <w:rsid w:val="00CC451D"/>
    <w:rsid w:val="00CC4DBA"/>
    <w:rsid w:val="00CC5328"/>
    <w:rsid w:val="00CC625C"/>
    <w:rsid w:val="00CC6C6C"/>
    <w:rsid w:val="00CC7A05"/>
    <w:rsid w:val="00CC7D10"/>
    <w:rsid w:val="00CC7D26"/>
    <w:rsid w:val="00CD0F4F"/>
    <w:rsid w:val="00CD1E53"/>
    <w:rsid w:val="00CD3D04"/>
    <w:rsid w:val="00CD41AE"/>
    <w:rsid w:val="00CD5505"/>
    <w:rsid w:val="00CD70B0"/>
    <w:rsid w:val="00CD75CC"/>
    <w:rsid w:val="00CE05FB"/>
    <w:rsid w:val="00CE1358"/>
    <w:rsid w:val="00CE17BB"/>
    <w:rsid w:val="00CE41B1"/>
    <w:rsid w:val="00CE4D73"/>
    <w:rsid w:val="00CE5950"/>
    <w:rsid w:val="00CE5FD7"/>
    <w:rsid w:val="00CE6F49"/>
    <w:rsid w:val="00CF07D0"/>
    <w:rsid w:val="00CF12E0"/>
    <w:rsid w:val="00CF1F3F"/>
    <w:rsid w:val="00CF25C3"/>
    <w:rsid w:val="00CF3143"/>
    <w:rsid w:val="00CF356A"/>
    <w:rsid w:val="00CF3AC3"/>
    <w:rsid w:val="00CF43A4"/>
    <w:rsid w:val="00CF4443"/>
    <w:rsid w:val="00CF49C2"/>
    <w:rsid w:val="00CF64B8"/>
    <w:rsid w:val="00CF766F"/>
    <w:rsid w:val="00CF7F69"/>
    <w:rsid w:val="00D020C5"/>
    <w:rsid w:val="00D02573"/>
    <w:rsid w:val="00D02B31"/>
    <w:rsid w:val="00D032B0"/>
    <w:rsid w:val="00D03925"/>
    <w:rsid w:val="00D04A13"/>
    <w:rsid w:val="00D04DDB"/>
    <w:rsid w:val="00D04F40"/>
    <w:rsid w:val="00D04FB8"/>
    <w:rsid w:val="00D05538"/>
    <w:rsid w:val="00D056F3"/>
    <w:rsid w:val="00D0572E"/>
    <w:rsid w:val="00D06533"/>
    <w:rsid w:val="00D067CF"/>
    <w:rsid w:val="00D06864"/>
    <w:rsid w:val="00D06D3B"/>
    <w:rsid w:val="00D07392"/>
    <w:rsid w:val="00D10E9E"/>
    <w:rsid w:val="00D110B6"/>
    <w:rsid w:val="00D11A29"/>
    <w:rsid w:val="00D11B77"/>
    <w:rsid w:val="00D11C67"/>
    <w:rsid w:val="00D12BAD"/>
    <w:rsid w:val="00D12BC7"/>
    <w:rsid w:val="00D15A8B"/>
    <w:rsid w:val="00D15BD7"/>
    <w:rsid w:val="00D16E19"/>
    <w:rsid w:val="00D177C1"/>
    <w:rsid w:val="00D17947"/>
    <w:rsid w:val="00D20AE3"/>
    <w:rsid w:val="00D21C8A"/>
    <w:rsid w:val="00D222E0"/>
    <w:rsid w:val="00D228A1"/>
    <w:rsid w:val="00D22D98"/>
    <w:rsid w:val="00D236F0"/>
    <w:rsid w:val="00D238E7"/>
    <w:rsid w:val="00D23990"/>
    <w:rsid w:val="00D240F5"/>
    <w:rsid w:val="00D24C27"/>
    <w:rsid w:val="00D24F5E"/>
    <w:rsid w:val="00D25D2E"/>
    <w:rsid w:val="00D26058"/>
    <w:rsid w:val="00D30183"/>
    <w:rsid w:val="00D30594"/>
    <w:rsid w:val="00D3078B"/>
    <w:rsid w:val="00D32746"/>
    <w:rsid w:val="00D32840"/>
    <w:rsid w:val="00D33087"/>
    <w:rsid w:val="00D3485B"/>
    <w:rsid w:val="00D34916"/>
    <w:rsid w:val="00D35A4A"/>
    <w:rsid w:val="00D35C77"/>
    <w:rsid w:val="00D36157"/>
    <w:rsid w:val="00D36726"/>
    <w:rsid w:val="00D36995"/>
    <w:rsid w:val="00D3744D"/>
    <w:rsid w:val="00D37988"/>
    <w:rsid w:val="00D40231"/>
    <w:rsid w:val="00D404E8"/>
    <w:rsid w:val="00D41BB0"/>
    <w:rsid w:val="00D42203"/>
    <w:rsid w:val="00D42389"/>
    <w:rsid w:val="00D423CC"/>
    <w:rsid w:val="00D426F3"/>
    <w:rsid w:val="00D42B29"/>
    <w:rsid w:val="00D42DD6"/>
    <w:rsid w:val="00D43970"/>
    <w:rsid w:val="00D43BC7"/>
    <w:rsid w:val="00D44325"/>
    <w:rsid w:val="00D4448B"/>
    <w:rsid w:val="00D45244"/>
    <w:rsid w:val="00D45E4B"/>
    <w:rsid w:val="00D464CC"/>
    <w:rsid w:val="00D46B30"/>
    <w:rsid w:val="00D479D3"/>
    <w:rsid w:val="00D50118"/>
    <w:rsid w:val="00D501F4"/>
    <w:rsid w:val="00D51839"/>
    <w:rsid w:val="00D51C7F"/>
    <w:rsid w:val="00D52007"/>
    <w:rsid w:val="00D521CD"/>
    <w:rsid w:val="00D52E9E"/>
    <w:rsid w:val="00D5353A"/>
    <w:rsid w:val="00D544C0"/>
    <w:rsid w:val="00D549A4"/>
    <w:rsid w:val="00D5603F"/>
    <w:rsid w:val="00D5616A"/>
    <w:rsid w:val="00D56363"/>
    <w:rsid w:val="00D568FB"/>
    <w:rsid w:val="00D5718A"/>
    <w:rsid w:val="00D5727F"/>
    <w:rsid w:val="00D57DA4"/>
    <w:rsid w:val="00D57E95"/>
    <w:rsid w:val="00D6008C"/>
    <w:rsid w:val="00D60418"/>
    <w:rsid w:val="00D605C1"/>
    <w:rsid w:val="00D60862"/>
    <w:rsid w:val="00D61226"/>
    <w:rsid w:val="00D61D0C"/>
    <w:rsid w:val="00D62491"/>
    <w:rsid w:val="00D62CC9"/>
    <w:rsid w:val="00D63C0E"/>
    <w:rsid w:val="00D64FDF"/>
    <w:rsid w:val="00D6517A"/>
    <w:rsid w:val="00D653FC"/>
    <w:rsid w:val="00D65450"/>
    <w:rsid w:val="00D657EF"/>
    <w:rsid w:val="00D65B18"/>
    <w:rsid w:val="00D65EB4"/>
    <w:rsid w:val="00D66071"/>
    <w:rsid w:val="00D66180"/>
    <w:rsid w:val="00D667B0"/>
    <w:rsid w:val="00D6713C"/>
    <w:rsid w:val="00D70688"/>
    <w:rsid w:val="00D70F92"/>
    <w:rsid w:val="00D71C82"/>
    <w:rsid w:val="00D738E2"/>
    <w:rsid w:val="00D73AF2"/>
    <w:rsid w:val="00D73FB9"/>
    <w:rsid w:val="00D74FC8"/>
    <w:rsid w:val="00D7553F"/>
    <w:rsid w:val="00D755BA"/>
    <w:rsid w:val="00D77226"/>
    <w:rsid w:val="00D77CEE"/>
    <w:rsid w:val="00D8134A"/>
    <w:rsid w:val="00D81FC4"/>
    <w:rsid w:val="00D828B3"/>
    <w:rsid w:val="00D83469"/>
    <w:rsid w:val="00D83B10"/>
    <w:rsid w:val="00D8420C"/>
    <w:rsid w:val="00D8426E"/>
    <w:rsid w:val="00D86450"/>
    <w:rsid w:val="00D865FB"/>
    <w:rsid w:val="00D86B8B"/>
    <w:rsid w:val="00D8789F"/>
    <w:rsid w:val="00D87D14"/>
    <w:rsid w:val="00D87DC1"/>
    <w:rsid w:val="00D901C6"/>
    <w:rsid w:val="00D90334"/>
    <w:rsid w:val="00D90912"/>
    <w:rsid w:val="00D90B4F"/>
    <w:rsid w:val="00D91152"/>
    <w:rsid w:val="00D916D3"/>
    <w:rsid w:val="00D92216"/>
    <w:rsid w:val="00D934B6"/>
    <w:rsid w:val="00D93676"/>
    <w:rsid w:val="00D9427D"/>
    <w:rsid w:val="00D945CC"/>
    <w:rsid w:val="00D94F18"/>
    <w:rsid w:val="00D951D0"/>
    <w:rsid w:val="00D96604"/>
    <w:rsid w:val="00D96C33"/>
    <w:rsid w:val="00DA101B"/>
    <w:rsid w:val="00DA198B"/>
    <w:rsid w:val="00DA1B92"/>
    <w:rsid w:val="00DA2C11"/>
    <w:rsid w:val="00DA3987"/>
    <w:rsid w:val="00DA4C1E"/>
    <w:rsid w:val="00DA5270"/>
    <w:rsid w:val="00DA53F7"/>
    <w:rsid w:val="00DA57C5"/>
    <w:rsid w:val="00DA67A8"/>
    <w:rsid w:val="00DA6F0C"/>
    <w:rsid w:val="00DB1817"/>
    <w:rsid w:val="00DB26D2"/>
    <w:rsid w:val="00DB4D15"/>
    <w:rsid w:val="00DB58DD"/>
    <w:rsid w:val="00DB5DC0"/>
    <w:rsid w:val="00DB5E13"/>
    <w:rsid w:val="00DB5F1C"/>
    <w:rsid w:val="00DB6C3F"/>
    <w:rsid w:val="00DB7311"/>
    <w:rsid w:val="00DB73B3"/>
    <w:rsid w:val="00DB7AAB"/>
    <w:rsid w:val="00DC0FE5"/>
    <w:rsid w:val="00DC11F4"/>
    <w:rsid w:val="00DC3191"/>
    <w:rsid w:val="00DC323B"/>
    <w:rsid w:val="00DC374C"/>
    <w:rsid w:val="00DC3975"/>
    <w:rsid w:val="00DC3B87"/>
    <w:rsid w:val="00DC4257"/>
    <w:rsid w:val="00DC471C"/>
    <w:rsid w:val="00DC4ECC"/>
    <w:rsid w:val="00DC50A6"/>
    <w:rsid w:val="00DC5176"/>
    <w:rsid w:val="00DC62C7"/>
    <w:rsid w:val="00DC6C43"/>
    <w:rsid w:val="00DC70EC"/>
    <w:rsid w:val="00DD0337"/>
    <w:rsid w:val="00DD0669"/>
    <w:rsid w:val="00DD18DD"/>
    <w:rsid w:val="00DD244A"/>
    <w:rsid w:val="00DD291E"/>
    <w:rsid w:val="00DD33B9"/>
    <w:rsid w:val="00DD3950"/>
    <w:rsid w:val="00DD42E7"/>
    <w:rsid w:val="00DD5068"/>
    <w:rsid w:val="00DD5425"/>
    <w:rsid w:val="00DD5EB1"/>
    <w:rsid w:val="00DD60B9"/>
    <w:rsid w:val="00DD62C2"/>
    <w:rsid w:val="00DD6F2C"/>
    <w:rsid w:val="00DD70D0"/>
    <w:rsid w:val="00DD7E1F"/>
    <w:rsid w:val="00DE3805"/>
    <w:rsid w:val="00DE3F21"/>
    <w:rsid w:val="00DE5887"/>
    <w:rsid w:val="00DE5BC3"/>
    <w:rsid w:val="00DE6434"/>
    <w:rsid w:val="00DE751E"/>
    <w:rsid w:val="00DF23AF"/>
    <w:rsid w:val="00DF2B0B"/>
    <w:rsid w:val="00DF4735"/>
    <w:rsid w:val="00DF4FE3"/>
    <w:rsid w:val="00DF5AED"/>
    <w:rsid w:val="00DF6192"/>
    <w:rsid w:val="00DF61D4"/>
    <w:rsid w:val="00DF70A3"/>
    <w:rsid w:val="00DF7954"/>
    <w:rsid w:val="00DF7A7D"/>
    <w:rsid w:val="00E0024F"/>
    <w:rsid w:val="00E004A3"/>
    <w:rsid w:val="00E00C14"/>
    <w:rsid w:val="00E01924"/>
    <w:rsid w:val="00E03DDE"/>
    <w:rsid w:val="00E042C6"/>
    <w:rsid w:val="00E05A43"/>
    <w:rsid w:val="00E05A64"/>
    <w:rsid w:val="00E06157"/>
    <w:rsid w:val="00E07030"/>
    <w:rsid w:val="00E104AE"/>
    <w:rsid w:val="00E10CF0"/>
    <w:rsid w:val="00E10F65"/>
    <w:rsid w:val="00E119FB"/>
    <w:rsid w:val="00E127ED"/>
    <w:rsid w:val="00E13154"/>
    <w:rsid w:val="00E14173"/>
    <w:rsid w:val="00E15193"/>
    <w:rsid w:val="00E15486"/>
    <w:rsid w:val="00E15832"/>
    <w:rsid w:val="00E16C67"/>
    <w:rsid w:val="00E17F21"/>
    <w:rsid w:val="00E17FF4"/>
    <w:rsid w:val="00E20B54"/>
    <w:rsid w:val="00E22559"/>
    <w:rsid w:val="00E2261F"/>
    <w:rsid w:val="00E2361D"/>
    <w:rsid w:val="00E2583B"/>
    <w:rsid w:val="00E25C24"/>
    <w:rsid w:val="00E26B9A"/>
    <w:rsid w:val="00E275B8"/>
    <w:rsid w:val="00E27F1F"/>
    <w:rsid w:val="00E30808"/>
    <w:rsid w:val="00E31224"/>
    <w:rsid w:val="00E330A3"/>
    <w:rsid w:val="00E33B09"/>
    <w:rsid w:val="00E33BEB"/>
    <w:rsid w:val="00E342FA"/>
    <w:rsid w:val="00E373B6"/>
    <w:rsid w:val="00E375E4"/>
    <w:rsid w:val="00E403AB"/>
    <w:rsid w:val="00E40A1D"/>
    <w:rsid w:val="00E426A3"/>
    <w:rsid w:val="00E436FB"/>
    <w:rsid w:val="00E43E62"/>
    <w:rsid w:val="00E45D86"/>
    <w:rsid w:val="00E46EB1"/>
    <w:rsid w:val="00E476AF"/>
    <w:rsid w:val="00E50549"/>
    <w:rsid w:val="00E519F4"/>
    <w:rsid w:val="00E52C72"/>
    <w:rsid w:val="00E52F07"/>
    <w:rsid w:val="00E53EAA"/>
    <w:rsid w:val="00E54185"/>
    <w:rsid w:val="00E545F7"/>
    <w:rsid w:val="00E55D38"/>
    <w:rsid w:val="00E5659C"/>
    <w:rsid w:val="00E61397"/>
    <w:rsid w:val="00E63143"/>
    <w:rsid w:val="00E6383C"/>
    <w:rsid w:val="00E63DE3"/>
    <w:rsid w:val="00E6495B"/>
    <w:rsid w:val="00E659D0"/>
    <w:rsid w:val="00E65F6C"/>
    <w:rsid w:val="00E66E7E"/>
    <w:rsid w:val="00E71BB7"/>
    <w:rsid w:val="00E727A1"/>
    <w:rsid w:val="00E7539E"/>
    <w:rsid w:val="00E77052"/>
    <w:rsid w:val="00E77C2F"/>
    <w:rsid w:val="00E80591"/>
    <w:rsid w:val="00E8101C"/>
    <w:rsid w:val="00E8103F"/>
    <w:rsid w:val="00E816B6"/>
    <w:rsid w:val="00E816E6"/>
    <w:rsid w:val="00E81B92"/>
    <w:rsid w:val="00E824BE"/>
    <w:rsid w:val="00E83306"/>
    <w:rsid w:val="00E83512"/>
    <w:rsid w:val="00E837BB"/>
    <w:rsid w:val="00E85F27"/>
    <w:rsid w:val="00E869B5"/>
    <w:rsid w:val="00E87086"/>
    <w:rsid w:val="00E87702"/>
    <w:rsid w:val="00E87ED9"/>
    <w:rsid w:val="00E90ABD"/>
    <w:rsid w:val="00E90AE2"/>
    <w:rsid w:val="00E9150F"/>
    <w:rsid w:val="00E92BC4"/>
    <w:rsid w:val="00E92FCE"/>
    <w:rsid w:val="00E9354C"/>
    <w:rsid w:val="00E93553"/>
    <w:rsid w:val="00E93D32"/>
    <w:rsid w:val="00E95466"/>
    <w:rsid w:val="00E96DD0"/>
    <w:rsid w:val="00E979DF"/>
    <w:rsid w:val="00EA05EE"/>
    <w:rsid w:val="00EA1ABF"/>
    <w:rsid w:val="00EA2D8B"/>
    <w:rsid w:val="00EA2EFC"/>
    <w:rsid w:val="00EA3BE8"/>
    <w:rsid w:val="00EA5E06"/>
    <w:rsid w:val="00EA7585"/>
    <w:rsid w:val="00EA7DFF"/>
    <w:rsid w:val="00EB0095"/>
    <w:rsid w:val="00EB0B36"/>
    <w:rsid w:val="00EB109C"/>
    <w:rsid w:val="00EB1452"/>
    <w:rsid w:val="00EB275D"/>
    <w:rsid w:val="00EB29EE"/>
    <w:rsid w:val="00EB2DAE"/>
    <w:rsid w:val="00EB2F8A"/>
    <w:rsid w:val="00EB408D"/>
    <w:rsid w:val="00EB51E1"/>
    <w:rsid w:val="00EB6615"/>
    <w:rsid w:val="00EB6A2C"/>
    <w:rsid w:val="00EB6D19"/>
    <w:rsid w:val="00EC0CD6"/>
    <w:rsid w:val="00EC2226"/>
    <w:rsid w:val="00EC247A"/>
    <w:rsid w:val="00EC2FE5"/>
    <w:rsid w:val="00EC3812"/>
    <w:rsid w:val="00EC3885"/>
    <w:rsid w:val="00EC3C03"/>
    <w:rsid w:val="00EC5973"/>
    <w:rsid w:val="00EC5979"/>
    <w:rsid w:val="00EC6875"/>
    <w:rsid w:val="00EC6881"/>
    <w:rsid w:val="00ED01D2"/>
    <w:rsid w:val="00ED0C9C"/>
    <w:rsid w:val="00ED2497"/>
    <w:rsid w:val="00ED3A01"/>
    <w:rsid w:val="00ED3EA3"/>
    <w:rsid w:val="00ED5118"/>
    <w:rsid w:val="00ED5A0A"/>
    <w:rsid w:val="00ED6FA3"/>
    <w:rsid w:val="00ED7467"/>
    <w:rsid w:val="00EE07BD"/>
    <w:rsid w:val="00EE393B"/>
    <w:rsid w:val="00EE3C20"/>
    <w:rsid w:val="00EE3C43"/>
    <w:rsid w:val="00EE477F"/>
    <w:rsid w:val="00EE4E64"/>
    <w:rsid w:val="00EE5092"/>
    <w:rsid w:val="00EE515E"/>
    <w:rsid w:val="00EE65D5"/>
    <w:rsid w:val="00EE7067"/>
    <w:rsid w:val="00EE7A15"/>
    <w:rsid w:val="00EF0594"/>
    <w:rsid w:val="00EF2731"/>
    <w:rsid w:val="00EF2746"/>
    <w:rsid w:val="00EF2CDB"/>
    <w:rsid w:val="00EF48CF"/>
    <w:rsid w:val="00EF5CBB"/>
    <w:rsid w:val="00EF663D"/>
    <w:rsid w:val="00EF683E"/>
    <w:rsid w:val="00EF6852"/>
    <w:rsid w:val="00F000B4"/>
    <w:rsid w:val="00F00110"/>
    <w:rsid w:val="00F0202A"/>
    <w:rsid w:val="00F021D5"/>
    <w:rsid w:val="00F0308B"/>
    <w:rsid w:val="00F032B0"/>
    <w:rsid w:val="00F03AFA"/>
    <w:rsid w:val="00F04352"/>
    <w:rsid w:val="00F109ED"/>
    <w:rsid w:val="00F10AF6"/>
    <w:rsid w:val="00F11690"/>
    <w:rsid w:val="00F11FF5"/>
    <w:rsid w:val="00F1252B"/>
    <w:rsid w:val="00F12E40"/>
    <w:rsid w:val="00F12E52"/>
    <w:rsid w:val="00F13999"/>
    <w:rsid w:val="00F13DE3"/>
    <w:rsid w:val="00F15B01"/>
    <w:rsid w:val="00F164BD"/>
    <w:rsid w:val="00F16791"/>
    <w:rsid w:val="00F17A60"/>
    <w:rsid w:val="00F17C5C"/>
    <w:rsid w:val="00F20649"/>
    <w:rsid w:val="00F2326C"/>
    <w:rsid w:val="00F2336A"/>
    <w:rsid w:val="00F23E9C"/>
    <w:rsid w:val="00F2456B"/>
    <w:rsid w:val="00F262B8"/>
    <w:rsid w:val="00F27974"/>
    <w:rsid w:val="00F27EC5"/>
    <w:rsid w:val="00F27F8F"/>
    <w:rsid w:val="00F300B5"/>
    <w:rsid w:val="00F304F0"/>
    <w:rsid w:val="00F310C2"/>
    <w:rsid w:val="00F32160"/>
    <w:rsid w:val="00F32616"/>
    <w:rsid w:val="00F3277B"/>
    <w:rsid w:val="00F33021"/>
    <w:rsid w:val="00F33063"/>
    <w:rsid w:val="00F3355E"/>
    <w:rsid w:val="00F3380A"/>
    <w:rsid w:val="00F34243"/>
    <w:rsid w:val="00F34307"/>
    <w:rsid w:val="00F34CE1"/>
    <w:rsid w:val="00F35710"/>
    <w:rsid w:val="00F36310"/>
    <w:rsid w:val="00F40A48"/>
    <w:rsid w:val="00F40B85"/>
    <w:rsid w:val="00F40E0D"/>
    <w:rsid w:val="00F418A6"/>
    <w:rsid w:val="00F41E73"/>
    <w:rsid w:val="00F42156"/>
    <w:rsid w:val="00F42593"/>
    <w:rsid w:val="00F4276D"/>
    <w:rsid w:val="00F42C3F"/>
    <w:rsid w:val="00F42D5F"/>
    <w:rsid w:val="00F42EE5"/>
    <w:rsid w:val="00F4387A"/>
    <w:rsid w:val="00F438F8"/>
    <w:rsid w:val="00F43C12"/>
    <w:rsid w:val="00F44C0C"/>
    <w:rsid w:val="00F44C38"/>
    <w:rsid w:val="00F4520C"/>
    <w:rsid w:val="00F455D0"/>
    <w:rsid w:val="00F46B95"/>
    <w:rsid w:val="00F473FD"/>
    <w:rsid w:val="00F508D4"/>
    <w:rsid w:val="00F5183F"/>
    <w:rsid w:val="00F51C8E"/>
    <w:rsid w:val="00F526DB"/>
    <w:rsid w:val="00F52738"/>
    <w:rsid w:val="00F52D32"/>
    <w:rsid w:val="00F536EC"/>
    <w:rsid w:val="00F539AC"/>
    <w:rsid w:val="00F54B7B"/>
    <w:rsid w:val="00F55877"/>
    <w:rsid w:val="00F56906"/>
    <w:rsid w:val="00F579C3"/>
    <w:rsid w:val="00F60879"/>
    <w:rsid w:val="00F60CEE"/>
    <w:rsid w:val="00F610B2"/>
    <w:rsid w:val="00F61F97"/>
    <w:rsid w:val="00F63A06"/>
    <w:rsid w:val="00F640AE"/>
    <w:rsid w:val="00F644F7"/>
    <w:rsid w:val="00F64CED"/>
    <w:rsid w:val="00F662BC"/>
    <w:rsid w:val="00F663A4"/>
    <w:rsid w:val="00F66D5A"/>
    <w:rsid w:val="00F67B0E"/>
    <w:rsid w:val="00F7007D"/>
    <w:rsid w:val="00F7169E"/>
    <w:rsid w:val="00F71DBA"/>
    <w:rsid w:val="00F7262B"/>
    <w:rsid w:val="00F746F0"/>
    <w:rsid w:val="00F74746"/>
    <w:rsid w:val="00F74C44"/>
    <w:rsid w:val="00F751E9"/>
    <w:rsid w:val="00F753D2"/>
    <w:rsid w:val="00F76A34"/>
    <w:rsid w:val="00F77E39"/>
    <w:rsid w:val="00F80DE1"/>
    <w:rsid w:val="00F81553"/>
    <w:rsid w:val="00F81A1E"/>
    <w:rsid w:val="00F81C37"/>
    <w:rsid w:val="00F836FB"/>
    <w:rsid w:val="00F83831"/>
    <w:rsid w:val="00F84818"/>
    <w:rsid w:val="00F8555D"/>
    <w:rsid w:val="00F85FF8"/>
    <w:rsid w:val="00F8754A"/>
    <w:rsid w:val="00F87ADF"/>
    <w:rsid w:val="00F87B17"/>
    <w:rsid w:val="00F87E7B"/>
    <w:rsid w:val="00F900F1"/>
    <w:rsid w:val="00F92C07"/>
    <w:rsid w:val="00F940F4"/>
    <w:rsid w:val="00F941B1"/>
    <w:rsid w:val="00F94298"/>
    <w:rsid w:val="00F94A63"/>
    <w:rsid w:val="00F95575"/>
    <w:rsid w:val="00F96B82"/>
    <w:rsid w:val="00F96D71"/>
    <w:rsid w:val="00F96E20"/>
    <w:rsid w:val="00F9710C"/>
    <w:rsid w:val="00F97C56"/>
    <w:rsid w:val="00FA1029"/>
    <w:rsid w:val="00FA17FC"/>
    <w:rsid w:val="00FA21E2"/>
    <w:rsid w:val="00FA2C5A"/>
    <w:rsid w:val="00FA3FE6"/>
    <w:rsid w:val="00FB0CA7"/>
    <w:rsid w:val="00FB2281"/>
    <w:rsid w:val="00FB2ED5"/>
    <w:rsid w:val="00FB3303"/>
    <w:rsid w:val="00FB336B"/>
    <w:rsid w:val="00FB4142"/>
    <w:rsid w:val="00FB4FAC"/>
    <w:rsid w:val="00FB53BA"/>
    <w:rsid w:val="00FB5F4F"/>
    <w:rsid w:val="00FB60ED"/>
    <w:rsid w:val="00FB64AC"/>
    <w:rsid w:val="00FB6D0E"/>
    <w:rsid w:val="00FB71BA"/>
    <w:rsid w:val="00FB7594"/>
    <w:rsid w:val="00FB766B"/>
    <w:rsid w:val="00FC04D9"/>
    <w:rsid w:val="00FC2B6D"/>
    <w:rsid w:val="00FC2D43"/>
    <w:rsid w:val="00FC3A87"/>
    <w:rsid w:val="00FC43E6"/>
    <w:rsid w:val="00FC43F0"/>
    <w:rsid w:val="00FC446C"/>
    <w:rsid w:val="00FC4F62"/>
    <w:rsid w:val="00FC55B0"/>
    <w:rsid w:val="00FC5D57"/>
    <w:rsid w:val="00FC66FA"/>
    <w:rsid w:val="00FC691B"/>
    <w:rsid w:val="00FD0BDE"/>
    <w:rsid w:val="00FD19B7"/>
    <w:rsid w:val="00FD418A"/>
    <w:rsid w:val="00FD461B"/>
    <w:rsid w:val="00FD4703"/>
    <w:rsid w:val="00FD5CCC"/>
    <w:rsid w:val="00FD6D04"/>
    <w:rsid w:val="00FD703B"/>
    <w:rsid w:val="00FD7A3C"/>
    <w:rsid w:val="00FE0376"/>
    <w:rsid w:val="00FE0538"/>
    <w:rsid w:val="00FE1F4A"/>
    <w:rsid w:val="00FE22EB"/>
    <w:rsid w:val="00FE3070"/>
    <w:rsid w:val="00FE3BCB"/>
    <w:rsid w:val="00FE425D"/>
    <w:rsid w:val="00FE58F8"/>
    <w:rsid w:val="00FE6C06"/>
    <w:rsid w:val="00FE76FB"/>
    <w:rsid w:val="00FF0549"/>
    <w:rsid w:val="00FF0BDD"/>
    <w:rsid w:val="00FF1F03"/>
    <w:rsid w:val="00FF331D"/>
    <w:rsid w:val="00FF3C04"/>
    <w:rsid w:val="00FF46BB"/>
    <w:rsid w:val="00FF5339"/>
    <w:rsid w:val="00FF5399"/>
    <w:rsid w:val="00FF549D"/>
    <w:rsid w:val="00FF5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6">
    <w:name w:val="Normal"/>
    <w:qFormat/>
    <w:rsid w:val="0068349E"/>
  </w:style>
  <w:style w:type="paragraph" w:styleId="13">
    <w:name w:val="heading 1"/>
    <w:basedOn w:val="a6"/>
    <w:next w:val="a6"/>
    <w:link w:val="14"/>
    <w:uiPriority w:val="99"/>
    <w:qFormat/>
    <w:rsid w:val="00ED5118"/>
    <w:pPr>
      <w:keepNext/>
      <w:framePr w:w="4122" w:h="2886" w:hRule="exact" w:hSpace="142" w:wrap="auto" w:vAnchor="page" w:hAnchor="page" w:x="1146" w:y="2017" w:anchorLock="1"/>
      <w:jc w:val="center"/>
      <w:outlineLvl w:val="0"/>
    </w:pPr>
    <w:rPr>
      <w:rFonts w:ascii="Cambria" w:hAnsi="Cambria"/>
      <w:b/>
      <w:bCs/>
      <w:kern w:val="32"/>
      <w:sz w:val="32"/>
      <w:szCs w:val="32"/>
    </w:rPr>
  </w:style>
  <w:style w:type="paragraph" w:styleId="22">
    <w:name w:val="heading 2"/>
    <w:basedOn w:val="a6"/>
    <w:next w:val="a6"/>
    <w:link w:val="23"/>
    <w:uiPriority w:val="99"/>
    <w:qFormat/>
    <w:rsid w:val="00ED5118"/>
    <w:pPr>
      <w:keepNext/>
      <w:framePr w:w="4122" w:h="2886" w:hRule="exact" w:hSpace="142" w:wrap="auto" w:vAnchor="page" w:hAnchor="page" w:x="1146" w:y="2017" w:anchorLock="1"/>
      <w:jc w:val="center"/>
      <w:outlineLvl w:val="1"/>
    </w:pPr>
    <w:rPr>
      <w:b/>
      <w:bCs/>
      <w:sz w:val="28"/>
      <w:szCs w:val="28"/>
    </w:rPr>
  </w:style>
  <w:style w:type="paragraph" w:styleId="31">
    <w:name w:val="heading 3"/>
    <w:basedOn w:val="a6"/>
    <w:next w:val="a6"/>
    <w:link w:val="32"/>
    <w:uiPriority w:val="99"/>
    <w:qFormat/>
    <w:rsid w:val="00ED5118"/>
    <w:pPr>
      <w:keepNext/>
      <w:spacing w:line="480" w:lineRule="auto"/>
      <w:ind w:left="360" w:hanging="360"/>
      <w:jc w:val="center"/>
      <w:outlineLvl w:val="2"/>
    </w:pPr>
    <w:rPr>
      <w:rFonts w:ascii="Cambria" w:hAnsi="Cambria"/>
      <w:b/>
      <w:bCs/>
      <w:sz w:val="26"/>
      <w:szCs w:val="26"/>
    </w:rPr>
  </w:style>
  <w:style w:type="paragraph" w:styleId="41">
    <w:name w:val="heading 4"/>
    <w:basedOn w:val="a6"/>
    <w:next w:val="a6"/>
    <w:link w:val="42"/>
    <w:uiPriority w:val="99"/>
    <w:qFormat/>
    <w:rsid w:val="00ED5118"/>
    <w:pPr>
      <w:keepNext/>
      <w:jc w:val="both"/>
      <w:outlineLvl w:val="3"/>
    </w:pPr>
    <w:rPr>
      <w:rFonts w:ascii="Calibri" w:hAnsi="Calibri"/>
      <w:b/>
      <w:bCs/>
      <w:sz w:val="28"/>
      <w:szCs w:val="28"/>
    </w:rPr>
  </w:style>
  <w:style w:type="paragraph" w:styleId="51">
    <w:name w:val="heading 5"/>
    <w:basedOn w:val="a6"/>
    <w:next w:val="a6"/>
    <w:link w:val="52"/>
    <w:uiPriority w:val="99"/>
    <w:qFormat/>
    <w:rsid w:val="00ED5118"/>
    <w:pPr>
      <w:keepNext/>
      <w:ind w:firstLine="709"/>
      <w:jc w:val="center"/>
      <w:outlineLvl w:val="4"/>
    </w:pPr>
    <w:rPr>
      <w:rFonts w:ascii="Calibri" w:hAnsi="Calibri"/>
      <w:b/>
      <w:bCs/>
      <w:i/>
      <w:iCs/>
      <w:sz w:val="26"/>
      <w:szCs w:val="26"/>
    </w:rPr>
  </w:style>
  <w:style w:type="paragraph" w:styleId="6">
    <w:name w:val="heading 6"/>
    <w:basedOn w:val="a6"/>
    <w:next w:val="a6"/>
    <w:link w:val="60"/>
    <w:uiPriority w:val="99"/>
    <w:qFormat/>
    <w:rsid w:val="00ED5118"/>
    <w:pPr>
      <w:keepNext/>
      <w:tabs>
        <w:tab w:val="left" w:pos="5103"/>
      </w:tabs>
      <w:ind w:firstLine="709"/>
      <w:jc w:val="both"/>
      <w:outlineLvl w:val="5"/>
    </w:pPr>
    <w:rPr>
      <w:rFonts w:ascii="Calibri" w:hAnsi="Calibri"/>
      <w:b/>
      <w:bCs/>
    </w:rPr>
  </w:style>
  <w:style w:type="paragraph" w:styleId="7">
    <w:name w:val="heading 7"/>
    <w:basedOn w:val="a6"/>
    <w:next w:val="a6"/>
    <w:link w:val="70"/>
    <w:uiPriority w:val="99"/>
    <w:qFormat/>
    <w:rsid w:val="00ED5118"/>
    <w:pPr>
      <w:keepNext/>
      <w:ind w:firstLine="709"/>
      <w:jc w:val="both"/>
      <w:outlineLvl w:val="6"/>
    </w:pPr>
    <w:rPr>
      <w:rFonts w:ascii="Calibri" w:hAnsi="Calibri"/>
      <w:sz w:val="24"/>
      <w:szCs w:val="24"/>
    </w:rPr>
  </w:style>
  <w:style w:type="paragraph" w:styleId="8">
    <w:name w:val="heading 8"/>
    <w:basedOn w:val="a6"/>
    <w:next w:val="a6"/>
    <w:link w:val="80"/>
    <w:uiPriority w:val="99"/>
    <w:qFormat/>
    <w:rsid w:val="00ED5118"/>
    <w:pPr>
      <w:keepNext/>
      <w:tabs>
        <w:tab w:val="left" w:pos="5240"/>
      </w:tabs>
      <w:outlineLvl w:val="7"/>
    </w:pPr>
    <w:rPr>
      <w:rFonts w:ascii="Calibri" w:hAnsi="Calibri"/>
      <w:i/>
      <w:iCs/>
      <w:sz w:val="24"/>
      <w:szCs w:val="24"/>
    </w:rPr>
  </w:style>
  <w:style w:type="paragraph" w:styleId="9">
    <w:name w:val="heading 9"/>
    <w:basedOn w:val="a6"/>
    <w:next w:val="a6"/>
    <w:link w:val="90"/>
    <w:uiPriority w:val="99"/>
    <w:qFormat/>
    <w:rsid w:val="00ED5118"/>
    <w:pPr>
      <w:keepNext/>
      <w:ind w:firstLine="709"/>
      <w:jc w:val="both"/>
      <w:outlineLvl w:val="8"/>
    </w:pPr>
    <w:rPr>
      <w:rFonts w:ascii="Cambria" w:hAnsi="Cambria"/>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4">
    <w:name w:val="Заголовок 1 Знак"/>
    <w:link w:val="13"/>
    <w:uiPriority w:val="99"/>
    <w:locked/>
    <w:rsid w:val="00957475"/>
    <w:rPr>
      <w:rFonts w:ascii="Cambria" w:hAnsi="Cambria" w:cs="Times New Roman"/>
      <w:b/>
      <w:kern w:val="32"/>
      <w:sz w:val="32"/>
    </w:rPr>
  </w:style>
  <w:style w:type="character" w:customStyle="1" w:styleId="23">
    <w:name w:val="Заголовок 2 Знак"/>
    <w:link w:val="22"/>
    <w:uiPriority w:val="99"/>
    <w:locked/>
    <w:rsid w:val="00476231"/>
    <w:rPr>
      <w:rFonts w:cs="Times New Roman"/>
      <w:b/>
      <w:sz w:val="28"/>
    </w:rPr>
  </w:style>
  <w:style w:type="character" w:customStyle="1" w:styleId="32">
    <w:name w:val="Заголовок 3 Знак"/>
    <w:link w:val="31"/>
    <w:uiPriority w:val="99"/>
    <w:locked/>
    <w:rsid w:val="00957475"/>
    <w:rPr>
      <w:rFonts w:ascii="Cambria" w:hAnsi="Cambria" w:cs="Times New Roman"/>
      <w:b/>
      <w:sz w:val="26"/>
    </w:rPr>
  </w:style>
  <w:style w:type="character" w:customStyle="1" w:styleId="42">
    <w:name w:val="Заголовок 4 Знак"/>
    <w:link w:val="41"/>
    <w:uiPriority w:val="99"/>
    <w:locked/>
    <w:rsid w:val="00957475"/>
    <w:rPr>
      <w:rFonts w:ascii="Calibri" w:hAnsi="Calibri" w:cs="Times New Roman"/>
      <w:b/>
      <w:sz w:val="28"/>
    </w:rPr>
  </w:style>
  <w:style w:type="character" w:customStyle="1" w:styleId="52">
    <w:name w:val="Заголовок 5 Знак"/>
    <w:link w:val="51"/>
    <w:uiPriority w:val="99"/>
    <w:locked/>
    <w:rsid w:val="00957475"/>
    <w:rPr>
      <w:rFonts w:ascii="Calibri" w:hAnsi="Calibri" w:cs="Times New Roman"/>
      <w:b/>
      <w:i/>
      <w:sz w:val="26"/>
    </w:rPr>
  </w:style>
  <w:style w:type="character" w:customStyle="1" w:styleId="60">
    <w:name w:val="Заголовок 6 Знак"/>
    <w:link w:val="6"/>
    <w:uiPriority w:val="99"/>
    <w:locked/>
    <w:rsid w:val="00957475"/>
    <w:rPr>
      <w:rFonts w:ascii="Calibri" w:hAnsi="Calibri" w:cs="Times New Roman"/>
      <w:b/>
    </w:rPr>
  </w:style>
  <w:style w:type="character" w:customStyle="1" w:styleId="70">
    <w:name w:val="Заголовок 7 Знак"/>
    <w:link w:val="7"/>
    <w:uiPriority w:val="99"/>
    <w:locked/>
    <w:rsid w:val="00957475"/>
    <w:rPr>
      <w:rFonts w:ascii="Calibri" w:hAnsi="Calibri" w:cs="Times New Roman"/>
      <w:sz w:val="24"/>
    </w:rPr>
  </w:style>
  <w:style w:type="character" w:customStyle="1" w:styleId="80">
    <w:name w:val="Заголовок 8 Знак"/>
    <w:link w:val="8"/>
    <w:uiPriority w:val="99"/>
    <w:locked/>
    <w:rsid w:val="00957475"/>
    <w:rPr>
      <w:rFonts w:ascii="Calibri" w:hAnsi="Calibri" w:cs="Times New Roman"/>
      <w:i/>
      <w:sz w:val="24"/>
    </w:rPr>
  </w:style>
  <w:style w:type="character" w:customStyle="1" w:styleId="90">
    <w:name w:val="Заголовок 9 Знак"/>
    <w:link w:val="9"/>
    <w:uiPriority w:val="99"/>
    <w:locked/>
    <w:rsid w:val="00957475"/>
    <w:rPr>
      <w:rFonts w:ascii="Cambria" w:hAnsi="Cambria" w:cs="Times New Roman"/>
    </w:rPr>
  </w:style>
  <w:style w:type="paragraph" w:customStyle="1" w:styleId="420">
    <w:name w:val="Знак4 Знак Знак Знак2"/>
    <w:basedOn w:val="a6"/>
    <w:uiPriority w:val="99"/>
    <w:rsid w:val="000D193B"/>
    <w:pPr>
      <w:spacing w:after="160" w:line="240" w:lineRule="exact"/>
    </w:pPr>
    <w:rPr>
      <w:rFonts w:ascii="Verdana" w:hAnsi="Verdana" w:cs="Verdana"/>
      <w:lang w:val="en-US" w:eastAsia="en-US"/>
    </w:rPr>
  </w:style>
  <w:style w:type="paragraph" w:styleId="aa">
    <w:name w:val="header"/>
    <w:basedOn w:val="a6"/>
    <w:link w:val="ab"/>
    <w:uiPriority w:val="99"/>
    <w:rsid w:val="00ED5118"/>
    <w:pPr>
      <w:tabs>
        <w:tab w:val="center" w:pos="4153"/>
        <w:tab w:val="right" w:pos="8306"/>
      </w:tabs>
    </w:pPr>
  </w:style>
  <w:style w:type="character" w:customStyle="1" w:styleId="ab">
    <w:name w:val="Верхний колонтитул Знак"/>
    <w:link w:val="aa"/>
    <w:uiPriority w:val="99"/>
    <w:locked/>
    <w:rsid w:val="00957475"/>
    <w:rPr>
      <w:rFonts w:cs="Times New Roman"/>
      <w:sz w:val="20"/>
    </w:rPr>
  </w:style>
  <w:style w:type="paragraph" w:styleId="ac">
    <w:name w:val="footer"/>
    <w:basedOn w:val="a6"/>
    <w:link w:val="ad"/>
    <w:uiPriority w:val="99"/>
    <w:rsid w:val="00ED5118"/>
    <w:pPr>
      <w:tabs>
        <w:tab w:val="center" w:pos="4153"/>
        <w:tab w:val="right" w:pos="8306"/>
      </w:tabs>
    </w:pPr>
  </w:style>
  <w:style w:type="character" w:customStyle="1" w:styleId="FooterChar">
    <w:name w:val="Footer Char"/>
    <w:uiPriority w:val="99"/>
    <w:locked/>
    <w:rsid w:val="00EC3C03"/>
    <w:rPr>
      <w:rFonts w:ascii="Times New Roman" w:hAnsi="Times New Roman" w:cs="Times New Roman"/>
      <w:sz w:val="24"/>
      <w:lang w:eastAsia="ru-RU"/>
    </w:rPr>
  </w:style>
  <w:style w:type="character" w:customStyle="1" w:styleId="ad">
    <w:name w:val="Нижний колонтитул Знак"/>
    <w:link w:val="ac"/>
    <w:uiPriority w:val="99"/>
    <w:locked/>
    <w:rsid w:val="00957475"/>
    <w:rPr>
      <w:sz w:val="20"/>
    </w:rPr>
  </w:style>
  <w:style w:type="paragraph" w:styleId="ae">
    <w:name w:val="Body Text Indent"/>
    <w:basedOn w:val="a6"/>
    <w:link w:val="af"/>
    <w:uiPriority w:val="99"/>
    <w:rsid w:val="00ED5118"/>
    <w:pPr>
      <w:ind w:firstLine="709"/>
      <w:jc w:val="both"/>
    </w:pPr>
  </w:style>
  <w:style w:type="character" w:customStyle="1" w:styleId="af">
    <w:name w:val="Основной текст с отступом Знак"/>
    <w:link w:val="ae"/>
    <w:uiPriority w:val="99"/>
    <w:locked/>
    <w:rsid w:val="00957475"/>
    <w:rPr>
      <w:rFonts w:cs="Times New Roman"/>
      <w:sz w:val="20"/>
    </w:rPr>
  </w:style>
  <w:style w:type="character" w:styleId="af0">
    <w:name w:val="page number"/>
    <w:uiPriority w:val="99"/>
    <w:rsid w:val="00ED5118"/>
    <w:rPr>
      <w:rFonts w:cs="Times New Roman"/>
    </w:rPr>
  </w:style>
  <w:style w:type="paragraph" w:styleId="24">
    <w:name w:val="Body Text Indent 2"/>
    <w:basedOn w:val="a6"/>
    <w:link w:val="25"/>
    <w:uiPriority w:val="99"/>
    <w:rsid w:val="00ED5118"/>
    <w:pPr>
      <w:ind w:firstLine="709"/>
      <w:jc w:val="both"/>
    </w:pPr>
  </w:style>
  <w:style w:type="character" w:customStyle="1" w:styleId="25">
    <w:name w:val="Основной текст с отступом 2 Знак"/>
    <w:link w:val="24"/>
    <w:uiPriority w:val="99"/>
    <w:locked/>
    <w:rsid w:val="00957475"/>
    <w:rPr>
      <w:rFonts w:cs="Times New Roman"/>
      <w:sz w:val="20"/>
    </w:rPr>
  </w:style>
  <w:style w:type="paragraph" w:customStyle="1" w:styleId="af1">
    <w:name w:val="МТ"/>
    <w:basedOn w:val="24"/>
    <w:uiPriority w:val="99"/>
    <w:rsid w:val="00ED5118"/>
    <w:pPr>
      <w:ind w:firstLine="454"/>
    </w:pPr>
  </w:style>
  <w:style w:type="paragraph" w:styleId="af2">
    <w:name w:val="Balloon Text"/>
    <w:basedOn w:val="a6"/>
    <w:link w:val="af3"/>
    <w:uiPriority w:val="99"/>
    <w:rsid w:val="005236CB"/>
    <w:rPr>
      <w:sz w:val="2"/>
      <w:szCs w:val="2"/>
    </w:rPr>
  </w:style>
  <w:style w:type="character" w:customStyle="1" w:styleId="af3">
    <w:name w:val="Текст выноски Знак"/>
    <w:link w:val="af2"/>
    <w:uiPriority w:val="99"/>
    <w:locked/>
    <w:rsid w:val="00957475"/>
    <w:rPr>
      <w:rFonts w:cs="Times New Roman"/>
      <w:sz w:val="2"/>
    </w:rPr>
  </w:style>
  <w:style w:type="paragraph" w:styleId="af4">
    <w:name w:val="endnote text"/>
    <w:basedOn w:val="a6"/>
    <w:link w:val="af5"/>
    <w:uiPriority w:val="99"/>
    <w:semiHidden/>
    <w:rsid w:val="00D6008C"/>
  </w:style>
  <w:style w:type="character" w:customStyle="1" w:styleId="af5">
    <w:name w:val="Текст концевой сноски Знак"/>
    <w:link w:val="af4"/>
    <w:uiPriority w:val="99"/>
    <w:semiHidden/>
    <w:locked/>
    <w:rsid w:val="00957475"/>
    <w:rPr>
      <w:rFonts w:cs="Times New Roman"/>
      <w:sz w:val="20"/>
    </w:rPr>
  </w:style>
  <w:style w:type="character" w:styleId="af6">
    <w:name w:val="endnote reference"/>
    <w:uiPriority w:val="99"/>
    <w:semiHidden/>
    <w:rsid w:val="00D6008C"/>
    <w:rPr>
      <w:rFonts w:cs="Times New Roman"/>
      <w:vertAlign w:val="superscript"/>
    </w:rPr>
  </w:style>
  <w:style w:type="paragraph" w:styleId="33">
    <w:name w:val="Body Text Indent 3"/>
    <w:basedOn w:val="a6"/>
    <w:link w:val="34"/>
    <w:uiPriority w:val="99"/>
    <w:rsid w:val="00A0716E"/>
    <w:pPr>
      <w:spacing w:after="120"/>
      <w:ind w:left="283"/>
    </w:pPr>
    <w:rPr>
      <w:sz w:val="16"/>
      <w:szCs w:val="16"/>
    </w:rPr>
  </w:style>
  <w:style w:type="character" w:customStyle="1" w:styleId="34">
    <w:name w:val="Основной текст с отступом 3 Знак"/>
    <w:link w:val="33"/>
    <w:uiPriority w:val="99"/>
    <w:locked/>
    <w:rsid w:val="00957475"/>
    <w:rPr>
      <w:rFonts w:cs="Times New Roman"/>
      <w:sz w:val="16"/>
    </w:rPr>
  </w:style>
  <w:style w:type="character" w:styleId="af7">
    <w:name w:val="Hyperlink"/>
    <w:uiPriority w:val="99"/>
    <w:rsid w:val="00A0716E"/>
    <w:rPr>
      <w:rFonts w:cs="Times New Roman"/>
      <w:color w:val="0000FF"/>
      <w:u w:val="single"/>
    </w:rPr>
  </w:style>
  <w:style w:type="paragraph" w:customStyle="1" w:styleId="af8">
    <w:name w:val="Описание"/>
    <w:basedOn w:val="a6"/>
    <w:uiPriority w:val="99"/>
    <w:rsid w:val="004E5E71"/>
    <w:pPr>
      <w:ind w:left="708"/>
    </w:pPr>
    <w:rPr>
      <w:rFonts w:ascii="Verdana" w:hAnsi="Verdana" w:cs="Verdana"/>
      <w:sz w:val="24"/>
      <w:szCs w:val="24"/>
    </w:rPr>
  </w:style>
  <w:style w:type="paragraph" w:customStyle="1" w:styleId="af9">
    <w:name w:val="МК Текст"/>
    <w:basedOn w:val="a6"/>
    <w:uiPriority w:val="99"/>
    <w:rsid w:val="005C1F04"/>
    <w:pPr>
      <w:shd w:val="clear" w:color="auto" w:fill="FFFFFF"/>
      <w:tabs>
        <w:tab w:val="left" w:pos="1418"/>
        <w:tab w:val="left" w:pos="1512"/>
      </w:tabs>
      <w:spacing w:line="283" w:lineRule="exact"/>
      <w:ind w:firstLine="709"/>
      <w:jc w:val="both"/>
    </w:pPr>
    <w:rPr>
      <w:color w:val="000000"/>
      <w:sz w:val="24"/>
      <w:szCs w:val="24"/>
    </w:rPr>
  </w:style>
  <w:style w:type="table" w:styleId="afa">
    <w:name w:val="Table Grid"/>
    <w:basedOn w:val="a8"/>
    <w:uiPriority w:val="99"/>
    <w:rsid w:val="00657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w:basedOn w:val="a6"/>
    <w:link w:val="afc"/>
    <w:uiPriority w:val="99"/>
    <w:rsid w:val="00D74FC8"/>
    <w:pPr>
      <w:spacing w:after="120"/>
    </w:pPr>
  </w:style>
  <w:style w:type="character" w:customStyle="1" w:styleId="afc">
    <w:name w:val="Основной текст Знак"/>
    <w:link w:val="afb"/>
    <w:uiPriority w:val="99"/>
    <w:locked/>
    <w:rsid w:val="00957475"/>
    <w:rPr>
      <w:rFonts w:cs="Times New Roman"/>
      <w:sz w:val="20"/>
    </w:rPr>
  </w:style>
  <w:style w:type="paragraph" w:customStyle="1" w:styleId="ConsPlusNonformat">
    <w:name w:val="ConsPlusNonformat"/>
    <w:uiPriority w:val="99"/>
    <w:rsid w:val="00D74FC8"/>
    <w:pPr>
      <w:autoSpaceDE w:val="0"/>
      <w:autoSpaceDN w:val="0"/>
      <w:adjustRightInd w:val="0"/>
    </w:pPr>
    <w:rPr>
      <w:rFonts w:ascii="Courier New" w:hAnsi="Courier New" w:cs="Courier New"/>
    </w:rPr>
  </w:style>
  <w:style w:type="paragraph" w:styleId="afd">
    <w:name w:val="caption"/>
    <w:basedOn w:val="a6"/>
    <w:next w:val="a6"/>
    <w:uiPriority w:val="99"/>
    <w:qFormat/>
    <w:rsid w:val="00D74FC8"/>
    <w:pPr>
      <w:jc w:val="both"/>
    </w:pPr>
    <w:rPr>
      <w:b/>
      <w:bCs/>
      <w:sz w:val="26"/>
      <w:szCs w:val="26"/>
    </w:rPr>
  </w:style>
  <w:style w:type="paragraph" w:customStyle="1" w:styleId="ConsPlusNormal">
    <w:name w:val="ConsPlusNormal"/>
    <w:link w:val="ConsPlusNormal0"/>
    <w:uiPriority w:val="99"/>
    <w:rsid w:val="000D193B"/>
    <w:pPr>
      <w:widowControl w:val="0"/>
      <w:autoSpaceDE w:val="0"/>
      <w:autoSpaceDN w:val="0"/>
      <w:adjustRightInd w:val="0"/>
      <w:ind w:firstLine="720"/>
    </w:pPr>
    <w:rPr>
      <w:rFonts w:ascii="Arial" w:hAnsi="Arial"/>
      <w:sz w:val="22"/>
      <w:szCs w:val="22"/>
    </w:rPr>
  </w:style>
  <w:style w:type="paragraph" w:customStyle="1" w:styleId="26">
    <w:name w:val="Стиль2"/>
    <w:basedOn w:val="21"/>
    <w:uiPriority w:val="99"/>
    <w:rsid w:val="000D193B"/>
    <w:pPr>
      <w:keepNext/>
      <w:keepLines/>
      <w:widowControl w:val="0"/>
      <w:numPr>
        <w:numId w:val="0"/>
      </w:numPr>
      <w:suppressLineNumbers/>
      <w:suppressAutoHyphens/>
      <w:spacing w:after="60"/>
      <w:jc w:val="both"/>
    </w:pPr>
    <w:rPr>
      <w:b/>
      <w:bCs/>
      <w:sz w:val="24"/>
      <w:szCs w:val="24"/>
    </w:rPr>
  </w:style>
  <w:style w:type="paragraph" w:styleId="21">
    <w:name w:val="List Number 2"/>
    <w:basedOn w:val="a6"/>
    <w:uiPriority w:val="99"/>
    <w:rsid w:val="000D193B"/>
    <w:pPr>
      <w:numPr>
        <w:numId w:val="21"/>
      </w:numPr>
    </w:pPr>
  </w:style>
  <w:style w:type="paragraph" w:customStyle="1" w:styleId="35">
    <w:name w:val="Стиль3"/>
    <w:basedOn w:val="24"/>
    <w:uiPriority w:val="99"/>
    <w:rsid w:val="000D193B"/>
    <w:pPr>
      <w:widowControl w:val="0"/>
      <w:tabs>
        <w:tab w:val="num" w:pos="1127"/>
      </w:tabs>
      <w:adjustRightInd w:val="0"/>
      <w:ind w:left="900" w:firstLine="0"/>
      <w:textAlignment w:val="baseline"/>
    </w:pPr>
  </w:style>
  <w:style w:type="paragraph" w:customStyle="1" w:styleId="afe">
    <w:name w:val="Заголовок пункта Знак"/>
    <w:basedOn w:val="aff"/>
    <w:next w:val="aff"/>
    <w:link w:val="aff0"/>
    <w:uiPriority w:val="99"/>
    <w:rsid w:val="000D193B"/>
    <w:pPr>
      <w:spacing w:before="120" w:after="120"/>
      <w:ind w:firstLine="0"/>
      <w:jc w:val="center"/>
    </w:pPr>
    <w:rPr>
      <w:b/>
    </w:rPr>
  </w:style>
  <w:style w:type="paragraph" w:customStyle="1" w:styleId="aff">
    <w:name w:val="Текст КД"/>
    <w:basedOn w:val="a6"/>
    <w:link w:val="aff1"/>
    <w:uiPriority w:val="99"/>
    <w:rsid w:val="000D193B"/>
    <w:pPr>
      <w:ind w:firstLine="567"/>
      <w:jc w:val="both"/>
    </w:pPr>
    <w:rPr>
      <w:rFonts w:eastAsia="Batang"/>
      <w:sz w:val="24"/>
    </w:rPr>
  </w:style>
  <w:style w:type="character" w:customStyle="1" w:styleId="aff1">
    <w:name w:val="Текст КД Знак"/>
    <w:link w:val="aff"/>
    <w:uiPriority w:val="99"/>
    <w:locked/>
    <w:rsid w:val="000D193B"/>
    <w:rPr>
      <w:rFonts w:eastAsia="Batang"/>
      <w:sz w:val="24"/>
      <w:lang w:val="ru-RU" w:eastAsia="ru-RU"/>
    </w:rPr>
  </w:style>
  <w:style w:type="character" w:customStyle="1" w:styleId="aff0">
    <w:name w:val="Заголовок пункта Знак Знак"/>
    <w:link w:val="afe"/>
    <w:uiPriority w:val="99"/>
    <w:locked/>
    <w:rsid w:val="000D193B"/>
    <w:rPr>
      <w:rFonts w:eastAsia="Batang"/>
      <w:b/>
      <w:sz w:val="24"/>
      <w:lang w:val="ru-RU" w:eastAsia="ru-RU"/>
    </w:rPr>
  </w:style>
  <w:style w:type="character" w:customStyle="1" w:styleId="aff2">
    <w:name w:val="Текст КД Знак Знак Знак"/>
    <w:uiPriority w:val="99"/>
    <w:rsid w:val="000D193B"/>
    <w:rPr>
      <w:sz w:val="24"/>
      <w:lang w:val="ru-RU" w:eastAsia="ru-RU"/>
    </w:rPr>
  </w:style>
  <w:style w:type="paragraph" w:styleId="aff3">
    <w:name w:val="Normal (Web)"/>
    <w:aliases w:val="Обычный (Web)"/>
    <w:basedOn w:val="a6"/>
    <w:uiPriority w:val="99"/>
    <w:rsid w:val="000D193B"/>
    <w:pPr>
      <w:spacing w:before="100" w:beforeAutospacing="1" w:after="100" w:afterAutospacing="1"/>
    </w:pPr>
    <w:rPr>
      <w:sz w:val="24"/>
      <w:szCs w:val="24"/>
    </w:rPr>
  </w:style>
  <w:style w:type="paragraph" w:customStyle="1" w:styleId="aff4">
    <w:name w:val="Утверждение"/>
    <w:basedOn w:val="aff5"/>
    <w:uiPriority w:val="99"/>
    <w:rsid w:val="000D193B"/>
    <w:pPr>
      <w:spacing w:before="120" w:after="120"/>
      <w:jc w:val="right"/>
      <w:outlineLvl w:val="9"/>
    </w:pPr>
    <w:rPr>
      <w:rFonts w:ascii="Times New Roman" w:eastAsia="Batang" w:hAnsi="Times New Roman"/>
      <w:kern w:val="0"/>
      <w:sz w:val="24"/>
      <w:szCs w:val="24"/>
    </w:rPr>
  </w:style>
  <w:style w:type="paragraph" w:styleId="aff5">
    <w:name w:val="Title"/>
    <w:basedOn w:val="a6"/>
    <w:link w:val="aff6"/>
    <w:uiPriority w:val="99"/>
    <w:qFormat/>
    <w:rsid w:val="000D193B"/>
    <w:pPr>
      <w:spacing w:before="240" w:after="60"/>
      <w:jc w:val="center"/>
      <w:outlineLvl w:val="0"/>
    </w:pPr>
    <w:rPr>
      <w:rFonts w:ascii="Cambria" w:hAnsi="Cambria"/>
      <w:b/>
      <w:bCs/>
      <w:kern w:val="28"/>
      <w:sz w:val="32"/>
      <w:szCs w:val="32"/>
    </w:rPr>
  </w:style>
  <w:style w:type="character" w:customStyle="1" w:styleId="aff6">
    <w:name w:val="Название Знак"/>
    <w:link w:val="aff5"/>
    <w:uiPriority w:val="99"/>
    <w:locked/>
    <w:rsid w:val="00957475"/>
    <w:rPr>
      <w:rFonts w:ascii="Cambria" w:hAnsi="Cambria" w:cs="Times New Roman"/>
      <w:b/>
      <w:kern w:val="28"/>
      <w:sz w:val="32"/>
    </w:rPr>
  </w:style>
  <w:style w:type="character" w:customStyle="1" w:styleId="postbody">
    <w:name w:val="postbody"/>
    <w:uiPriority w:val="99"/>
    <w:rsid w:val="000D193B"/>
    <w:rPr>
      <w:rFonts w:cs="Times New Roman"/>
    </w:rPr>
  </w:style>
  <w:style w:type="character" w:styleId="aff7">
    <w:name w:val="footnote reference"/>
    <w:uiPriority w:val="99"/>
    <w:rsid w:val="000D193B"/>
    <w:rPr>
      <w:rFonts w:cs="Times New Roman"/>
      <w:vertAlign w:val="superscript"/>
    </w:rPr>
  </w:style>
  <w:style w:type="paragraph" w:customStyle="1" w:styleId="aff8">
    <w:name w:val="Знак Знак Знак Знак"/>
    <w:basedOn w:val="a6"/>
    <w:uiPriority w:val="99"/>
    <w:rsid w:val="00804778"/>
    <w:pPr>
      <w:spacing w:before="100" w:beforeAutospacing="1" w:after="100" w:afterAutospacing="1"/>
    </w:pPr>
    <w:rPr>
      <w:rFonts w:ascii="Tahoma" w:hAnsi="Tahoma" w:cs="Tahoma"/>
      <w:lang w:val="en-US" w:eastAsia="en-US"/>
    </w:rPr>
  </w:style>
  <w:style w:type="paragraph" w:styleId="aff9">
    <w:name w:val="Block Text"/>
    <w:basedOn w:val="a6"/>
    <w:uiPriority w:val="99"/>
    <w:rsid w:val="00804778"/>
    <w:pPr>
      <w:ind w:left="900" w:right="4592"/>
    </w:pPr>
    <w:rPr>
      <w:sz w:val="24"/>
      <w:szCs w:val="24"/>
    </w:rPr>
  </w:style>
  <w:style w:type="paragraph" w:customStyle="1" w:styleId="affa">
    <w:name w:val="Знак"/>
    <w:basedOn w:val="a6"/>
    <w:uiPriority w:val="99"/>
    <w:rsid w:val="001C1718"/>
    <w:pPr>
      <w:spacing w:before="100" w:beforeAutospacing="1" w:after="100" w:afterAutospacing="1"/>
    </w:pPr>
    <w:rPr>
      <w:rFonts w:ascii="Tahoma" w:hAnsi="Tahoma" w:cs="Tahoma"/>
      <w:lang w:val="en-US" w:eastAsia="en-US"/>
    </w:rPr>
  </w:style>
  <w:style w:type="paragraph" w:customStyle="1" w:styleId="15">
    <w:name w:val="Знак1"/>
    <w:basedOn w:val="a6"/>
    <w:uiPriority w:val="99"/>
    <w:rsid w:val="001D223D"/>
    <w:pPr>
      <w:spacing w:before="100" w:beforeAutospacing="1" w:after="100" w:afterAutospacing="1"/>
    </w:pPr>
    <w:rPr>
      <w:rFonts w:ascii="Tahoma" w:hAnsi="Tahoma" w:cs="Tahoma"/>
      <w:lang w:val="en-US" w:eastAsia="en-US"/>
    </w:rPr>
  </w:style>
  <w:style w:type="paragraph" w:customStyle="1" w:styleId="affb">
    <w:name w:val="Пункт Контракта"/>
    <w:basedOn w:val="a6"/>
    <w:link w:val="affc"/>
    <w:uiPriority w:val="99"/>
    <w:rsid w:val="00A76530"/>
    <w:pPr>
      <w:tabs>
        <w:tab w:val="left" w:pos="1418"/>
      </w:tabs>
      <w:ind w:firstLine="708"/>
      <w:jc w:val="both"/>
    </w:pPr>
    <w:rPr>
      <w:sz w:val="22"/>
    </w:rPr>
  </w:style>
  <w:style w:type="character" w:customStyle="1" w:styleId="affc">
    <w:name w:val="Пункт Контракта Знак"/>
    <w:link w:val="affb"/>
    <w:uiPriority w:val="99"/>
    <w:locked/>
    <w:rsid w:val="00A76530"/>
    <w:rPr>
      <w:sz w:val="22"/>
      <w:lang w:val="ru-RU" w:eastAsia="ru-RU"/>
    </w:rPr>
  </w:style>
  <w:style w:type="paragraph" w:customStyle="1" w:styleId="421">
    <w:name w:val="Знак4 Знак Знак Знак21"/>
    <w:basedOn w:val="a6"/>
    <w:uiPriority w:val="99"/>
    <w:rsid w:val="000F3EFD"/>
    <w:pPr>
      <w:spacing w:after="160" w:line="240" w:lineRule="exact"/>
    </w:pPr>
    <w:rPr>
      <w:rFonts w:ascii="Verdana" w:hAnsi="Verdana" w:cs="Verdana"/>
      <w:lang w:val="en-US" w:eastAsia="en-US"/>
    </w:rPr>
  </w:style>
  <w:style w:type="paragraph" w:customStyle="1" w:styleId="ConsNormal">
    <w:name w:val="ConsNormal"/>
    <w:uiPriority w:val="99"/>
    <w:rsid w:val="00A26826"/>
    <w:pPr>
      <w:widowControl w:val="0"/>
      <w:autoSpaceDE w:val="0"/>
      <w:autoSpaceDN w:val="0"/>
      <w:ind w:firstLine="720"/>
    </w:pPr>
    <w:rPr>
      <w:rFonts w:ascii="Arial" w:hAnsi="Arial" w:cs="Arial"/>
    </w:rPr>
  </w:style>
  <w:style w:type="paragraph" w:customStyle="1" w:styleId="27">
    <w:name w:val="Знак2"/>
    <w:basedOn w:val="a6"/>
    <w:uiPriority w:val="99"/>
    <w:rsid w:val="00FB3303"/>
    <w:pPr>
      <w:spacing w:before="100" w:beforeAutospacing="1" w:after="100" w:afterAutospacing="1"/>
    </w:pPr>
    <w:rPr>
      <w:rFonts w:ascii="Tahoma" w:hAnsi="Tahoma" w:cs="Tahoma"/>
      <w:lang w:val="en-US" w:eastAsia="en-US"/>
    </w:rPr>
  </w:style>
  <w:style w:type="paragraph" w:styleId="affd">
    <w:name w:val="footnote text"/>
    <w:basedOn w:val="a6"/>
    <w:link w:val="affe"/>
    <w:uiPriority w:val="99"/>
    <w:rsid w:val="006E00D2"/>
  </w:style>
  <w:style w:type="character" w:customStyle="1" w:styleId="affe">
    <w:name w:val="Текст сноски Знак"/>
    <w:link w:val="affd"/>
    <w:uiPriority w:val="99"/>
    <w:locked/>
    <w:rsid w:val="00957475"/>
    <w:rPr>
      <w:rFonts w:cs="Times New Roman"/>
      <w:sz w:val="20"/>
    </w:rPr>
  </w:style>
  <w:style w:type="paragraph" w:customStyle="1" w:styleId="16">
    <w:name w:val="Абзац списка1"/>
    <w:basedOn w:val="a6"/>
    <w:link w:val="ListParagraphChar"/>
    <w:uiPriority w:val="99"/>
    <w:rsid w:val="0030343E"/>
    <w:pPr>
      <w:ind w:left="708"/>
    </w:pPr>
  </w:style>
  <w:style w:type="paragraph" w:customStyle="1" w:styleId="Default">
    <w:name w:val="Default"/>
    <w:uiPriority w:val="99"/>
    <w:rsid w:val="00DE6434"/>
    <w:pPr>
      <w:autoSpaceDE w:val="0"/>
      <w:autoSpaceDN w:val="0"/>
      <w:adjustRightInd w:val="0"/>
    </w:pPr>
    <w:rPr>
      <w:rFonts w:ascii="Verdana" w:hAnsi="Verdana" w:cs="Verdana"/>
      <w:color w:val="000000"/>
      <w:sz w:val="24"/>
      <w:szCs w:val="24"/>
    </w:rPr>
  </w:style>
  <w:style w:type="character" w:styleId="afff">
    <w:name w:val="Emphasis"/>
    <w:uiPriority w:val="99"/>
    <w:qFormat/>
    <w:rsid w:val="00A76FC4"/>
    <w:rPr>
      <w:rFonts w:cs="Times New Roman"/>
      <w:b/>
    </w:rPr>
  </w:style>
  <w:style w:type="character" w:customStyle="1" w:styleId="st">
    <w:name w:val="st"/>
    <w:uiPriority w:val="99"/>
    <w:rsid w:val="00A76FC4"/>
  </w:style>
  <w:style w:type="paragraph" w:customStyle="1" w:styleId="ConsPlusCell">
    <w:name w:val="ConsPlusCell"/>
    <w:uiPriority w:val="99"/>
    <w:rsid w:val="008C2E93"/>
    <w:pPr>
      <w:autoSpaceDE w:val="0"/>
      <w:autoSpaceDN w:val="0"/>
      <w:adjustRightInd w:val="0"/>
    </w:pPr>
    <w:rPr>
      <w:sz w:val="24"/>
      <w:szCs w:val="24"/>
    </w:rPr>
  </w:style>
  <w:style w:type="paragraph" w:customStyle="1" w:styleId="a1">
    <w:name w:val="Стиль номер обычный"/>
    <w:basedOn w:val="28"/>
    <w:uiPriority w:val="99"/>
    <w:rsid w:val="00F7169E"/>
    <w:pPr>
      <w:numPr>
        <w:ilvl w:val="2"/>
        <w:numId w:val="29"/>
      </w:numPr>
      <w:tabs>
        <w:tab w:val="clear" w:pos="1997"/>
        <w:tab w:val="num" w:pos="360"/>
      </w:tabs>
      <w:ind w:left="566" w:firstLine="0"/>
      <w:jc w:val="both"/>
    </w:pPr>
    <w:rPr>
      <w:sz w:val="28"/>
      <w:szCs w:val="28"/>
    </w:rPr>
  </w:style>
  <w:style w:type="paragraph" w:customStyle="1" w:styleId="20">
    <w:name w:val="Стиль уровень 2"/>
    <w:basedOn w:val="a6"/>
    <w:next w:val="a1"/>
    <w:uiPriority w:val="99"/>
    <w:rsid w:val="00F7169E"/>
    <w:pPr>
      <w:keepNext/>
      <w:numPr>
        <w:ilvl w:val="1"/>
        <w:numId w:val="29"/>
      </w:numPr>
      <w:jc w:val="both"/>
      <w:outlineLvl w:val="0"/>
    </w:pPr>
    <w:rPr>
      <w:b/>
      <w:bCs/>
      <w:sz w:val="28"/>
      <w:szCs w:val="28"/>
    </w:rPr>
  </w:style>
  <w:style w:type="paragraph" w:customStyle="1" w:styleId="a2">
    <w:name w:val="Стиль номер продолжение"/>
    <w:basedOn w:val="a1"/>
    <w:uiPriority w:val="99"/>
    <w:rsid w:val="00F7169E"/>
    <w:pPr>
      <w:numPr>
        <w:ilvl w:val="3"/>
      </w:numPr>
      <w:tabs>
        <w:tab w:val="clear" w:pos="1222"/>
        <w:tab w:val="num" w:pos="926"/>
        <w:tab w:val="num" w:pos="1492"/>
        <w:tab w:val="num" w:pos="3088"/>
      </w:tabs>
      <w:spacing w:after="0"/>
      <w:ind w:left="3088" w:hanging="360"/>
    </w:pPr>
    <w:rPr>
      <w:color w:val="000000"/>
    </w:rPr>
  </w:style>
  <w:style w:type="paragraph" w:styleId="28">
    <w:name w:val="List Continue 2"/>
    <w:basedOn w:val="a6"/>
    <w:uiPriority w:val="99"/>
    <w:rsid w:val="00F7169E"/>
    <w:pPr>
      <w:spacing w:after="120"/>
      <w:ind w:left="566"/>
    </w:pPr>
  </w:style>
  <w:style w:type="paragraph" w:customStyle="1" w:styleId="western">
    <w:name w:val="western"/>
    <w:basedOn w:val="a6"/>
    <w:uiPriority w:val="99"/>
    <w:rsid w:val="00C12E1E"/>
    <w:pPr>
      <w:spacing w:before="100" w:beforeAutospacing="1" w:after="100" w:afterAutospacing="1"/>
    </w:pPr>
    <w:rPr>
      <w:sz w:val="24"/>
      <w:szCs w:val="24"/>
    </w:rPr>
  </w:style>
  <w:style w:type="character" w:customStyle="1" w:styleId="apple-converted-space">
    <w:name w:val="apple-converted-space"/>
    <w:uiPriority w:val="99"/>
    <w:rsid w:val="00C12E1E"/>
    <w:rPr>
      <w:rFonts w:cs="Times New Roman"/>
    </w:rPr>
  </w:style>
  <w:style w:type="paragraph" w:styleId="afff0">
    <w:name w:val="List Paragraph"/>
    <w:basedOn w:val="a6"/>
    <w:link w:val="afff1"/>
    <w:uiPriority w:val="99"/>
    <w:qFormat/>
    <w:rsid w:val="00B84BAF"/>
    <w:pPr>
      <w:ind w:left="720"/>
    </w:pPr>
    <w:rPr>
      <w:sz w:val="24"/>
    </w:rPr>
  </w:style>
  <w:style w:type="character" w:customStyle="1" w:styleId="310">
    <w:name w:val="Заголовок 3 Знак1"/>
    <w:uiPriority w:val="99"/>
    <w:locked/>
    <w:rsid w:val="004B1ACD"/>
    <w:rPr>
      <w:rFonts w:ascii="Cambria" w:hAnsi="Cambria"/>
      <w:b/>
      <w:sz w:val="26"/>
    </w:rPr>
  </w:style>
  <w:style w:type="paragraph" w:customStyle="1" w:styleId="afff2">
    <w:name w:val="Раздел Контракта"/>
    <w:basedOn w:val="ConsPlusNormal"/>
    <w:link w:val="afff3"/>
    <w:uiPriority w:val="99"/>
    <w:rsid w:val="004B1ACD"/>
    <w:pPr>
      <w:widowControl/>
      <w:ind w:firstLine="0"/>
      <w:jc w:val="center"/>
    </w:pPr>
    <w:rPr>
      <w:b/>
      <w:szCs w:val="20"/>
    </w:rPr>
  </w:style>
  <w:style w:type="character" w:customStyle="1" w:styleId="ConsPlusNormal0">
    <w:name w:val="ConsPlusNormal Знак"/>
    <w:link w:val="ConsPlusNormal"/>
    <w:uiPriority w:val="99"/>
    <w:locked/>
    <w:rsid w:val="004B1ACD"/>
    <w:rPr>
      <w:rFonts w:ascii="Arial" w:hAnsi="Arial"/>
      <w:sz w:val="22"/>
      <w:lang w:val="ru-RU" w:eastAsia="ru-RU"/>
    </w:rPr>
  </w:style>
  <w:style w:type="character" w:customStyle="1" w:styleId="afff3">
    <w:name w:val="Раздел Контракта Знак"/>
    <w:link w:val="afff2"/>
    <w:uiPriority w:val="99"/>
    <w:locked/>
    <w:rsid w:val="004B1ACD"/>
    <w:rPr>
      <w:rFonts w:ascii="Arial" w:hAnsi="Arial"/>
      <w:b/>
      <w:sz w:val="22"/>
    </w:rPr>
  </w:style>
  <w:style w:type="paragraph" w:customStyle="1" w:styleId="afff4">
    <w:name w:val="Текст контракта"/>
    <w:basedOn w:val="a6"/>
    <w:link w:val="afff5"/>
    <w:uiPriority w:val="99"/>
    <w:rsid w:val="004B1ACD"/>
    <w:pPr>
      <w:ind w:firstLine="540"/>
      <w:jc w:val="both"/>
    </w:pPr>
    <w:rPr>
      <w:sz w:val="28"/>
    </w:rPr>
  </w:style>
  <w:style w:type="character" w:customStyle="1" w:styleId="afff5">
    <w:name w:val="Текст контракта Знак"/>
    <w:link w:val="afff4"/>
    <w:uiPriority w:val="99"/>
    <w:locked/>
    <w:rsid w:val="004B1ACD"/>
    <w:rPr>
      <w:sz w:val="28"/>
    </w:rPr>
  </w:style>
  <w:style w:type="character" w:customStyle="1" w:styleId="ListParagraphChar">
    <w:name w:val="List Paragraph Char"/>
    <w:link w:val="16"/>
    <w:uiPriority w:val="99"/>
    <w:locked/>
    <w:rsid w:val="004B1ACD"/>
  </w:style>
  <w:style w:type="paragraph" w:customStyle="1" w:styleId="17">
    <w:name w:val="Стиль1"/>
    <w:basedOn w:val="a6"/>
    <w:uiPriority w:val="99"/>
    <w:rsid w:val="004B1ACD"/>
    <w:pPr>
      <w:keepNext/>
      <w:keepLines/>
      <w:widowControl w:val="0"/>
      <w:suppressLineNumbers/>
      <w:tabs>
        <w:tab w:val="num" w:pos="432"/>
      </w:tabs>
      <w:suppressAutoHyphens/>
      <w:spacing w:after="60"/>
      <w:ind w:left="432" w:hanging="432"/>
      <w:jc w:val="both"/>
    </w:pPr>
    <w:rPr>
      <w:b/>
      <w:bCs/>
      <w:sz w:val="28"/>
      <w:szCs w:val="28"/>
    </w:rPr>
  </w:style>
  <w:style w:type="paragraph" w:customStyle="1" w:styleId="36">
    <w:name w:val="Стиль3 Знак"/>
    <w:basedOn w:val="24"/>
    <w:uiPriority w:val="99"/>
    <w:rsid w:val="004B1ACD"/>
    <w:pPr>
      <w:widowControl w:val="0"/>
      <w:tabs>
        <w:tab w:val="num" w:pos="227"/>
      </w:tabs>
      <w:adjustRightInd w:val="0"/>
      <w:ind w:firstLine="0"/>
      <w:textAlignment w:val="baseline"/>
    </w:pPr>
  </w:style>
  <w:style w:type="paragraph" w:styleId="29">
    <w:name w:val="toc 2"/>
    <w:basedOn w:val="a6"/>
    <w:next w:val="a6"/>
    <w:autoRedefine/>
    <w:uiPriority w:val="99"/>
    <w:locked/>
    <w:rsid w:val="004B1ACD"/>
    <w:pPr>
      <w:tabs>
        <w:tab w:val="left" w:pos="720"/>
        <w:tab w:val="right" w:leader="dot" w:pos="9720"/>
      </w:tabs>
      <w:ind w:left="240"/>
    </w:pPr>
    <w:rPr>
      <w:smallCaps/>
      <w:noProof/>
    </w:rPr>
  </w:style>
  <w:style w:type="paragraph" w:styleId="2">
    <w:name w:val="List Bullet 2"/>
    <w:basedOn w:val="a6"/>
    <w:autoRedefine/>
    <w:uiPriority w:val="99"/>
    <w:rsid w:val="004B1ACD"/>
    <w:pPr>
      <w:numPr>
        <w:numId w:val="1"/>
      </w:numPr>
      <w:spacing w:after="60"/>
      <w:jc w:val="both"/>
    </w:pPr>
    <w:rPr>
      <w:sz w:val="24"/>
      <w:szCs w:val="24"/>
    </w:rPr>
  </w:style>
  <w:style w:type="paragraph" w:styleId="18">
    <w:name w:val="toc 1"/>
    <w:basedOn w:val="a6"/>
    <w:next w:val="a6"/>
    <w:autoRedefine/>
    <w:uiPriority w:val="99"/>
    <w:locked/>
    <w:rsid w:val="004B1ACD"/>
    <w:pPr>
      <w:keepNext/>
      <w:keepLines/>
      <w:widowControl w:val="0"/>
      <w:suppressLineNumbers/>
      <w:tabs>
        <w:tab w:val="right" w:leader="dot" w:pos="9720"/>
      </w:tabs>
      <w:suppressAutoHyphens/>
      <w:spacing w:before="120" w:after="120"/>
      <w:jc w:val="both"/>
    </w:pPr>
    <w:rPr>
      <w:caps/>
      <w:sz w:val="24"/>
      <w:szCs w:val="24"/>
    </w:rPr>
  </w:style>
  <w:style w:type="paragraph" w:styleId="37">
    <w:name w:val="toc 3"/>
    <w:basedOn w:val="a6"/>
    <w:next w:val="a6"/>
    <w:autoRedefine/>
    <w:uiPriority w:val="99"/>
    <w:locked/>
    <w:rsid w:val="004B1ACD"/>
    <w:pPr>
      <w:tabs>
        <w:tab w:val="left" w:pos="1200"/>
        <w:tab w:val="right" w:leader="dot" w:pos="9720"/>
      </w:tabs>
      <w:ind w:left="480"/>
    </w:pPr>
    <w:rPr>
      <w:i/>
      <w:iCs/>
    </w:rPr>
  </w:style>
  <w:style w:type="paragraph" w:styleId="43">
    <w:name w:val="toc 4"/>
    <w:basedOn w:val="a6"/>
    <w:next w:val="a6"/>
    <w:autoRedefine/>
    <w:uiPriority w:val="99"/>
    <w:locked/>
    <w:rsid w:val="004B1ACD"/>
    <w:pPr>
      <w:ind w:left="720"/>
      <w:jc w:val="both"/>
    </w:pPr>
    <w:rPr>
      <w:sz w:val="18"/>
      <w:szCs w:val="18"/>
    </w:rPr>
  </w:style>
  <w:style w:type="paragraph" w:styleId="53">
    <w:name w:val="toc 5"/>
    <w:basedOn w:val="a6"/>
    <w:next w:val="a6"/>
    <w:autoRedefine/>
    <w:uiPriority w:val="99"/>
    <w:locked/>
    <w:rsid w:val="004B1ACD"/>
    <w:pPr>
      <w:ind w:left="960"/>
      <w:jc w:val="both"/>
    </w:pPr>
    <w:rPr>
      <w:sz w:val="18"/>
      <w:szCs w:val="18"/>
    </w:rPr>
  </w:style>
  <w:style w:type="paragraph" w:styleId="61">
    <w:name w:val="toc 6"/>
    <w:basedOn w:val="a6"/>
    <w:next w:val="a6"/>
    <w:autoRedefine/>
    <w:uiPriority w:val="99"/>
    <w:locked/>
    <w:rsid w:val="004B1ACD"/>
    <w:pPr>
      <w:ind w:left="1200"/>
      <w:jc w:val="both"/>
    </w:pPr>
    <w:rPr>
      <w:sz w:val="18"/>
      <w:szCs w:val="18"/>
    </w:rPr>
  </w:style>
  <w:style w:type="paragraph" w:styleId="71">
    <w:name w:val="toc 7"/>
    <w:basedOn w:val="a6"/>
    <w:next w:val="a6"/>
    <w:autoRedefine/>
    <w:uiPriority w:val="99"/>
    <w:locked/>
    <w:rsid w:val="004B1ACD"/>
    <w:pPr>
      <w:ind w:left="1440"/>
      <w:jc w:val="both"/>
    </w:pPr>
    <w:rPr>
      <w:sz w:val="18"/>
      <w:szCs w:val="18"/>
    </w:rPr>
  </w:style>
  <w:style w:type="paragraph" w:styleId="81">
    <w:name w:val="toc 8"/>
    <w:basedOn w:val="a6"/>
    <w:next w:val="a6"/>
    <w:autoRedefine/>
    <w:uiPriority w:val="99"/>
    <w:locked/>
    <w:rsid w:val="004B1ACD"/>
    <w:pPr>
      <w:ind w:left="1680"/>
      <w:jc w:val="both"/>
    </w:pPr>
    <w:rPr>
      <w:sz w:val="18"/>
      <w:szCs w:val="18"/>
    </w:rPr>
  </w:style>
  <w:style w:type="paragraph" w:styleId="91">
    <w:name w:val="toc 9"/>
    <w:basedOn w:val="a6"/>
    <w:next w:val="a6"/>
    <w:autoRedefine/>
    <w:uiPriority w:val="99"/>
    <w:locked/>
    <w:rsid w:val="004B1ACD"/>
    <w:pPr>
      <w:ind w:left="1920"/>
      <w:jc w:val="both"/>
    </w:pPr>
    <w:rPr>
      <w:sz w:val="18"/>
      <w:szCs w:val="18"/>
    </w:rPr>
  </w:style>
  <w:style w:type="paragraph" w:styleId="afff6">
    <w:name w:val="Plain Text"/>
    <w:aliases w:val="Знак4"/>
    <w:basedOn w:val="a6"/>
    <w:link w:val="afff7"/>
    <w:uiPriority w:val="99"/>
    <w:rsid w:val="004B1ACD"/>
    <w:pPr>
      <w:spacing w:after="160" w:line="240" w:lineRule="exact"/>
      <w:jc w:val="both"/>
    </w:pPr>
    <w:rPr>
      <w:rFonts w:ascii="Courier New" w:hAnsi="Courier New"/>
    </w:rPr>
  </w:style>
  <w:style w:type="character" w:customStyle="1" w:styleId="PlainTextChar">
    <w:name w:val="Plain Text Char"/>
    <w:aliases w:val="Знак4 Char"/>
    <w:uiPriority w:val="99"/>
    <w:semiHidden/>
    <w:locked/>
    <w:rsid w:val="004B1ACD"/>
    <w:rPr>
      <w:rFonts w:ascii="Courier New" w:hAnsi="Courier New" w:cs="Times New Roman"/>
      <w:sz w:val="20"/>
    </w:rPr>
  </w:style>
  <w:style w:type="character" w:customStyle="1" w:styleId="afff7">
    <w:name w:val="Текст Знак"/>
    <w:aliases w:val="Знак4 Знак"/>
    <w:link w:val="afff6"/>
    <w:uiPriority w:val="99"/>
    <w:locked/>
    <w:rsid w:val="004B1ACD"/>
    <w:rPr>
      <w:rFonts w:ascii="Courier New" w:hAnsi="Courier New"/>
    </w:rPr>
  </w:style>
  <w:style w:type="paragraph" w:styleId="2a">
    <w:name w:val="Body Text 2"/>
    <w:basedOn w:val="a6"/>
    <w:link w:val="2b"/>
    <w:uiPriority w:val="99"/>
    <w:rsid w:val="004B1ACD"/>
    <w:pPr>
      <w:tabs>
        <w:tab w:val="num" w:pos="567"/>
      </w:tabs>
      <w:spacing w:after="60"/>
      <w:ind w:left="567" w:hanging="567"/>
      <w:jc w:val="both"/>
    </w:pPr>
    <w:rPr>
      <w:sz w:val="24"/>
      <w:szCs w:val="24"/>
    </w:rPr>
  </w:style>
  <w:style w:type="character" w:customStyle="1" w:styleId="2b">
    <w:name w:val="Основной текст 2 Знак"/>
    <w:link w:val="2a"/>
    <w:uiPriority w:val="99"/>
    <w:locked/>
    <w:rsid w:val="004B1ACD"/>
    <w:rPr>
      <w:rFonts w:cs="Times New Roman"/>
      <w:sz w:val="24"/>
    </w:rPr>
  </w:style>
  <w:style w:type="paragraph" w:styleId="3">
    <w:name w:val="List Bullet 3"/>
    <w:basedOn w:val="a6"/>
    <w:autoRedefine/>
    <w:uiPriority w:val="99"/>
    <w:rsid w:val="004B1ACD"/>
    <w:pPr>
      <w:numPr>
        <w:numId w:val="2"/>
      </w:numPr>
      <w:tabs>
        <w:tab w:val="clear" w:pos="643"/>
        <w:tab w:val="num" w:pos="926"/>
      </w:tabs>
      <w:spacing w:after="60"/>
      <w:ind w:left="926"/>
      <w:jc w:val="both"/>
    </w:pPr>
    <w:rPr>
      <w:sz w:val="24"/>
      <w:szCs w:val="24"/>
    </w:rPr>
  </w:style>
  <w:style w:type="paragraph" w:styleId="40">
    <w:name w:val="List Bullet 4"/>
    <w:basedOn w:val="a6"/>
    <w:autoRedefine/>
    <w:uiPriority w:val="99"/>
    <w:rsid w:val="004B1ACD"/>
    <w:pPr>
      <w:numPr>
        <w:numId w:val="3"/>
      </w:numPr>
      <w:tabs>
        <w:tab w:val="clear" w:pos="926"/>
        <w:tab w:val="num" w:pos="1209"/>
      </w:tabs>
      <w:spacing w:after="60"/>
      <w:ind w:left="1209"/>
      <w:jc w:val="both"/>
    </w:pPr>
    <w:rPr>
      <w:sz w:val="24"/>
      <w:szCs w:val="24"/>
    </w:rPr>
  </w:style>
  <w:style w:type="paragraph" w:styleId="50">
    <w:name w:val="List Bullet 5"/>
    <w:basedOn w:val="a6"/>
    <w:autoRedefine/>
    <w:uiPriority w:val="99"/>
    <w:rsid w:val="004B1ACD"/>
    <w:pPr>
      <w:numPr>
        <w:numId w:val="4"/>
      </w:numPr>
      <w:tabs>
        <w:tab w:val="clear" w:pos="1209"/>
        <w:tab w:val="num" w:pos="1492"/>
      </w:tabs>
      <w:spacing w:after="60"/>
      <w:ind w:left="1492"/>
      <w:jc w:val="both"/>
    </w:pPr>
    <w:rPr>
      <w:sz w:val="24"/>
      <w:szCs w:val="24"/>
    </w:rPr>
  </w:style>
  <w:style w:type="paragraph" w:styleId="a0">
    <w:name w:val="List Number"/>
    <w:basedOn w:val="a6"/>
    <w:uiPriority w:val="99"/>
    <w:rsid w:val="004B1ACD"/>
    <w:pPr>
      <w:numPr>
        <w:numId w:val="5"/>
      </w:numPr>
      <w:tabs>
        <w:tab w:val="clear" w:pos="1492"/>
      </w:tabs>
      <w:spacing w:after="60"/>
      <w:ind w:left="360"/>
      <w:jc w:val="both"/>
    </w:pPr>
    <w:rPr>
      <w:sz w:val="24"/>
      <w:szCs w:val="24"/>
    </w:rPr>
  </w:style>
  <w:style w:type="paragraph" w:styleId="30">
    <w:name w:val="List Number 3"/>
    <w:basedOn w:val="a6"/>
    <w:uiPriority w:val="99"/>
    <w:rsid w:val="004B1ACD"/>
    <w:pPr>
      <w:numPr>
        <w:numId w:val="6"/>
      </w:numPr>
      <w:tabs>
        <w:tab w:val="clear" w:pos="360"/>
        <w:tab w:val="num" w:pos="926"/>
      </w:tabs>
      <w:spacing w:after="60"/>
      <w:ind w:left="926"/>
      <w:jc w:val="both"/>
    </w:pPr>
    <w:rPr>
      <w:sz w:val="24"/>
      <w:szCs w:val="24"/>
    </w:rPr>
  </w:style>
  <w:style w:type="paragraph" w:styleId="4">
    <w:name w:val="List Number 4"/>
    <w:basedOn w:val="a6"/>
    <w:uiPriority w:val="99"/>
    <w:rsid w:val="004B1ACD"/>
    <w:pPr>
      <w:numPr>
        <w:numId w:val="7"/>
      </w:numPr>
      <w:tabs>
        <w:tab w:val="clear" w:pos="926"/>
        <w:tab w:val="num" w:pos="1209"/>
      </w:tabs>
      <w:spacing w:after="60"/>
      <w:ind w:left="1209"/>
      <w:jc w:val="both"/>
    </w:pPr>
    <w:rPr>
      <w:sz w:val="24"/>
      <w:szCs w:val="24"/>
    </w:rPr>
  </w:style>
  <w:style w:type="paragraph" w:styleId="5">
    <w:name w:val="List Number 5"/>
    <w:basedOn w:val="a6"/>
    <w:uiPriority w:val="99"/>
    <w:rsid w:val="004B1ACD"/>
    <w:pPr>
      <w:numPr>
        <w:numId w:val="8"/>
      </w:numPr>
      <w:tabs>
        <w:tab w:val="clear" w:pos="1209"/>
        <w:tab w:val="num" w:pos="1492"/>
      </w:tabs>
      <w:spacing w:after="60"/>
      <w:ind w:left="1492"/>
      <w:jc w:val="both"/>
    </w:pPr>
    <w:rPr>
      <w:sz w:val="24"/>
      <w:szCs w:val="24"/>
    </w:rPr>
  </w:style>
  <w:style w:type="paragraph" w:customStyle="1" w:styleId="2-11">
    <w:name w:val="содержание2-11"/>
    <w:basedOn w:val="a6"/>
    <w:uiPriority w:val="99"/>
    <w:rsid w:val="004B1ACD"/>
    <w:pPr>
      <w:spacing w:after="60"/>
      <w:jc w:val="both"/>
    </w:pPr>
    <w:rPr>
      <w:sz w:val="24"/>
      <w:szCs w:val="24"/>
    </w:rPr>
  </w:style>
  <w:style w:type="paragraph" w:styleId="a">
    <w:name w:val="List Bullet"/>
    <w:basedOn w:val="a6"/>
    <w:autoRedefine/>
    <w:uiPriority w:val="99"/>
    <w:rsid w:val="004B1ACD"/>
    <w:pPr>
      <w:widowControl w:val="0"/>
      <w:numPr>
        <w:numId w:val="9"/>
      </w:numPr>
      <w:tabs>
        <w:tab w:val="clear" w:pos="1492"/>
      </w:tabs>
      <w:spacing w:after="60"/>
      <w:ind w:left="1287"/>
      <w:jc w:val="both"/>
    </w:pPr>
    <w:rPr>
      <w:sz w:val="24"/>
      <w:szCs w:val="24"/>
    </w:rPr>
  </w:style>
  <w:style w:type="paragraph" w:customStyle="1" w:styleId="2c">
    <w:name w:val="Заголовок 2 со списком"/>
    <w:basedOn w:val="22"/>
    <w:next w:val="a6"/>
    <w:link w:val="2d"/>
    <w:uiPriority w:val="99"/>
    <w:rsid w:val="004B1ACD"/>
    <w:pPr>
      <w:framePr w:w="0" w:hRule="auto" w:hSpace="0" w:wrap="auto" w:vAnchor="margin" w:hAnchor="text" w:xAlign="left" w:yAlign="inline" w:anchorLock="0"/>
      <w:tabs>
        <w:tab w:val="num" w:pos="360"/>
      </w:tabs>
      <w:spacing w:line="360" w:lineRule="auto"/>
      <w:ind w:left="360" w:hanging="360"/>
    </w:pPr>
    <w:rPr>
      <w:bCs w:val="0"/>
      <w:sz w:val="24"/>
      <w:szCs w:val="20"/>
    </w:rPr>
  </w:style>
  <w:style w:type="character" w:customStyle="1" w:styleId="2d">
    <w:name w:val="Заголовок 2 со списком Знак"/>
    <w:link w:val="2c"/>
    <w:uiPriority w:val="99"/>
    <w:locked/>
    <w:rsid w:val="004B1ACD"/>
    <w:rPr>
      <w:b/>
      <w:sz w:val="24"/>
    </w:rPr>
  </w:style>
  <w:style w:type="paragraph" w:customStyle="1" w:styleId="38">
    <w:name w:val="Заголовок 3 со списком"/>
    <w:basedOn w:val="31"/>
    <w:link w:val="39"/>
    <w:uiPriority w:val="99"/>
    <w:rsid w:val="004B1ACD"/>
    <w:pPr>
      <w:tabs>
        <w:tab w:val="num" w:pos="972"/>
      </w:tabs>
      <w:spacing w:before="240" w:after="60" w:line="240" w:lineRule="auto"/>
      <w:ind w:left="972" w:hanging="432"/>
      <w:jc w:val="both"/>
    </w:pPr>
    <w:rPr>
      <w:rFonts w:ascii="Arial" w:hAnsi="Arial"/>
      <w:bCs w:val="0"/>
      <w:sz w:val="24"/>
      <w:szCs w:val="20"/>
    </w:rPr>
  </w:style>
  <w:style w:type="character" w:customStyle="1" w:styleId="39">
    <w:name w:val="Заголовок 3 со списком Знак"/>
    <w:link w:val="38"/>
    <w:uiPriority w:val="99"/>
    <w:locked/>
    <w:rsid w:val="004B1ACD"/>
    <w:rPr>
      <w:rFonts w:ascii="Arial" w:hAnsi="Arial"/>
      <w:b/>
      <w:sz w:val="24"/>
    </w:rPr>
  </w:style>
  <w:style w:type="paragraph" w:styleId="3a">
    <w:name w:val="Body Text 3"/>
    <w:basedOn w:val="a6"/>
    <w:link w:val="3b"/>
    <w:uiPriority w:val="99"/>
    <w:rsid w:val="004B1AC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4"/>
      <w:szCs w:val="24"/>
    </w:rPr>
  </w:style>
  <w:style w:type="character" w:customStyle="1" w:styleId="3b">
    <w:name w:val="Основной текст 3 Знак"/>
    <w:link w:val="3a"/>
    <w:uiPriority w:val="99"/>
    <w:locked/>
    <w:rsid w:val="004B1ACD"/>
    <w:rPr>
      <w:rFonts w:cs="Times New Roman"/>
      <w:b/>
      <w:i/>
      <w:sz w:val="24"/>
    </w:rPr>
  </w:style>
  <w:style w:type="paragraph" w:customStyle="1" w:styleId="afff8">
    <w:name w:val="текст таблицы"/>
    <w:basedOn w:val="a6"/>
    <w:uiPriority w:val="99"/>
    <w:rsid w:val="004B1ACD"/>
    <w:pPr>
      <w:spacing w:before="120"/>
      <w:ind w:right="-102"/>
      <w:jc w:val="both"/>
    </w:pPr>
    <w:rPr>
      <w:sz w:val="24"/>
      <w:szCs w:val="24"/>
    </w:rPr>
  </w:style>
  <w:style w:type="character" w:styleId="afff9">
    <w:name w:val="FollowedHyperlink"/>
    <w:uiPriority w:val="99"/>
    <w:rsid w:val="004B1ACD"/>
    <w:rPr>
      <w:rFonts w:cs="Times New Roman"/>
      <w:color w:val="800080"/>
      <w:u w:val="single"/>
    </w:rPr>
  </w:style>
  <w:style w:type="paragraph" w:customStyle="1" w:styleId="afffa">
    <w:name w:val="ТЛ_Заказчик"/>
    <w:basedOn w:val="a6"/>
    <w:link w:val="afffb"/>
    <w:uiPriority w:val="99"/>
    <w:rsid w:val="004B1ACD"/>
    <w:pPr>
      <w:jc w:val="center"/>
    </w:pPr>
    <w:rPr>
      <w:sz w:val="28"/>
    </w:rPr>
  </w:style>
  <w:style w:type="character" w:customStyle="1" w:styleId="afffb">
    <w:name w:val="ТЛ_Заказчик Знак"/>
    <w:link w:val="afffa"/>
    <w:uiPriority w:val="99"/>
    <w:locked/>
    <w:rsid w:val="004B1ACD"/>
    <w:rPr>
      <w:sz w:val="28"/>
    </w:rPr>
  </w:style>
  <w:style w:type="paragraph" w:customStyle="1" w:styleId="afffc">
    <w:name w:val="ТЛ_Утверждаю"/>
    <w:basedOn w:val="a6"/>
    <w:link w:val="afffd"/>
    <w:uiPriority w:val="99"/>
    <w:rsid w:val="004B1ACD"/>
    <w:pPr>
      <w:ind w:left="4860"/>
      <w:jc w:val="center"/>
    </w:pPr>
    <w:rPr>
      <w:sz w:val="28"/>
    </w:rPr>
  </w:style>
  <w:style w:type="character" w:customStyle="1" w:styleId="afffd">
    <w:name w:val="ТЛ_Утверждаю Знак"/>
    <w:link w:val="afffc"/>
    <w:uiPriority w:val="99"/>
    <w:locked/>
    <w:rsid w:val="004B1ACD"/>
    <w:rPr>
      <w:sz w:val="28"/>
    </w:rPr>
  </w:style>
  <w:style w:type="paragraph" w:customStyle="1" w:styleId="afffe">
    <w:name w:val="ТЛ_Название"/>
    <w:basedOn w:val="a6"/>
    <w:link w:val="affff"/>
    <w:uiPriority w:val="99"/>
    <w:rsid w:val="004B1ACD"/>
    <w:pPr>
      <w:jc w:val="center"/>
    </w:pPr>
    <w:rPr>
      <w:b/>
      <w:sz w:val="28"/>
    </w:rPr>
  </w:style>
  <w:style w:type="character" w:customStyle="1" w:styleId="affff">
    <w:name w:val="ТЛ_Название Знак"/>
    <w:link w:val="afffe"/>
    <w:uiPriority w:val="99"/>
    <w:locked/>
    <w:rsid w:val="004B1ACD"/>
    <w:rPr>
      <w:b/>
      <w:sz w:val="28"/>
    </w:rPr>
  </w:style>
  <w:style w:type="paragraph" w:customStyle="1" w:styleId="affff0">
    <w:name w:val="ТЛ_Город и Дата"/>
    <w:basedOn w:val="a6"/>
    <w:link w:val="affff1"/>
    <w:uiPriority w:val="99"/>
    <w:rsid w:val="004B1ACD"/>
    <w:pPr>
      <w:jc w:val="center"/>
    </w:pPr>
    <w:rPr>
      <w:sz w:val="28"/>
    </w:rPr>
  </w:style>
  <w:style w:type="character" w:customStyle="1" w:styleId="affff1">
    <w:name w:val="ТЛ_Город и Дата Знак"/>
    <w:link w:val="affff0"/>
    <w:uiPriority w:val="99"/>
    <w:locked/>
    <w:rsid w:val="004B1ACD"/>
    <w:rPr>
      <w:sz w:val="28"/>
    </w:rPr>
  </w:style>
  <w:style w:type="paragraph" w:customStyle="1" w:styleId="affff2">
    <w:name w:val="АД_Наименование Разделов"/>
    <w:basedOn w:val="13"/>
    <w:link w:val="affff3"/>
    <w:uiPriority w:val="99"/>
    <w:rsid w:val="004B1ACD"/>
    <w:pPr>
      <w:framePr w:w="0" w:hRule="auto" w:hSpace="0" w:wrap="auto" w:vAnchor="margin" w:hAnchor="text" w:xAlign="left" w:yAlign="inline" w:anchorLock="0"/>
      <w:spacing w:before="240" w:after="60"/>
    </w:pPr>
    <w:rPr>
      <w:rFonts w:ascii="Times New Roman" w:hAnsi="Times New Roman"/>
      <w:bCs w:val="0"/>
      <w:kern w:val="28"/>
      <w:sz w:val="28"/>
      <w:szCs w:val="20"/>
    </w:rPr>
  </w:style>
  <w:style w:type="character" w:customStyle="1" w:styleId="affff3">
    <w:name w:val="АД_Наименование Разделов Знак"/>
    <w:link w:val="affff2"/>
    <w:uiPriority w:val="99"/>
    <w:locked/>
    <w:rsid w:val="004B1ACD"/>
    <w:rPr>
      <w:b/>
      <w:kern w:val="28"/>
      <w:sz w:val="28"/>
    </w:rPr>
  </w:style>
  <w:style w:type="paragraph" w:customStyle="1" w:styleId="affff4">
    <w:name w:val="АД_Наименование главы с нумерацией"/>
    <w:basedOn w:val="2c"/>
    <w:link w:val="affff5"/>
    <w:uiPriority w:val="99"/>
    <w:rsid w:val="004B1ACD"/>
  </w:style>
  <w:style w:type="character" w:customStyle="1" w:styleId="affff5">
    <w:name w:val="АД_Глава Знак"/>
    <w:link w:val="affff4"/>
    <w:uiPriority w:val="99"/>
    <w:locked/>
    <w:rsid w:val="004B1ACD"/>
    <w:rPr>
      <w:b/>
      <w:sz w:val="24"/>
    </w:rPr>
  </w:style>
  <w:style w:type="paragraph" w:customStyle="1" w:styleId="affff6">
    <w:name w:val="АД_Наименование главы без нумерации"/>
    <w:basedOn w:val="22"/>
    <w:link w:val="affff7"/>
    <w:uiPriority w:val="99"/>
    <w:rsid w:val="004B1ACD"/>
    <w:pPr>
      <w:framePr w:w="0" w:hRule="auto" w:hSpace="0" w:wrap="auto" w:vAnchor="margin" w:hAnchor="text" w:xAlign="left" w:yAlign="inline" w:anchorLock="0"/>
    </w:pPr>
    <w:rPr>
      <w:bCs w:val="0"/>
      <w:sz w:val="24"/>
      <w:szCs w:val="20"/>
    </w:rPr>
  </w:style>
  <w:style w:type="character" w:customStyle="1" w:styleId="affff7">
    <w:name w:val="АД_Наименование главы без нумерации Знак"/>
    <w:link w:val="affff6"/>
    <w:uiPriority w:val="99"/>
    <w:locked/>
    <w:rsid w:val="004B1ACD"/>
    <w:rPr>
      <w:b/>
      <w:sz w:val="24"/>
    </w:rPr>
  </w:style>
  <w:style w:type="paragraph" w:customStyle="1" w:styleId="affff8">
    <w:name w:val="АД_Нумерованный пункт"/>
    <w:basedOn w:val="38"/>
    <w:link w:val="affff9"/>
    <w:uiPriority w:val="99"/>
    <w:rsid w:val="004B1ACD"/>
    <w:pPr>
      <w:tabs>
        <w:tab w:val="clear" w:pos="972"/>
        <w:tab w:val="num" w:pos="720"/>
      </w:tabs>
      <w:ind w:left="720" w:hanging="720"/>
    </w:pPr>
  </w:style>
  <w:style w:type="character" w:customStyle="1" w:styleId="affff9">
    <w:name w:val="АД_Нумерованный пункт Знак"/>
    <w:link w:val="affff8"/>
    <w:uiPriority w:val="99"/>
    <w:locked/>
    <w:rsid w:val="004B1ACD"/>
    <w:rPr>
      <w:rFonts w:ascii="Arial" w:hAnsi="Arial"/>
      <w:b/>
      <w:sz w:val="24"/>
    </w:rPr>
  </w:style>
  <w:style w:type="paragraph" w:customStyle="1" w:styleId="affffa">
    <w:name w:val="АД_Нумерованный подпункт"/>
    <w:basedOn w:val="a6"/>
    <w:link w:val="affffb"/>
    <w:uiPriority w:val="99"/>
    <w:rsid w:val="004B1ACD"/>
    <w:pPr>
      <w:tabs>
        <w:tab w:val="left" w:pos="720"/>
      </w:tabs>
      <w:ind w:left="720" w:hanging="720"/>
      <w:jc w:val="both"/>
    </w:pPr>
    <w:rPr>
      <w:sz w:val="24"/>
    </w:rPr>
  </w:style>
  <w:style w:type="character" w:customStyle="1" w:styleId="affffb">
    <w:name w:val="АД_Нумерованный подпункт Знак"/>
    <w:link w:val="affffa"/>
    <w:uiPriority w:val="99"/>
    <w:locked/>
    <w:rsid w:val="004B1ACD"/>
    <w:rPr>
      <w:sz w:val="24"/>
    </w:rPr>
  </w:style>
  <w:style w:type="paragraph" w:customStyle="1" w:styleId="affffc">
    <w:name w:val="АД_Основной текст"/>
    <w:basedOn w:val="a6"/>
    <w:link w:val="affffd"/>
    <w:uiPriority w:val="99"/>
    <w:rsid w:val="004B1ACD"/>
    <w:pPr>
      <w:ind w:firstLine="567"/>
      <w:jc w:val="both"/>
    </w:pPr>
    <w:rPr>
      <w:sz w:val="24"/>
    </w:rPr>
  </w:style>
  <w:style w:type="character" w:customStyle="1" w:styleId="affffd">
    <w:name w:val="АД_Основной текст Знак"/>
    <w:link w:val="affffc"/>
    <w:uiPriority w:val="99"/>
    <w:locked/>
    <w:rsid w:val="004B1ACD"/>
    <w:rPr>
      <w:sz w:val="24"/>
    </w:rPr>
  </w:style>
  <w:style w:type="paragraph" w:customStyle="1" w:styleId="19">
    <w:name w:val="Стиль АД_Список 1"/>
    <w:aliases w:val="2,3 + полужирный курсив"/>
    <w:basedOn w:val="a6"/>
    <w:uiPriority w:val="99"/>
    <w:rsid w:val="004B1ACD"/>
    <w:pPr>
      <w:tabs>
        <w:tab w:val="left" w:pos="720"/>
        <w:tab w:val="num" w:pos="1440"/>
      </w:tabs>
      <w:ind w:left="1224" w:hanging="504"/>
      <w:jc w:val="both"/>
    </w:pPr>
    <w:rPr>
      <w:b/>
      <w:bCs/>
      <w:i/>
      <w:iCs/>
      <w:sz w:val="24"/>
      <w:szCs w:val="24"/>
    </w:rPr>
  </w:style>
  <w:style w:type="paragraph" w:customStyle="1" w:styleId="affffe">
    <w:name w:val="АД_Заголовки таблиц"/>
    <w:basedOn w:val="a6"/>
    <w:uiPriority w:val="99"/>
    <w:rsid w:val="004B1ACD"/>
    <w:pPr>
      <w:jc w:val="center"/>
    </w:pPr>
    <w:rPr>
      <w:b/>
      <w:bCs/>
      <w:sz w:val="24"/>
      <w:szCs w:val="24"/>
    </w:rPr>
  </w:style>
  <w:style w:type="paragraph" w:customStyle="1" w:styleId="1a">
    <w:name w:val="Заголовок оглавления1"/>
    <w:basedOn w:val="13"/>
    <w:next w:val="a6"/>
    <w:uiPriority w:val="99"/>
    <w:rsid w:val="004B1ACD"/>
    <w:pPr>
      <w:keepLines/>
      <w:framePr w:w="0" w:hRule="auto" w:hSpace="0" w:wrap="auto" w:vAnchor="margin" w:hAnchor="text" w:xAlign="left" w:yAlign="inline" w:anchorLock="0"/>
      <w:spacing w:before="480" w:line="276" w:lineRule="auto"/>
      <w:jc w:val="left"/>
      <w:outlineLvl w:val="9"/>
    </w:pPr>
    <w:rPr>
      <w:rFonts w:cs="Cambria"/>
      <w:color w:val="365F91"/>
      <w:sz w:val="28"/>
      <w:szCs w:val="28"/>
      <w:lang w:eastAsia="en-US"/>
    </w:rPr>
  </w:style>
  <w:style w:type="paragraph" w:customStyle="1" w:styleId="afffff">
    <w:name w:val="АД_Основной текст по центру полужирный"/>
    <w:basedOn w:val="a6"/>
    <w:link w:val="afffff0"/>
    <w:uiPriority w:val="99"/>
    <w:rsid w:val="004B1ACD"/>
    <w:pPr>
      <w:ind w:firstLine="567"/>
      <w:jc w:val="center"/>
    </w:pPr>
    <w:rPr>
      <w:b/>
      <w:sz w:val="24"/>
    </w:rPr>
  </w:style>
  <w:style w:type="character" w:customStyle="1" w:styleId="afffff0">
    <w:name w:val="АД_Основной текст по центру полужирный Знак"/>
    <w:link w:val="afffff"/>
    <w:uiPriority w:val="99"/>
    <w:locked/>
    <w:rsid w:val="004B1ACD"/>
    <w:rPr>
      <w:b/>
      <w:sz w:val="24"/>
    </w:rPr>
  </w:style>
  <w:style w:type="paragraph" w:customStyle="1" w:styleId="3c">
    <w:name w:val="АД_Текст отступ 3"/>
    <w:aliases w:val="25"/>
    <w:basedOn w:val="a6"/>
    <w:link w:val="3d"/>
    <w:uiPriority w:val="99"/>
    <w:rsid w:val="004B1ACD"/>
    <w:pPr>
      <w:ind w:left="1418"/>
      <w:jc w:val="both"/>
    </w:pPr>
    <w:rPr>
      <w:sz w:val="24"/>
    </w:rPr>
  </w:style>
  <w:style w:type="character" w:customStyle="1" w:styleId="3d">
    <w:name w:val="АД_Текст отступ 3 Знак"/>
    <w:aliases w:val="25 Знак"/>
    <w:link w:val="3c"/>
    <w:uiPriority w:val="99"/>
    <w:locked/>
    <w:rsid w:val="004B1ACD"/>
    <w:rPr>
      <w:sz w:val="24"/>
    </w:rPr>
  </w:style>
  <w:style w:type="paragraph" w:customStyle="1" w:styleId="44">
    <w:name w:val="АД_Нумерованный подпункт 4 уровня"/>
    <w:basedOn w:val="affffa"/>
    <w:link w:val="45"/>
    <w:uiPriority w:val="99"/>
    <w:rsid w:val="004B1ACD"/>
    <w:pPr>
      <w:numPr>
        <w:ilvl w:val="3"/>
      </w:numPr>
      <w:tabs>
        <w:tab w:val="clear" w:pos="720"/>
        <w:tab w:val="num" w:pos="993"/>
      </w:tabs>
      <w:ind w:left="993" w:hanging="993"/>
    </w:pPr>
  </w:style>
  <w:style w:type="character" w:customStyle="1" w:styleId="45">
    <w:name w:val="АД_Нумерованный подпункт 4 уровня Знак"/>
    <w:link w:val="44"/>
    <w:uiPriority w:val="99"/>
    <w:locked/>
    <w:rsid w:val="004B1ACD"/>
    <w:rPr>
      <w:sz w:val="24"/>
    </w:rPr>
  </w:style>
  <w:style w:type="paragraph" w:customStyle="1" w:styleId="a3">
    <w:name w:val="АД_Список абв"/>
    <w:basedOn w:val="a6"/>
    <w:uiPriority w:val="99"/>
    <w:rsid w:val="004B1ACD"/>
    <w:pPr>
      <w:numPr>
        <w:numId w:val="30"/>
      </w:numPr>
      <w:jc w:val="both"/>
    </w:pPr>
    <w:rPr>
      <w:sz w:val="24"/>
      <w:szCs w:val="24"/>
    </w:rPr>
  </w:style>
  <w:style w:type="paragraph" w:customStyle="1" w:styleId="1b">
    <w:name w:val="Обычный1"/>
    <w:uiPriority w:val="99"/>
    <w:rsid w:val="004B1ACD"/>
    <w:pPr>
      <w:widowControl w:val="0"/>
      <w:snapToGrid w:val="0"/>
      <w:spacing w:line="300" w:lineRule="auto"/>
      <w:ind w:firstLine="720"/>
      <w:jc w:val="both"/>
    </w:pPr>
    <w:rPr>
      <w:sz w:val="24"/>
      <w:szCs w:val="24"/>
    </w:rPr>
  </w:style>
  <w:style w:type="paragraph" w:customStyle="1" w:styleId="Heading">
    <w:name w:val="Heading"/>
    <w:uiPriority w:val="99"/>
    <w:rsid w:val="004B1ACD"/>
    <w:rPr>
      <w:rFonts w:ascii="Arial" w:hAnsi="Arial" w:cs="Arial"/>
      <w:b/>
      <w:bCs/>
      <w:sz w:val="22"/>
      <w:szCs w:val="22"/>
    </w:rPr>
  </w:style>
  <w:style w:type="paragraph" w:customStyle="1" w:styleId="WW-2">
    <w:name w:val="WW-Основной текст с отступом 2"/>
    <w:basedOn w:val="a6"/>
    <w:uiPriority w:val="99"/>
    <w:rsid w:val="004B1ACD"/>
    <w:pPr>
      <w:suppressAutoHyphens/>
      <w:ind w:left="-540"/>
      <w:jc w:val="both"/>
    </w:pPr>
    <w:rPr>
      <w:rFonts w:ascii="Arial" w:hAnsi="Arial" w:cs="Arial"/>
      <w:sz w:val="18"/>
      <w:szCs w:val="18"/>
      <w:lang w:eastAsia="ar-SA"/>
    </w:rPr>
  </w:style>
  <w:style w:type="paragraph" w:customStyle="1" w:styleId="WW-3">
    <w:name w:val="WW-Основной текст с отступом 3"/>
    <w:basedOn w:val="a6"/>
    <w:uiPriority w:val="99"/>
    <w:rsid w:val="004B1ACD"/>
    <w:pPr>
      <w:suppressAutoHyphens/>
      <w:ind w:left="-540"/>
      <w:jc w:val="both"/>
    </w:pPr>
    <w:rPr>
      <w:rFonts w:ascii="Arial" w:hAnsi="Arial" w:cs="Arial"/>
      <w:sz w:val="17"/>
      <w:szCs w:val="17"/>
      <w:lang w:eastAsia="ar-SA"/>
    </w:rPr>
  </w:style>
  <w:style w:type="paragraph" w:customStyle="1" w:styleId="a5">
    <w:name w:val="Список нум."/>
    <w:basedOn w:val="a6"/>
    <w:uiPriority w:val="99"/>
    <w:rsid w:val="004B1ACD"/>
    <w:pPr>
      <w:keepNext/>
      <w:numPr>
        <w:numId w:val="31"/>
      </w:numPr>
      <w:tabs>
        <w:tab w:val="left" w:pos="1701"/>
      </w:tabs>
      <w:spacing w:before="120" w:after="120" w:line="360" w:lineRule="auto"/>
    </w:pPr>
    <w:rPr>
      <w:rFonts w:ascii="Arial" w:hAnsi="Arial" w:cs="Arial"/>
      <w:sz w:val="24"/>
      <w:szCs w:val="24"/>
    </w:rPr>
  </w:style>
  <w:style w:type="paragraph" w:customStyle="1" w:styleId="1VI">
    <w:name w:val="Заголовок 1 (раздел VI)"/>
    <w:basedOn w:val="13"/>
    <w:uiPriority w:val="99"/>
    <w:rsid w:val="004B1ACD"/>
    <w:pPr>
      <w:keepLines/>
      <w:framePr w:w="0" w:hRule="auto" w:hSpace="0" w:wrap="auto" w:vAnchor="margin" w:hAnchor="text" w:xAlign="left" w:yAlign="inline" w:anchorLock="0"/>
      <w:widowControl w:val="0"/>
      <w:tabs>
        <w:tab w:val="num" w:pos="643"/>
      </w:tabs>
      <w:suppressAutoHyphens/>
      <w:spacing w:before="240" w:after="60"/>
      <w:ind w:left="643" w:right="567" w:firstLine="709"/>
    </w:pPr>
    <w:rPr>
      <w:rFonts w:ascii="Arial" w:hAnsi="Arial" w:cs="Arial"/>
      <w:sz w:val="28"/>
      <w:szCs w:val="28"/>
    </w:rPr>
  </w:style>
  <w:style w:type="paragraph" w:customStyle="1" w:styleId="FR1">
    <w:name w:val="FR1"/>
    <w:uiPriority w:val="99"/>
    <w:rsid w:val="004B1ACD"/>
    <w:pPr>
      <w:widowControl w:val="0"/>
      <w:spacing w:before="200"/>
      <w:ind w:left="40" w:firstLine="680"/>
      <w:jc w:val="both"/>
    </w:pPr>
    <w:rPr>
      <w:rFonts w:ascii="Arial" w:hAnsi="Arial" w:cs="Arial"/>
    </w:rPr>
  </w:style>
  <w:style w:type="paragraph" w:customStyle="1" w:styleId="FR2">
    <w:name w:val="FR2"/>
    <w:uiPriority w:val="99"/>
    <w:rsid w:val="004B1ACD"/>
    <w:pPr>
      <w:widowControl w:val="0"/>
      <w:spacing w:before="20"/>
      <w:jc w:val="center"/>
    </w:pPr>
    <w:rPr>
      <w:rFonts w:ascii="Arial" w:hAnsi="Arial" w:cs="Arial"/>
      <w:sz w:val="24"/>
      <w:szCs w:val="24"/>
    </w:rPr>
  </w:style>
  <w:style w:type="paragraph" w:customStyle="1" w:styleId="3e">
    <w:name w:val="Стиль3 Знак Знак"/>
    <w:basedOn w:val="24"/>
    <w:uiPriority w:val="99"/>
    <w:rsid w:val="004B1ACD"/>
    <w:pPr>
      <w:widowControl w:val="0"/>
      <w:tabs>
        <w:tab w:val="num" w:pos="227"/>
      </w:tabs>
      <w:adjustRightInd w:val="0"/>
      <w:ind w:firstLine="0"/>
      <w:textAlignment w:val="baseline"/>
    </w:pPr>
  </w:style>
  <w:style w:type="paragraph" w:customStyle="1" w:styleId="03zagolovok2">
    <w:name w:val="03zagolovok2"/>
    <w:basedOn w:val="a6"/>
    <w:uiPriority w:val="99"/>
    <w:rsid w:val="004B1ACD"/>
    <w:pPr>
      <w:keepNext/>
      <w:spacing w:before="360" w:after="120" w:line="360" w:lineRule="atLeast"/>
      <w:outlineLvl w:val="1"/>
    </w:pPr>
    <w:rPr>
      <w:rFonts w:ascii="GaramondC" w:hAnsi="GaramondC" w:cs="GaramondC"/>
      <w:b/>
      <w:bCs/>
      <w:color w:val="000000"/>
      <w:sz w:val="28"/>
      <w:szCs w:val="28"/>
    </w:rPr>
  </w:style>
  <w:style w:type="paragraph" w:customStyle="1" w:styleId="afffff1">
    <w:name w:val="текст"/>
    <w:uiPriority w:val="99"/>
    <w:rsid w:val="004B1ACD"/>
    <w:pPr>
      <w:autoSpaceDE w:val="0"/>
      <w:autoSpaceDN w:val="0"/>
      <w:adjustRightInd w:val="0"/>
      <w:jc w:val="both"/>
    </w:pPr>
    <w:rPr>
      <w:rFonts w:ascii="SchoolBookC" w:hAnsi="SchoolBookC" w:cs="SchoolBookC"/>
      <w:color w:val="000000"/>
      <w:sz w:val="24"/>
      <w:szCs w:val="24"/>
    </w:rPr>
  </w:style>
  <w:style w:type="paragraph" w:customStyle="1" w:styleId="afffff2">
    <w:name w:val="втяжка"/>
    <w:basedOn w:val="1c"/>
    <w:next w:val="1c"/>
    <w:uiPriority w:val="99"/>
    <w:rsid w:val="004B1ACD"/>
    <w:pPr>
      <w:tabs>
        <w:tab w:val="left" w:pos="567"/>
      </w:tabs>
      <w:spacing w:before="57"/>
      <w:ind w:left="567" w:hanging="567"/>
    </w:pPr>
  </w:style>
  <w:style w:type="paragraph" w:customStyle="1" w:styleId="1c">
    <w:name w:val="текст1"/>
    <w:uiPriority w:val="99"/>
    <w:rsid w:val="004B1ACD"/>
    <w:pPr>
      <w:autoSpaceDE w:val="0"/>
      <w:autoSpaceDN w:val="0"/>
      <w:adjustRightInd w:val="0"/>
      <w:ind w:firstLine="397"/>
      <w:jc w:val="both"/>
    </w:pPr>
    <w:rPr>
      <w:rFonts w:ascii="SchoolBookC" w:hAnsi="SchoolBookC" w:cs="SchoolBookC"/>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uiPriority w:val="99"/>
    <w:rsid w:val="004B1ACD"/>
    <w:pPr>
      <w:spacing w:before="100" w:beforeAutospacing="1" w:after="100" w:afterAutospacing="1"/>
    </w:pPr>
    <w:rPr>
      <w:rFonts w:ascii="Tahoma" w:hAnsi="Tahoma" w:cs="Tahoma"/>
      <w:lang w:val="en-US" w:eastAsia="en-US"/>
    </w:rPr>
  </w:style>
  <w:style w:type="paragraph" w:customStyle="1" w:styleId="CharChar">
    <w:name w:val="Char Char"/>
    <w:basedOn w:val="a6"/>
    <w:uiPriority w:val="99"/>
    <w:rsid w:val="004B1ACD"/>
    <w:pPr>
      <w:spacing w:before="100" w:beforeAutospacing="1" w:after="100" w:afterAutospacing="1"/>
    </w:pPr>
    <w:rPr>
      <w:rFonts w:ascii="Tahoma" w:hAnsi="Tahoma" w:cs="Tahoma"/>
      <w:lang w:val="en-US" w:eastAsia="en-US"/>
    </w:rPr>
  </w:style>
  <w:style w:type="paragraph" w:customStyle="1" w:styleId="afffff3">
    <w:name w:val="Íîðìàëüíûé"/>
    <w:uiPriority w:val="99"/>
    <w:semiHidden/>
    <w:rsid w:val="004B1ACD"/>
    <w:rPr>
      <w:rFonts w:ascii="Courier" w:hAnsi="Courier" w:cs="Courier"/>
      <w:sz w:val="24"/>
      <w:szCs w:val="24"/>
      <w:lang w:val="en-GB"/>
    </w:rPr>
  </w:style>
  <w:style w:type="paragraph" w:customStyle="1" w:styleId="110">
    <w:name w:val="Абзац списка11"/>
    <w:basedOn w:val="a6"/>
    <w:uiPriority w:val="99"/>
    <w:rsid w:val="004B1ACD"/>
    <w:pPr>
      <w:ind w:left="708"/>
    </w:pPr>
    <w:rPr>
      <w:sz w:val="24"/>
      <w:szCs w:val="24"/>
    </w:rPr>
  </w:style>
  <w:style w:type="paragraph" w:customStyle="1" w:styleId="ListParagraph1">
    <w:name w:val="List Paragraph1"/>
    <w:basedOn w:val="a6"/>
    <w:uiPriority w:val="99"/>
    <w:rsid w:val="004B1ACD"/>
    <w:pPr>
      <w:ind w:left="720"/>
    </w:pPr>
  </w:style>
  <w:style w:type="paragraph" w:customStyle="1" w:styleId="Iauiue2">
    <w:name w:val="Iau?iue2"/>
    <w:uiPriority w:val="99"/>
    <w:rsid w:val="004B1ACD"/>
  </w:style>
  <w:style w:type="character" w:customStyle="1" w:styleId="280">
    <w:name w:val="Знак Знак28"/>
    <w:uiPriority w:val="99"/>
    <w:locked/>
    <w:rsid w:val="004B1ACD"/>
    <w:rPr>
      <w:b/>
      <w:kern w:val="28"/>
      <w:sz w:val="36"/>
      <w:lang w:val="ru-RU" w:eastAsia="ru-RU"/>
    </w:rPr>
  </w:style>
  <w:style w:type="character" w:customStyle="1" w:styleId="270">
    <w:name w:val="Знак Знак27"/>
    <w:uiPriority w:val="99"/>
    <w:locked/>
    <w:rsid w:val="004B1ACD"/>
    <w:rPr>
      <w:b/>
      <w:sz w:val="24"/>
      <w:lang w:val="ru-RU" w:eastAsia="ru-RU"/>
    </w:rPr>
  </w:style>
  <w:style w:type="character" w:customStyle="1" w:styleId="260">
    <w:name w:val="Знак Знак26"/>
    <w:uiPriority w:val="99"/>
    <w:locked/>
    <w:rsid w:val="004B1ACD"/>
    <w:rPr>
      <w:rFonts w:ascii="Arial" w:hAnsi="Arial"/>
      <w:b/>
      <w:sz w:val="24"/>
      <w:lang w:val="ru-RU" w:eastAsia="ru-RU"/>
    </w:rPr>
  </w:style>
  <w:style w:type="character" w:customStyle="1" w:styleId="1d">
    <w:name w:val="Знак Знак1"/>
    <w:aliases w:val="Текст Знак1"/>
    <w:uiPriority w:val="99"/>
    <w:semiHidden/>
    <w:locked/>
    <w:rsid w:val="004B1ACD"/>
    <w:rPr>
      <w:lang w:val="ru-RU" w:eastAsia="ru-RU"/>
    </w:rPr>
  </w:style>
  <w:style w:type="character" w:customStyle="1" w:styleId="112">
    <w:name w:val="Знак Знак11"/>
    <w:uiPriority w:val="99"/>
    <w:locked/>
    <w:rsid w:val="004B1ACD"/>
    <w:rPr>
      <w:sz w:val="24"/>
      <w:lang w:val="ru-RU" w:eastAsia="ru-RU"/>
    </w:rPr>
  </w:style>
  <w:style w:type="paragraph" w:customStyle="1" w:styleId="afffff4">
    <w:name w:val="Список с точками"/>
    <w:basedOn w:val="a6"/>
    <w:uiPriority w:val="99"/>
    <w:rsid w:val="004B1ACD"/>
    <w:pPr>
      <w:jc w:val="both"/>
    </w:pPr>
    <w:rPr>
      <w:rFonts w:eastAsia="Batang"/>
      <w:sz w:val="24"/>
      <w:szCs w:val="24"/>
    </w:rPr>
  </w:style>
  <w:style w:type="paragraph" w:customStyle="1" w:styleId="ConsNonformat">
    <w:name w:val="ConsNonformat"/>
    <w:uiPriority w:val="99"/>
    <w:rsid w:val="004B1ACD"/>
    <w:pPr>
      <w:widowControl w:val="0"/>
      <w:autoSpaceDE w:val="0"/>
      <w:autoSpaceDN w:val="0"/>
      <w:adjustRightInd w:val="0"/>
    </w:pPr>
    <w:rPr>
      <w:rFonts w:ascii="Courier New" w:hAnsi="Courier New" w:cs="Courier New"/>
    </w:rPr>
  </w:style>
  <w:style w:type="paragraph" w:customStyle="1" w:styleId="afffff5">
    <w:name w:val="Заголовок КД"/>
    <w:basedOn w:val="aff5"/>
    <w:uiPriority w:val="99"/>
    <w:rsid w:val="004B1ACD"/>
    <w:pPr>
      <w:spacing w:after="240"/>
      <w:outlineLvl w:val="9"/>
    </w:pPr>
    <w:rPr>
      <w:rFonts w:eastAsia="Batang" w:cs="Cambria"/>
    </w:rPr>
  </w:style>
  <w:style w:type="character" w:customStyle="1" w:styleId="postbody1">
    <w:name w:val="postbody1"/>
    <w:uiPriority w:val="99"/>
    <w:rsid w:val="004B1ACD"/>
    <w:rPr>
      <w:sz w:val="15"/>
    </w:rPr>
  </w:style>
  <w:style w:type="paragraph" w:customStyle="1" w:styleId="consnonformat0">
    <w:name w:val="consnonformat"/>
    <w:basedOn w:val="a6"/>
    <w:uiPriority w:val="99"/>
    <w:rsid w:val="004B1ACD"/>
    <w:pPr>
      <w:spacing w:before="100" w:beforeAutospacing="1" w:after="100" w:afterAutospacing="1"/>
    </w:pPr>
    <w:rPr>
      <w:sz w:val="24"/>
      <w:szCs w:val="24"/>
    </w:rPr>
  </w:style>
  <w:style w:type="paragraph" w:customStyle="1" w:styleId="afffff6">
    <w:name w:val="Знак Знак Знак Знак Знак Знак Знак Знак Знак Знак"/>
    <w:basedOn w:val="a6"/>
    <w:uiPriority w:val="99"/>
    <w:rsid w:val="004B1ACD"/>
    <w:pPr>
      <w:spacing w:before="100" w:beforeAutospacing="1" w:after="100" w:afterAutospacing="1"/>
    </w:pPr>
    <w:rPr>
      <w:rFonts w:ascii="Tahoma" w:hAnsi="Tahoma" w:cs="Tahoma"/>
      <w:lang w:val="en-US" w:eastAsia="en-US"/>
    </w:rPr>
  </w:style>
  <w:style w:type="paragraph" w:customStyle="1" w:styleId="1e">
    <w:name w:val="Знак Знак Знак Знак1"/>
    <w:basedOn w:val="a6"/>
    <w:uiPriority w:val="99"/>
    <w:rsid w:val="004B1ACD"/>
    <w:pPr>
      <w:spacing w:before="100" w:beforeAutospacing="1" w:after="100" w:afterAutospacing="1"/>
    </w:pPr>
    <w:rPr>
      <w:rFonts w:ascii="Tahoma" w:hAnsi="Tahoma" w:cs="Tahoma"/>
      <w:lang w:val="en-US" w:eastAsia="en-US"/>
    </w:rPr>
  </w:style>
  <w:style w:type="paragraph" w:customStyle="1" w:styleId="afffff7">
    <w:name w:val="Знак Знак Знак"/>
    <w:basedOn w:val="a6"/>
    <w:uiPriority w:val="99"/>
    <w:rsid w:val="004B1ACD"/>
    <w:pPr>
      <w:spacing w:before="100" w:beforeAutospacing="1" w:after="100" w:afterAutospacing="1"/>
    </w:pPr>
    <w:rPr>
      <w:rFonts w:ascii="Tahoma" w:hAnsi="Tahoma" w:cs="Tahoma"/>
      <w:lang w:val="en-US" w:eastAsia="en-US"/>
    </w:rPr>
  </w:style>
  <w:style w:type="paragraph" w:customStyle="1" w:styleId="afffff8">
    <w:name w:val="Реквизиты"/>
    <w:basedOn w:val="a6"/>
    <w:uiPriority w:val="99"/>
    <w:rsid w:val="004B1ACD"/>
    <w:pPr>
      <w:ind w:left="2160" w:hanging="2160"/>
      <w:jc w:val="both"/>
    </w:pPr>
    <w:rPr>
      <w:sz w:val="28"/>
      <w:szCs w:val="28"/>
    </w:rPr>
  </w:style>
  <w:style w:type="paragraph" w:customStyle="1" w:styleId="2e">
    <w:name w:val="Текст КД Знак Знак2"/>
    <w:basedOn w:val="a6"/>
    <w:link w:val="2f"/>
    <w:uiPriority w:val="99"/>
    <w:rsid w:val="004B1ACD"/>
    <w:pPr>
      <w:ind w:firstLine="567"/>
      <w:jc w:val="both"/>
    </w:pPr>
    <w:rPr>
      <w:rFonts w:eastAsia="Batang"/>
      <w:sz w:val="24"/>
    </w:rPr>
  </w:style>
  <w:style w:type="character" w:customStyle="1" w:styleId="2f">
    <w:name w:val="Текст КД Знак Знак2 Знак"/>
    <w:link w:val="2e"/>
    <w:uiPriority w:val="99"/>
    <w:locked/>
    <w:rsid w:val="004B1ACD"/>
    <w:rPr>
      <w:rFonts w:eastAsia="Batang"/>
      <w:sz w:val="24"/>
    </w:rPr>
  </w:style>
  <w:style w:type="paragraph" w:customStyle="1" w:styleId="1f">
    <w:name w:val="Знак Знак Знак Знак Знак Знак Знак Знак Знак Знак1"/>
    <w:basedOn w:val="a6"/>
    <w:uiPriority w:val="99"/>
    <w:rsid w:val="004B1ACD"/>
    <w:pPr>
      <w:spacing w:before="100" w:beforeAutospacing="1" w:after="100" w:afterAutospacing="1"/>
    </w:pPr>
    <w:rPr>
      <w:rFonts w:ascii="Tahoma" w:hAnsi="Tahoma" w:cs="Tahoma"/>
      <w:lang w:val="en-US" w:eastAsia="en-US"/>
    </w:rPr>
  </w:style>
  <w:style w:type="paragraph" w:customStyle="1" w:styleId="1f0">
    <w:name w:val="Знак Знак Знак Знак Знак Знак Знак1"/>
    <w:basedOn w:val="a6"/>
    <w:uiPriority w:val="99"/>
    <w:rsid w:val="004B1ACD"/>
    <w:pPr>
      <w:spacing w:before="100" w:beforeAutospacing="1" w:after="100" w:afterAutospacing="1"/>
    </w:pPr>
    <w:rPr>
      <w:rFonts w:ascii="Tahoma" w:hAnsi="Tahoma" w:cs="Tahoma"/>
      <w:lang w:val="en-US" w:eastAsia="en-US"/>
    </w:rPr>
  </w:style>
  <w:style w:type="paragraph" w:customStyle="1" w:styleId="afffff9">
    <w:name w:val="Âíóòðåííèé àäðåñ"/>
    <w:basedOn w:val="afb"/>
    <w:uiPriority w:val="99"/>
    <w:rsid w:val="004B1ACD"/>
    <w:pPr>
      <w:spacing w:after="0" w:line="220" w:lineRule="atLeast"/>
    </w:pPr>
    <w:rPr>
      <w:rFonts w:ascii="Arial" w:hAnsi="Arial" w:cs="Arial"/>
    </w:rPr>
  </w:style>
  <w:style w:type="paragraph" w:customStyle="1" w:styleId="1f1">
    <w:name w:val="Основной текст с отступом1"/>
    <w:basedOn w:val="a6"/>
    <w:uiPriority w:val="99"/>
    <w:rsid w:val="004B1ACD"/>
    <w:pPr>
      <w:ind w:firstLine="708"/>
      <w:jc w:val="both"/>
    </w:pPr>
    <w:rPr>
      <w:rFonts w:eastAsia="Batang"/>
      <w:sz w:val="24"/>
      <w:szCs w:val="24"/>
    </w:rPr>
  </w:style>
  <w:style w:type="paragraph" w:customStyle="1" w:styleId="afffffa">
    <w:name w:val="Заголовок подпункта"/>
    <w:basedOn w:val="a6"/>
    <w:uiPriority w:val="99"/>
    <w:rsid w:val="004B1ACD"/>
    <w:pPr>
      <w:spacing w:before="60" w:after="60"/>
      <w:jc w:val="center"/>
    </w:pPr>
    <w:rPr>
      <w:rFonts w:eastAsia="Batang"/>
      <w:b/>
      <w:bCs/>
      <w:sz w:val="24"/>
      <w:szCs w:val="24"/>
    </w:rPr>
  </w:style>
  <w:style w:type="character" w:customStyle="1" w:styleId="afffffb">
    <w:name w:val="Заголовок пункта Знак Знак Знак"/>
    <w:uiPriority w:val="99"/>
    <w:rsid w:val="004B1ACD"/>
    <w:rPr>
      <w:b/>
      <w:sz w:val="24"/>
      <w:lang w:val="ru-RU" w:eastAsia="ru-RU"/>
    </w:rPr>
  </w:style>
  <w:style w:type="paragraph" w:customStyle="1" w:styleId="BodyText22">
    <w:name w:val="Body Text 22"/>
    <w:basedOn w:val="a6"/>
    <w:uiPriority w:val="99"/>
    <w:rsid w:val="004B1ACD"/>
    <w:pPr>
      <w:jc w:val="center"/>
    </w:pPr>
    <w:rPr>
      <w:b/>
      <w:bCs/>
      <w:sz w:val="22"/>
      <w:szCs w:val="22"/>
    </w:rPr>
  </w:style>
  <w:style w:type="paragraph" w:customStyle="1" w:styleId="210">
    <w:name w:val="Основной текст 21"/>
    <w:basedOn w:val="a6"/>
    <w:uiPriority w:val="99"/>
    <w:rsid w:val="004B1ACD"/>
    <w:pPr>
      <w:widowControl w:val="0"/>
      <w:jc w:val="both"/>
    </w:pPr>
    <w:rPr>
      <w:sz w:val="24"/>
      <w:szCs w:val="24"/>
    </w:rPr>
  </w:style>
  <w:style w:type="paragraph" w:customStyle="1" w:styleId="afffffc">
    <w:name w:val="Стиль текста"/>
    <w:basedOn w:val="afb"/>
    <w:uiPriority w:val="99"/>
    <w:rsid w:val="004B1ACD"/>
    <w:pPr>
      <w:keepLines/>
      <w:spacing w:before="60" w:after="60"/>
      <w:jc w:val="both"/>
    </w:pPr>
    <w:rPr>
      <w:sz w:val="24"/>
      <w:szCs w:val="24"/>
    </w:rPr>
  </w:style>
  <w:style w:type="paragraph" w:styleId="afffffd">
    <w:name w:val="Date"/>
    <w:basedOn w:val="a6"/>
    <w:next w:val="a6"/>
    <w:link w:val="afffffe"/>
    <w:uiPriority w:val="99"/>
    <w:rsid w:val="004B1ACD"/>
    <w:pPr>
      <w:spacing w:after="60"/>
      <w:jc w:val="both"/>
    </w:pPr>
    <w:rPr>
      <w:sz w:val="24"/>
      <w:szCs w:val="24"/>
    </w:rPr>
  </w:style>
  <w:style w:type="character" w:customStyle="1" w:styleId="afffffe">
    <w:name w:val="Дата Знак"/>
    <w:link w:val="afffffd"/>
    <w:uiPriority w:val="99"/>
    <w:locked/>
    <w:rsid w:val="004B1ACD"/>
    <w:rPr>
      <w:rFonts w:cs="Times New Roman"/>
      <w:sz w:val="24"/>
    </w:rPr>
  </w:style>
  <w:style w:type="paragraph" w:customStyle="1" w:styleId="2f0">
    <w:name w:val="Обычный2"/>
    <w:uiPriority w:val="99"/>
    <w:rsid w:val="004B1ACD"/>
    <w:rPr>
      <w:sz w:val="24"/>
      <w:szCs w:val="24"/>
    </w:rPr>
  </w:style>
  <w:style w:type="paragraph" w:customStyle="1" w:styleId="220">
    <w:name w:val="Основной текст 22"/>
    <w:basedOn w:val="a6"/>
    <w:uiPriority w:val="99"/>
    <w:rsid w:val="004B1ACD"/>
    <w:rPr>
      <w:sz w:val="22"/>
      <w:szCs w:val="22"/>
    </w:rPr>
  </w:style>
  <w:style w:type="paragraph" w:customStyle="1" w:styleId="1f2">
    <w:name w:val="Цитата1"/>
    <w:basedOn w:val="a6"/>
    <w:uiPriority w:val="99"/>
    <w:rsid w:val="004B1ACD"/>
    <w:pPr>
      <w:ind w:left="141" w:right="72" w:firstLine="709"/>
    </w:pPr>
    <w:rPr>
      <w:sz w:val="24"/>
      <w:szCs w:val="24"/>
    </w:rPr>
  </w:style>
  <w:style w:type="paragraph" w:customStyle="1" w:styleId="211">
    <w:name w:val="Основной текст с отступом 21"/>
    <w:basedOn w:val="a6"/>
    <w:uiPriority w:val="99"/>
    <w:rsid w:val="004B1ACD"/>
    <w:pPr>
      <w:ind w:left="225"/>
    </w:pPr>
    <w:rPr>
      <w:sz w:val="24"/>
      <w:szCs w:val="24"/>
    </w:rPr>
  </w:style>
  <w:style w:type="paragraph" w:customStyle="1" w:styleId="font5">
    <w:name w:val="font5"/>
    <w:basedOn w:val="a6"/>
    <w:uiPriority w:val="99"/>
    <w:rsid w:val="004B1ACD"/>
    <w:pPr>
      <w:spacing w:before="100" w:beforeAutospacing="1" w:after="100" w:afterAutospacing="1"/>
    </w:pPr>
    <w:rPr>
      <w:rFonts w:ascii="Tahoma" w:hAnsi="Tahoma" w:cs="Tahoma"/>
      <w:b/>
      <w:bCs/>
      <w:color w:val="000000"/>
      <w:sz w:val="16"/>
      <w:szCs w:val="16"/>
    </w:rPr>
  </w:style>
  <w:style w:type="paragraph" w:customStyle="1" w:styleId="font6">
    <w:name w:val="font6"/>
    <w:basedOn w:val="a6"/>
    <w:uiPriority w:val="99"/>
    <w:rsid w:val="004B1ACD"/>
    <w:pPr>
      <w:spacing w:before="100" w:beforeAutospacing="1" w:after="100" w:afterAutospacing="1"/>
    </w:pPr>
    <w:rPr>
      <w:rFonts w:ascii="Tahoma" w:hAnsi="Tahoma" w:cs="Tahoma"/>
      <w:color w:val="000000"/>
      <w:sz w:val="16"/>
      <w:szCs w:val="16"/>
    </w:rPr>
  </w:style>
  <w:style w:type="paragraph" w:customStyle="1" w:styleId="xl22">
    <w:name w:val="xl22"/>
    <w:basedOn w:val="a6"/>
    <w:uiPriority w:val="99"/>
    <w:rsid w:val="004B1AC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23">
    <w:name w:val="xl23"/>
    <w:basedOn w:val="a6"/>
    <w:uiPriority w:val="99"/>
    <w:rsid w:val="004B1AC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26">
    <w:name w:val="xl26"/>
    <w:basedOn w:val="a6"/>
    <w:uiPriority w:val="99"/>
    <w:rsid w:val="004B1ACD"/>
    <w:pPr>
      <w:pBdr>
        <w:left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27">
    <w:name w:val="xl27"/>
    <w:basedOn w:val="a6"/>
    <w:uiPriority w:val="99"/>
    <w:rsid w:val="004B1ACD"/>
    <w:pPr>
      <w:pBdr>
        <w:left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28">
    <w:name w:val="xl28"/>
    <w:basedOn w:val="a6"/>
    <w:uiPriority w:val="99"/>
    <w:rsid w:val="004B1ACD"/>
    <w:pPr>
      <w:pBdr>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a6"/>
    <w:uiPriority w:val="99"/>
    <w:rsid w:val="004B1ACD"/>
    <w:pPr>
      <w:pBdr>
        <w:left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0">
    <w:name w:val="xl30"/>
    <w:basedOn w:val="a6"/>
    <w:uiPriority w:val="99"/>
    <w:rsid w:val="004B1AC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31">
    <w:name w:val="xl31"/>
    <w:basedOn w:val="a6"/>
    <w:uiPriority w:val="99"/>
    <w:rsid w:val="004B1AC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4"/>
      <w:szCs w:val="24"/>
    </w:rPr>
  </w:style>
  <w:style w:type="paragraph" w:customStyle="1" w:styleId="xl32">
    <w:name w:val="xl32"/>
    <w:basedOn w:val="a6"/>
    <w:uiPriority w:val="99"/>
    <w:rsid w:val="004B1AC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33">
    <w:name w:val="xl33"/>
    <w:basedOn w:val="a6"/>
    <w:uiPriority w:val="99"/>
    <w:rsid w:val="004B1ACD"/>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35">
    <w:name w:val="xl35"/>
    <w:basedOn w:val="a6"/>
    <w:uiPriority w:val="99"/>
    <w:rsid w:val="004B1AC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36">
    <w:name w:val="xl36"/>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37">
    <w:name w:val="xl37"/>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38">
    <w:name w:val="xl38"/>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39">
    <w:name w:val="xl39"/>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0">
    <w:name w:val="xl40"/>
    <w:basedOn w:val="a6"/>
    <w:uiPriority w:val="99"/>
    <w:rsid w:val="004B1ACD"/>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41">
    <w:name w:val="xl41"/>
    <w:basedOn w:val="a6"/>
    <w:uiPriority w:val="99"/>
    <w:rsid w:val="004B1ACD"/>
    <w:pPr>
      <w:pBdr>
        <w:left w:val="single" w:sz="4" w:space="0" w:color="auto"/>
        <w:bottom w:val="single" w:sz="4" w:space="0" w:color="auto"/>
      </w:pBdr>
      <w:spacing w:before="100" w:beforeAutospacing="1" w:after="100" w:afterAutospacing="1"/>
      <w:jc w:val="center"/>
    </w:pPr>
    <w:rPr>
      <w:sz w:val="24"/>
      <w:szCs w:val="24"/>
    </w:rPr>
  </w:style>
  <w:style w:type="paragraph" w:customStyle="1" w:styleId="xl42">
    <w:name w:val="xl42"/>
    <w:basedOn w:val="a6"/>
    <w:uiPriority w:val="99"/>
    <w:rsid w:val="004B1ACD"/>
    <w:pPr>
      <w:spacing w:before="100" w:beforeAutospacing="1" w:after="100" w:afterAutospacing="1"/>
      <w:jc w:val="center"/>
    </w:pPr>
    <w:rPr>
      <w:sz w:val="24"/>
      <w:szCs w:val="24"/>
    </w:rPr>
  </w:style>
  <w:style w:type="paragraph" w:customStyle="1" w:styleId="xl43">
    <w:name w:val="xl43"/>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4">
    <w:name w:val="xl44"/>
    <w:basedOn w:val="a6"/>
    <w:uiPriority w:val="99"/>
    <w:rsid w:val="004B1ACD"/>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5">
    <w:name w:val="xl4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6">
    <w:name w:val="xl4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47">
    <w:name w:val="xl4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8">
    <w:name w:val="xl4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9">
    <w:name w:val="xl49"/>
    <w:basedOn w:val="a6"/>
    <w:uiPriority w:val="99"/>
    <w:rsid w:val="004B1ACD"/>
    <w:pPr>
      <w:pBdr>
        <w:left w:val="single" w:sz="4" w:space="0" w:color="auto"/>
        <w:bottom w:val="single" w:sz="4" w:space="0" w:color="auto"/>
      </w:pBdr>
      <w:spacing w:before="100" w:beforeAutospacing="1" w:after="100" w:afterAutospacing="1"/>
      <w:jc w:val="center"/>
    </w:pPr>
    <w:rPr>
      <w:sz w:val="24"/>
      <w:szCs w:val="24"/>
    </w:rPr>
  </w:style>
  <w:style w:type="paragraph" w:customStyle="1" w:styleId="xl50">
    <w:name w:val="xl50"/>
    <w:basedOn w:val="a6"/>
    <w:uiPriority w:val="99"/>
    <w:rsid w:val="004B1ACD"/>
    <w:pPr>
      <w:spacing w:before="100" w:beforeAutospacing="1" w:after="100" w:afterAutospacing="1"/>
      <w:jc w:val="center"/>
    </w:pPr>
    <w:rPr>
      <w:sz w:val="24"/>
      <w:szCs w:val="24"/>
    </w:rPr>
  </w:style>
  <w:style w:type="paragraph" w:customStyle="1" w:styleId="xl51">
    <w:name w:val="xl5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2">
    <w:name w:val="xl52"/>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3">
    <w:name w:val="xl5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4">
    <w:name w:val="xl54"/>
    <w:basedOn w:val="a6"/>
    <w:uiPriority w:val="99"/>
    <w:rsid w:val="004B1ACD"/>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55">
    <w:name w:val="xl5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56">
    <w:name w:val="xl56"/>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57">
    <w:name w:val="xl57"/>
    <w:basedOn w:val="a6"/>
    <w:uiPriority w:val="99"/>
    <w:rsid w:val="004B1ACD"/>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8">
    <w:name w:val="xl5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9">
    <w:name w:val="xl59"/>
    <w:basedOn w:val="a6"/>
    <w:uiPriority w:val="99"/>
    <w:rsid w:val="004B1ACD"/>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60">
    <w:name w:val="xl60"/>
    <w:basedOn w:val="a6"/>
    <w:uiPriority w:val="99"/>
    <w:rsid w:val="004B1ACD"/>
    <w:pPr>
      <w:pBdr>
        <w:bottom w:val="single" w:sz="4" w:space="0" w:color="auto"/>
      </w:pBdr>
      <w:spacing w:before="100" w:beforeAutospacing="1" w:after="100" w:afterAutospacing="1"/>
      <w:jc w:val="center"/>
    </w:pPr>
    <w:rPr>
      <w:sz w:val="24"/>
      <w:szCs w:val="24"/>
    </w:rPr>
  </w:style>
  <w:style w:type="paragraph" w:customStyle="1" w:styleId="xl61">
    <w:name w:val="xl61"/>
    <w:basedOn w:val="a6"/>
    <w:uiPriority w:val="99"/>
    <w:rsid w:val="004B1AC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2">
    <w:name w:val="xl62"/>
    <w:basedOn w:val="a6"/>
    <w:uiPriority w:val="99"/>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3">
    <w:name w:val="xl63"/>
    <w:basedOn w:val="a6"/>
    <w:uiPriority w:val="99"/>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8"/>
      <w:szCs w:val="18"/>
    </w:rPr>
  </w:style>
  <w:style w:type="paragraph" w:customStyle="1" w:styleId="xl64">
    <w:name w:val="xl64"/>
    <w:basedOn w:val="a6"/>
    <w:uiPriority w:val="99"/>
    <w:rsid w:val="004B1ACD"/>
    <w:pPr>
      <w:pBdr>
        <w:left w:val="single" w:sz="4" w:space="0" w:color="auto"/>
        <w:bottom w:val="single" w:sz="4" w:space="0" w:color="auto"/>
      </w:pBdr>
      <w:shd w:val="clear" w:color="auto" w:fill="FFFFFF"/>
      <w:spacing w:before="100" w:beforeAutospacing="1" w:after="100" w:afterAutospacing="1"/>
      <w:jc w:val="center"/>
    </w:pPr>
    <w:rPr>
      <w:sz w:val="24"/>
      <w:szCs w:val="24"/>
    </w:rPr>
  </w:style>
  <w:style w:type="paragraph" w:customStyle="1" w:styleId="xl65">
    <w:name w:val="xl65"/>
    <w:basedOn w:val="a6"/>
    <w:uiPriority w:val="99"/>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6">
    <w:name w:val="xl66"/>
    <w:basedOn w:val="a6"/>
    <w:uiPriority w:val="99"/>
    <w:rsid w:val="004B1ACD"/>
    <w:pPr>
      <w:pBdr>
        <w:left w:val="single" w:sz="4" w:space="0" w:color="auto"/>
        <w:bottom w:val="single" w:sz="4" w:space="0" w:color="auto"/>
      </w:pBdr>
      <w:shd w:val="clear" w:color="auto" w:fill="FFFFFF"/>
      <w:spacing w:before="100" w:beforeAutospacing="1" w:after="100" w:afterAutospacing="1"/>
      <w:jc w:val="center"/>
    </w:pPr>
    <w:rPr>
      <w:sz w:val="24"/>
      <w:szCs w:val="24"/>
    </w:rPr>
  </w:style>
  <w:style w:type="paragraph" w:customStyle="1" w:styleId="xl67">
    <w:name w:val="xl67"/>
    <w:basedOn w:val="a6"/>
    <w:uiPriority w:val="99"/>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8">
    <w:name w:val="xl68"/>
    <w:basedOn w:val="a6"/>
    <w:uiPriority w:val="99"/>
    <w:rsid w:val="004B1AC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9">
    <w:name w:val="xl69"/>
    <w:basedOn w:val="a6"/>
    <w:uiPriority w:val="99"/>
    <w:rsid w:val="004B1AC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70">
    <w:name w:val="xl7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2">
    <w:name w:val="xl72"/>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3">
    <w:name w:val="xl73"/>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4">
    <w:name w:val="xl7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5">
    <w:name w:val="xl75"/>
    <w:basedOn w:val="a6"/>
    <w:uiPriority w:val="99"/>
    <w:rsid w:val="004B1ACD"/>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6">
    <w:name w:val="xl76"/>
    <w:basedOn w:val="a6"/>
    <w:uiPriority w:val="99"/>
    <w:rsid w:val="004B1ACD"/>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8">
    <w:name w:val="xl78"/>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4"/>
      <w:szCs w:val="24"/>
    </w:rPr>
  </w:style>
  <w:style w:type="paragraph" w:customStyle="1" w:styleId="xl79">
    <w:name w:val="xl79"/>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0">
    <w:name w:val="xl80"/>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1">
    <w:name w:val="xl81"/>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2">
    <w:name w:val="xl82"/>
    <w:basedOn w:val="a6"/>
    <w:uiPriority w:val="99"/>
    <w:rsid w:val="004B1ACD"/>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83">
    <w:name w:val="xl83"/>
    <w:basedOn w:val="a6"/>
    <w:uiPriority w:val="99"/>
    <w:rsid w:val="004B1ACD"/>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4">
    <w:name w:val="xl84"/>
    <w:basedOn w:val="a6"/>
    <w:uiPriority w:val="99"/>
    <w:rsid w:val="004B1ACD"/>
    <w:pPr>
      <w:pBdr>
        <w:top w:val="single" w:sz="4" w:space="0" w:color="auto"/>
        <w:left w:val="single" w:sz="4" w:space="0" w:color="auto"/>
        <w:bottom w:val="single" w:sz="4" w:space="0" w:color="auto"/>
      </w:pBdr>
      <w:spacing w:before="100" w:beforeAutospacing="1" w:after="100" w:afterAutospacing="1"/>
    </w:pPr>
    <w:rPr>
      <w:sz w:val="10"/>
      <w:szCs w:val="10"/>
    </w:rPr>
  </w:style>
  <w:style w:type="paragraph" w:customStyle="1" w:styleId="xl85">
    <w:name w:val="xl85"/>
    <w:basedOn w:val="a6"/>
    <w:uiPriority w:val="99"/>
    <w:rsid w:val="004B1ACD"/>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1f3">
    <w:name w:val="Знак Знак Знак1 Знак"/>
    <w:basedOn w:val="a6"/>
    <w:uiPriority w:val="99"/>
    <w:rsid w:val="004B1ACD"/>
    <w:pPr>
      <w:spacing w:before="100" w:beforeAutospacing="1" w:after="100" w:afterAutospacing="1"/>
    </w:pPr>
    <w:rPr>
      <w:rFonts w:ascii="Tahoma" w:hAnsi="Tahoma" w:cs="Tahoma"/>
      <w:lang w:val="en-US" w:eastAsia="en-US"/>
    </w:rPr>
  </w:style>
  <w:style w:type="character" w:customStyle="1" w:styleId="1f4">
    <w:name w:val="Текст КД Знак Знак1"/>
    <w:uiPriority w:val="99"/>
    <w:rsid w:val="004B1ACD"/>
    <w:rPr>
      <w:rFonts w:eastAsia="Batang"/>
      <w:sz w:val="24"/>
      <w:lang w:val="ru-RU" w:eastAsia="ru-RU"/>
    </w:rPr>
  </w:style>
  <w:style w:type="character" w:customStyle="1" w:styleId="affffff">
    <w:name w:val="Текст КД Знак Знак"/>
    <w:uiPriority w:val="99"/>
    <w:rsid w:val="004B1ACD"/>
    <w:rPr>
      <w:rFonts w:eastAsia="Batang"/>
      <w:sz w:val="24"/>
      <w:lang w:val="ru-RU" w:eastAsia="ru-RU"/>
    </w:rPr>
  </w:style>
  <w:style w:type="paragraph" w:customStyle="1" w:styleId="92">
    <w:name w:val="Обычный (веб)9"/>
    <w:basedOn w:val="a6"/>
    <w:uiPriority w:val="99"/>
    <w:rsid w:val="004B1ACD"/>
    <w:rPr>
      <w:color w:val="333333"/>
      <w:sz w:val="24"/>
      <w:szCs w:val="24"/>
    </w:rPr>
  </w:style>
  <w:style w:type="paragraph" w:customStyle="1" w:styleId="1f5">
    <w:name w:val="Без интервала1"/>
    <w:uiPriority w:val="99"/>
    <w:rsid w:val="004B1ACD"/>
    <w:rPr>
      <w:rFonts w:ascii="Calibri" w:hAnsi="Calibri" w:cs="Calibri"/>
      <w:sz w:val="22"/>
      <w:szCs w:val="22"/>
      <w:lang w:eastAsia="en-US"/>
    </w:rPr>
  </w:style>
  <w:style w:type="paragraph" w:customStyle="1" w:styleId="Iauiue">
    <w:name w:val="Iau?iue"/>
    <w:uiPriority w:val="99"/>
    <w:rsid w:val="004B1ACD"/>
    <w:rPr>
      <w:lang w:val="en-US"/>
    </w:rPr>
  </w:style>
  <w:style w:type="paragraph" w:customStyle="1" w:styleId="0">
    <w:name w:val="Стиль0"/>
    <w:uiPriority w:val="99"/>
    <w:rsid w:val="004B1ACD"/>
    <w:pPr>
      <w:jc w:val="both"/>
    </w:pPr>
    <w:rPr>
      <w:rFonts w:ascii="Arial" w:hAnsi="Arial" w:cs="Arial"/>
      <w:sz w:val="22"/>
      <w:szCs w:val="22"/>
    </w:rPr>
  </w:style>
  <w:style w:type="character" w:customStyle="1" w:styleId="180">
    <w:name w:val="Знак Знак18"/>
    <w:uiPriority w:val="99"/>
    <w:locked/>
    <w:rsid w:val="004B1ACD"/>
    <w:rPr>
      <w:b/>
      <w:sz w:val="24"/>
      <w:lang w:val="ru-RU" w:eastAsia="ru-RU"/>
    </w:rPr>
  </w:style>
  <w:style w:type="character" w:customStyle="1" w:styleId="170">
    <w:name w:val="Знак Знак17"/>
    <w:uiPriority w:val="99"/>
    <w:locked/>
    <w:rsid w:val="004B1ACD"/>
    <w:rPr>
      <w:rFonts w:ascii="Arial" w:hAnsi="Arial"/>
      <w:b/>
      <w:sz w:val="24"/>
      <w:lang w:val="ru-RU" w:eastAsia="ru-RU"/>
    </w:rPr>
  </w:style>
  <w:style w:type="paragraph" w:customStyle="1" w:styleId="xl86">
    <w:name w:val="xl8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87">
    <w:name w:val="xl8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8">
    <w:name w:val="xl8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89">
    <w:name w:val="xl8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90">
    <w:name w:val="xl9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
    <w:name w:val="xl9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2">
    <w:name w:val="xl92"/>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3">
    <w:name w:val="xl9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94">
    <w:name w:val="xl9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character" w:styleId="affffff0">
    <w:name w:val="Strong"/>
    <w:uiPriority w:val="99"/>
    <w:qFormat/>
    <w:locked/>
    <w:rsid w:val="004B1ACD"/>
    <w:rPr>
      <w:rFonts w:cs="Times New Roman"/>
      <w:b/>
    </w:rPr>
  </w:style>
  <w:style w:type="character" w:customStyle="1" w:styleId="affffff1">
    <w:name w:val="Знак Знак"/>
    <w:uiPriority w:val="99"/>
    <w:rsid w:val="004B1ACD"/>
    <w:rPr>
      <w:rFonts w:ascii="Courier New" w:hAnsi="Courier New"/>
      <w:lang w:val="ru-RU" w:eastAsia="ru-RU"/>
    </w:rPr>
  </w:style>
  <w:style w:type="paragraph" w:customStyle="1" w:styleId="2f1">
    <w:name w:val="Основной текст с отступом2"/>
    <w:basedOn w:val="a6"/>
    <w:uiPriority w:val="99"/>
    <w:rsid w:val="004B1ACD"/>
    <w:pPr>
      <w:ind w:firstLine="708"/>
      <w:jc w:val="both"/>
    </w:pPr>
    <w:rPr>
      <w:rFonts w:eastAsia="Batang"/>
      <w:sz w:val="24"/>
      <w:szCs w:val="24"/>
    </w:rPr>
  </w:style>
  <w:style w:type="paragraph" w:customStyle="1" w:styleId="2f2">
    <w:name w:val="Знак Знак Знак Знак Знак Знак Знак Знак Знак Знак2"/>
    <w:basedOn w:val="a6"/>
    <w:uiPriority w:val="99"/>
    <w:rsid w:val="004B1ACD"/>
    <w:pPr>
      <w:spacing w:before="100" w:beforeAutospacing="1" w:after="100" w:afterAutospacing="1"/>
    </w:pPr>
    <w:rPr>
      <w:rFonts w:ascii="Tahoma" w:hAnsi="Tahoma" w:cs="Tahoma"/>
      <w:lang w:val="en-US" w:eastAsia="en-US"/>
    </w:rPr>
  </w:style>
  <w:style w:type="paragraph" w:customStyle="1" w:styleId="113">
    <w:name w:val="Знак11"/>
    <w:basedOn w:val="a6"/>
    <w:uiPriority w:val="99"/>
    <w:rsid w:val="004B1ACD"/>
    <w:pPr>
      <w:spacing w:before="100" w:beforeAutospacing="1" w:after="100" w:afterAutospacing="1"/>
    </w:pPr>
    <w:rPr>
      <w:rFonts w:ascii="Tahoma" w:hAnsi="Tahoma" w:cs="Tahoma"/>
      <w:lang w:val="en-US" w:eastAsia="en-US"/>
    </w:rPr>
  </w:style>
  <w:style w:type="paragraph" w:customStyle="1" w:styleId="3f">
    <w:name w:val="Обычный3"/>
    <w:uiPriority w:val="99"/>
    <w:rsid w:val="004B1ACD"/>
    <w:rPr>
      <w:sz w:val="24"/>
      <w:szCs w:val="24"/>
    </w:rPr>
  </w:style>
  <w:style w:type="paragraph" w:customStyle="1" w:styleId="230">
    <w:name w:val="Основной текст 23"/>
    <w:basedOn w:val="a6"/>
    <w:uiPriority w:val="99"/>
    <w:rsid w:val="004B1ACD"/>
    <w:rPr>
      <w:sz w:val="22"/>
      <w:szCs w:val="22"/>
    </w:rPr>
  </w:style>
  <w:style w:type="paragraph" w:customStyle="1" w:styleId="2f3">
    <w:name w:val="Цитата2"/>
    <w:basedOn w:val="a6"/>
    <w:uiPriority w:val="99"/>
    <w:rsid w:val="004B1ACD"/>
    <w:pPr>
      <w:ind w:left="141" w:right="72" w:firstLine="709"/>
    </w:pPr>
    <w:rPr>
      <w:sz w:val="24"/>
      <w:szCs w:val="24"/>
    </w:rPr>
  </w:style>
  <w:style w:type="paragraph" w:customStyle="1" w:styleId="221">
    <w:name w:val="Основной текст с отступом 22"/>
    <w:basedOn w:val="a6"/>
    <w:uiPriority w:val="99"/>
    <w:rsid w:val="004B1ACD"/>
    <w:pPr>
      <w:ind w:left="225"/>
    </w:pPr>
    <w:rPr>
      <w:sz w:val="24"/>
      <w:szCs w:val="24"/>
    </w:rPr>
  </w:style>
  <w:style w:type="paragraph" w:customStyle="1" w:styleId="2f4">
    <w:name w:val="Знак Знак Знак Знак2"/>
    <w:basedOn w:val="a6"/>
    <w:uiPriority w:val="99"/>
    <w:rsid w:val="004B1ACD"/>
    <w:pPr>
      <w:spacing w:before="100" w:beforeAutospacing="1" w:after="100" w:afterAutospacing="1"/>
    </w:pPr>
    <w:rPr>
      <w:rFonts w:ascii="Tahoma" w:hAnsi="Tahoma" w:cs="Tahoma"/>
      <w:lang w:val="en-US" w:eastAsia="en-US"/>
    </w:rPr>
  </w:style>
  <w:style w:type="paragraph" w:customStyle="1" w:styleId="font8">
    <w:name w:val="font8"/>
    <w:basedOn w:val="a6"/>
    <w:uiPriority w:val="99"/>
    <w:rsid w:val="004B1ACD"/>
    <w:pPr>
      <w:spacing w:before="100" w:beforeAutospacing="1" w:after="100" w:afterAutospacing="1"/>
    </w:pPr>
    <w:rPr>
      <w:sz w:val="22"/>
      <w:szCs w:val="22"/>
      <w:u w:val="single"/>
    </w:rPr>
  </w:style>
  <w:style w:type="paragraph" w:customStyle="1" w:styleId="xl95">
    <w:name w:val="xl9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6">
    <w:name w:val="xl9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97">
    <w:name w:val="xl9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8">
    <w:name w:val="xl9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99">
    <w:name w:val="xl9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0">
    <w:name w:val="xl10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101">
    <w:name w:val="xl10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6">
    <w:name w:val="xl186"/>
    <w:basedOn w:val="a6"/>
    <w:uiPriority w:val="99"/>
    <w:rsid w:val="004B1ACD"/>
    <w:pPr>
      <w:spacing w:before="100" w:beforeAutospacing="1" w:after="100" w:afterAutospacing="1"/>
      <w:textAlignment w:val="top"/>
    </w:pPr>
    <w:rPr>
      <w:rFonts w:ascii="Arial" w:hAnsi="Arial" w:cs="Arial"/>
      <w:sz w:val="18"/>
      <w:szCs w:val="18"/>
    </w:rPr>
  </w:style>
  <w:style w:type="paragraph" w:customStyle="1" w:styleId="xl187">
    <w:name w:val="xl187"/>
    <w:basedOn w:val="a6"/>
    <w:uiPriority w:val="99"/>
    <w:rsid w:val="004B1ACD"/>
    <w:pPr>
      <w:spacing w:before="100" w:beforeAutospacing="1" w:after="100" w:afterAutospacing="1"/>
      <w:textAlignment w:val="top"/>
    </w:pPr>
    <w:rPr>
      <w:rFonts w:ascii="Arial" w:hAnsi="Arial" w:cs="Arial"/>
      <w:sz w:val="18"/>
      <w:szCs w:val="18"/>
    </w:rPr>
  </w:style>
  <w:style w:type="paragraph" w:customStyle="1" w:styleId="xl188">
    <w:name w:val="xl188"/>
    <w:basedOn w:val="a6"/>
    <w:uiPriority w:val="99"/>
    <w:rsid w:val="004B1ACD"/>
    <w:pPr>
      <w:spacing w:before="100" w:beforeAutospacing="1" w:after="100" w:afterAutospacing="1"/>
      <w:jc w:val="center"/>
      <w:textAlignment w:val="top"/>
    </w:pPr>
    <w:rPr>
      <w:rFonts w:ascii="Arial" w:hAnsi="Arial" w:cs="Arial"/>
      <w:sz w:val="18"/>
      <w:szCs w:val="18"/>
    </w:rPr>
  </w:style>
  <w:style w:type="paragraph" w:customStyle="1" w:styleId="xl189">
    <w:name w:val="xl189"/>
    <w:basedOn w:val="a6"/>
    <w:uiPriority w:val="99"/>
    <w:rsid w:val="004B1ACD"/>
    <w:pPr>
      <w:spacing w:before="100" w:beforeAutospacing="1" w:after="100" w:afterAutospacing="1"/>
      <w:jc w:val="center"/>
      <w:textAlignment w:val="top"/>
    </w:pPr>
    <w:rPr>
      <w:rFonts w:ascii="Arial" w:hAnsi="Arial" w:cs="Arial"/>
      <w:sz w:val="16"/>
      <w:szCs w:val="16"/>
    </w:rPr>
  </w:style>
  <w:style w:type="paragraph" w:customStyle="1" w:styleId="xl190">
    <w:name w:val="xl190"/>
    <w:basedOn w:val="a6"/>
    <w:uiPriority w:val="99"/>
    <w:rsid w:val="004B1ACD"/>
    <w:pPr>
      <w:spacing w:before="100" w:beforeAutospacing="1" w:after="100" w:afterAutospacing="1"/>
      <w:jc w:val="right"/>
      <w:textAlignment w:val="top"/>
    </w:pPr>
    <w:rPr>
      <w:rFonts w:ascii="Arial" w:hAnsi="Arial" w:cs="Arial"/>
      <w:sz w:val="16"/>
      <w:szCs w:val="16"/>
    </w:rPr>
  </w:style>
  <w:style w:type="paragraph" w:customStyle="1" w:styleId="xl191">
    <w:name w:val="xl191"/>
    <w:basedOn w:val="a6"/>
    <w:uiPriority w:val="99"/>
    <w:rsid w:val="004B1ACD"/>
    <w:pPr>
      <w:spacing w:before="100" w:beforeAutospacing="1" w:after="100" w:afterAutospacing="1"/>
    </w:pPr>
    <w:rPr>
      <w:rFonts w:ascii="Arial" w:hAnsi="Arial" w:cs="Arial"/>
      <w:sz w:val="24"/>
      <w:szCs w:val="24"/>
    </w:rPr>
  </w:style>
  <w:style w:type="paragraph" w:customStyle="1" w:styleId="xl192">
    <w:name w:val="xl192"/>
    <w:basedOn w:val="a6"/>
    <w:uiPriority w:val="99"/>
    <w:rsid w:val="004B1ACD"/>
    <w:pPr>
      <w:spacing w:before="100" w:beforeAutospacing="1" w:after="100" w:afterAutospacing="1"/>
      <w:jc w:val="center"/>
      <w:textAlignment w:val="top"/>
    </w:pPr>
    <w:rPr>
      <w:rFonts w:ascii="Arial" w:hAnsi="Arial" w:cs="Arial"/>
      <w:sz w:val="18"/>
      <w:szCs w:val="18"/>
    </w:rPr>
  </w:style>
  <w:style w:type="paragraph" w:customStyle="1" w:styleId="xl193">
    <w:name w:val="xl19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4">
    <w:name w:val="xl194"/>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5">
    <w:name w:val="xl195"/>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6">
    <w:name w:val="xl19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97">
    <w:name w:val="xl19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99">
    <w:name w:val="xl19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0">
    <w:name w:val="xl20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01">
    <w:name w:val="xl20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02">
    <w:name w:val="xl202"/>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03">
    <w:name w:val="xl20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04">
    <w:name w:val="xl20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5">
    <w:name w:val="xl20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206">
    <w:name w:val="xl20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07">
    <w:name w:val="xl20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208">
    <w:name w:val="xl20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209">
    <w:name w:val="xl20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210">
    <w:name w:val="xl21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11">
    <w:name w:val="xl211"/>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12">
    <w:name w:val="xl212"/>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4"/>
      <w:szCs w:val="24"/>
    </w:rPr>
  </w:style>
  <w:style w:type="paragraph" w:customStyle="1" w:styleId="xl213">
    <w:name w:val="xl213"/>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214">
    <w:name w:val="xl21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15">
    <w:name w:val="xl21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17">
    <w:name w:val="xl21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18">
    <w:name w:val="xl21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219">
    <w:name w:val="xl21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20">
    <w:name w:val="xl22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21">
    <w:name w:val="xl22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font7">
    <w:name w:val="font7"/>
    <w:basedOn w:val="a6"/>
    <w:uiPriority w:val="99"/>
    <w:rsid w:val="004B1ACD"/>
    <w:pPr>
      <w:spacing w:before="100" w:beforeAutospacing="1" w:after="100" w:afterAutospacing="1"/>
    </w:pPr>
    <w:rPr>
      <w:rFonts w:ascii="Arial" w:hAnsi="Arial" w:cs="Arial"/>
      <w:i/>
      <w:iCs/>
      <w:sz w:val="14"/>
      <w:szCs w:val="14"/>
    </w:rPr>
  </w:style>
  <w:style w:type="paragraph" w:customStyle="1" w:styleId="xl102">
    <w:name w:val="xl102"/>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3">
    <w:name w:val="xl103"/>
    <w:basedOn w:val="a6"/>
    <w:uiPriority w:val="99"/>
    <w:rsid w:val="004B1ACD"/>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6"/>
    <w:uiPriority w:val="99"/>
    <w:rsid w:val="004B1AC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5">
    <w:name w:val="xl10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6">
    <w:name w:val="xl106"/>
    <w:basedOn w:val="a6"/>
    <w:uiPriority w:val="99"/>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7">
    <w:name w:val="xl10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8">
    <w:name w:val="xl108"/>
    <w:basedOn w:val="a6"/>
    <w:uiPriority w:val="99"/>
    <w:rsid w:val="004B1AC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9">
    <w:name w:val="xl109"/>
    <w:basedOn w:val="a6"/>
    <w:uiPriority w:val="99"/>
    <w:rsid w:val="004B1ACD"/>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0">
    <w:name w:val="xl110"/>
    <w:basedOn w:val="a6"/>
    <w:uiPriority w:val="99"/>
    <w:rsid w:val="004B1ACD"/>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a6"/>
    <w:uiPriority w:val="99"/>
    <w:rsid w:val="004B1ACD"/>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2">
    <w:name w:val="xl112"/>
    <w:basedOn w:val="a6"/>
    <w:uiPriority w:val="99"/>
    <w:rsid w:val="004B1AC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3">
    <w:name w:val="xl113"/>
    <w:basedOn w:val="a6"/>
    <w:uiPriority w:val="99"/>
    <w:rsid w:val="004B1ACD"/>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4">
    <w:name w:val="xl114"/>
    <w:basedOn w:val="a6"/>
    <w:uiPriority w:val="99"/>
    <w:rsid w:val="004B1AC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5">
    <w:name w:val="xl115"/>
    <w:basedOn w:val="a6"/>
    <w:uiPriority w:val="99"/>
    <w:rsid w:val="004B1ACD"/>
    <w:pPr>
      <w:pBdr>
        <w:left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6">
    <w:name w:val="xl116"/>
    <w:basedOn w:val="a6"/>
    <w:uiPriority w:val="99"/>
    <w:rsid w:val="004B1ACD"/>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7">
    <w:name w:val="xl11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8">
    <w:name w:val="xl118"/>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9">
    <w:name w:val="xl119"/>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a6"/>
    <w:uiPriority w:val="99"/>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1">
    <w:name w:val="xl121"/>
    <w:basedOn w:val="a6"/>
    <w:uiPriority w:val="99"/>
    <w:rsid w:val="004B1A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24"/>
      <w:szCs w:val="24"/>
    </w:rPr>
  </w:style>
  <w:style w:type="paragraph" w:customStyle="1" w:styleId="xl122">
    <w:name w:val="xl122"/>
    <w:basedOn w:val="a6"/>
    <w:uiPriority w:val="99"/>
    <w:rsid w:val="004B1A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24"/>
      <w:szCs w:val="24"/>
    </w:rPr>
  </w:style>
  <w:style w:type="paragraph" w:customStyle="1" w:styleId="xl123">
    <w:name w:val="xl12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4">
    <w:name w:val="xl124"/>
    <w:basedOn w:val="a6"/>
    <w:uiPriority w:val="99"/>
    <w:rsid w:val="004B1A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sz w:val="24"/>
      <w:szCs w:val="24"/>
    </w:rPr>
  </w:style>
  <w:style w:type="paragraph" w:customStyle="1" w:styleId="xl125">
    <w:name w:val="xl125"/>
    <w:basedOn w:val="a6"/>
    <w:uiPriority w:val="99"/>
    <w:rsid w:val="004B1ACD"/>
    <w:pPr>
      <w:spacing w:before="100" w:beforeAutospacing="1" w:after="100" w:afterAutospacing="1"/>
      <w:jc w:val="center"/>
    </w:pPr>
    <w:rPr>
      <w:sz w:val="24"/>
      <w:szCs w:val="24"/>
    </w:rPr>
  </w:style>
  <w:style w:type="paragraph" w:customStyle="1" w:styleId="xl126">
    <w:name w:val="xl126"/>
    <w:basedOn w:val="a6"/>
    <w:uiPriority w:val="99"/>
    <w:rsid w:val="004B1ACD"/>
    <w:pPr>
      <w:spacing w:before="100" w:beforeAutospacing="1" w:after="100" w:afterAutospacing="1"/>
      <w:jc w:val="center"/>
      <w:textAlignment w:val="center"/>
    </w:pPr>
    <w:rPr>
      <w:sz w:val="24"/>
      <w:szCs w:val="24"/>
    </w:rPr>
  </w:style>
  <w:style w:type="paragraph" w:customStyle="1" w:styleId="xl127">
    <w:name w:val="xl127"/>
    <w:basedOn w:val="a6"/>
    <w:uiPriority w:val="99"/>
    <w:rsid w:val="004B1AC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a6"/>
    <w:uiPriority w:val="99"/>
    <w:rsid w:val="004B1ACD"/>
    <w:pPr>
      <w:pBdr>
        <w:left w:val="single" w:sz="4" w:space="0" w:color="auto"/>
        <w:bottom w:val="single" w:sz="4" w:space="0" w:color="auto"/>
      </w:pBdr>
      <w:spacing w:before="100" w:beforeAutospacing="1" w:after="100" w:afterAutospacing="1"/>
      <w:jc w:val="both"/>
      <w:textAlignment w:val="top"/>
    </w:pPr>
    <w:rPr>
      <w:sz w:val="24"/>
      <w:szCs w:val="24"/>
    </w:rPr>
  </w:style>
  <w:style w:type="paragraph" w:customStyle="1" w:styleId="xl129">
    <w:name w:val="xl129"/>
    <w:basedOn w:val="a6"/>
    <w:uiPriority w:val="99"/>
    <w:rsid w:val="004B1ACD"/>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130">
    <w:name w:val="xl130"/>
    <w:basedOn w:val="a6"/>
    <w:uiPriority w:val="99"/>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sz w:val="24"/>
      <w:szCs w:val="24"/>
    </w:rPr>
  </w:style>
  <w:style w:type="paragraph" w:customStyle="1" w:styleId="xl131">
    <w:name w:val="xl131"/>
    <w:basedOn w:val="a6"/>
    <w:uiPriority w:val="99"/>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i/>
      <w:iCs/>
      <w:sz w:val="24"/>
      <w:szCs w:val="24"/>
    </w:rPr>
  </w:style>
  <w:style w:type="paragraph" w:customStyle="1" w:styleId="xl132">
    <w:name w:val="xl132"/>
    <w:basedOn w:val="a6"/>
    <w:uiPriority w:val="99"/>
    <w:rsid w:val="004B1AC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3">
    <w:name w:val="xl133"/>
    <w:basedOn w:val="a6"/>
    <w:uiPriority w:val="99"/>
    <w:rsid w:val="004B1AC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4">
    <w:name w:val="xl134"/>
    <w:basedOn w:val="a6"/>
    <w:uiPriority w:val="99"/>
    <w:rsid w:val="004B1ACD"/>
    <w:pPr>
      <w:pBdr>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5">
    <w:name w:val="xl135"/>
    <w:basedOn w:val="a6"/>
    <w:uiPriority w:val="99"/>
    <w:rsid w:val="004B1ACD"/>
    <w:pPr>
      <w:pBdr>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6"/>
    <w:uiPriority w:val="99"/>
    <w:rsid w:val="004B1ACD"/>
    <w:pPr>
      <w:pBdr>
        <w:lef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37">
    <w:name w:val="xl137"/>
    <w:basedOn w:val="a6"/>
    <w:uiPriority w:val="99"/>
    <w:rsid w:val="004B1ACD"/>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38">
    <w:name w:val="xl138"/>
    <w:basedOn w:val="a6"/>
    <w:uiPriority w:val="99"/>
    <w:rsid w:val="004B1A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39">
    <w:name w:val="xl139"/>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0">
    <w:name w:val="xl140"/>
    <w:basedOn w:val="a6"/>
    <w:uiPriority w:val="99"/>
    <w:rsid w:val="004B1AC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1">
    <w:name w:val="xl141"/>
    <w:basedOn w:val="a6"/>
    <w:uiPriority w:val="99"/>
    <w:rsid w:val="004B1ACD"/>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42">
    <w:name w:val="xl142"/>
    <w:basedOn w:val="a6"/>
    <w:uiPriority w:val="99"/>
    <w:rsid w:val="004B1ACD"/>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43">
    <w:name w:val="xl143"/>
    <w:basedOn w:val="a6"/>
    <w:uiPriority w:val="99"/>
    <w:rsid w:val="004B1ACD"/>
    <w:pPr>
      <w:pBdr>
        <w:top w:val="single" w:sz="4" w:space="0" w:color="auto"/>
        <w:left w:val="single" w:sz="4" w:space="0" w:color="auto"/>
      </w:pBdr>
      <w:spacing w:before="100" w:beforeAutospacing="1" w:after="100" w:afterAutospacing="1"/>
      <w:jc w:val="both"/>
      <w:textAlignment w:val="top"/>
    </w:pPr>
    <w:rPr>
      <w:sz w:val="24"/>
      <w:szCs w:val="24"/>
    </w:rPr>
  </w:style>
  <w:style w:type="paragraph" w:customStyle="1" w:styleId="xl144">
    <w:name w:val="xl144"/>
    <w:basedOn w:val="a6"/>
    <w:uiPriority w:val="99"/>
    <w:rsid w:val="004B1ACD"/>
    <w:pPr>
      <w:pBdr>
        <w:top w:val="single" w:sz="4" w:space="0" w:color="auto"/>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145">
    <w:name w:val="xl145"/>
    <w:basedOn w:val="a6"/>
    <w:uiPriority w:val="99"/>
    <w:rsid w:val="004B1ACD"/>
    <w:pPr>
      <w:pBdr>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146">
    <w:name w:val="xl146"/>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7">
    <w:name w:val="xl147"/>
    <w:basedOn w:val="a6"/>
    <w:uiPriority w:val="99"/>
    <w:rsid w:val="004B1AC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8">
    <w:name w:val="xl148"/>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9">
    <w:name w:val="xl149"/>
    <w:basedOn w:val="a6"/>
    <w:uiPriority w:val="99"/>
    <w:rsid w:val="004B1AC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0">
    <w:name w:val="xl150"/>
    <w:basedOn w:val="a6"/>
    <w:uiPriority w:val="99"/>
    <w:rsid w:val="004B1AC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1">
    <w:name w:val="xl151"/>
    <w:basedOn w:val="a6"/>
    <w:uiPriority w:val="99"/>
    <w:rsid w:val="004B1ACD"/>
    <w:pPr>
      <w:pBdr>
        <w:top w:val="single" w:sz="4" w:space="0" w:color="auto"/>
        <w:lef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52">
    <w:name w:val="xl152"/>
    <w:basedOn w:val="a6"/>
    <w:uiPriority w:val="99"/>
    <w:rsid w:val="004B1ACD"/>
    <w:pPr>
      <w:pBdr>
        <w:left w:val="single" w:sz="4" w:space="0" w:color="auto"/>
        <w:bottom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53">
    <w:name w:val="xl153"/>
    <w:basedOn w:val="a6"/>
    <w:uiPriority w:val="99"/>
    <w:rsid w:val="004B1ACD"/>
    <w:pPr>
      <w:pBdr>
        <w:left w:val="single" w:sz="4" w:space="0" w:color="auto"/>
        <w:bottom w:val="single" w:sz="4" w:space="0" w:color="auto"/>
      </w:pBdr>
      <w:spacing w:before="100" w:beforeAutospacing="1" w:after="100" w:afterAutospacing="1"/>
      <w:textAlignment w:val="top"/>
    </w:pPr>
    <w:rPr>
      <w:sz w:val="24"/>
      <w:szCs w:val="24"/>
    </w:rPr>
  </w:style>
  <w:style w:type="paragraph" w:customStyle="1" w:styleId="xl154">
    <w:name w:val="xl154"/>
    <w:basedOn w:val="a6"/>
    <w:uiPriority w:val="99"/>
    <w:rsid w:val="004B1ACD"/>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55">
    <w:name w:val="xl155"/>
    <w:basedOn w:val="a6"/>
    <w:uiPriority w:val="99"/>
    <w:rsid w:val="004B1ACD"/>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4"/>
      <w:szCs w:val="24"/>
    </w:rPr>
  </w:style>
  <w:style w:type="paragraph" w:customStyle="1" w:styleId="1CharCharCharCharCharChar">
    <w:name w:val="Знак Знак1 Char Char Знак Знак Char Char Знак Знак Char Char"/>
    <w:basedOn w:val="a6"/>
    <w:uiPriority w:val="99"/>
    <w:rsid w:val="004B1ACD"/>
    <w:pPr>
      <w:spacing w:after="160" w:line="240" w:lineRule="exact"/>
    </w:pPr>
    <w:rPr>
      <w:rFonts w:ascii="Tahoma" w:hAnsi="Tahoma" w:cs="Tahoma"/>
      <w:sz w:val="18"/>
      <w:szCs w:val="18"/>
      <w:lang w:val="en-US" w:eastAsia="en-US"/>
    </w:rPr>
  </w:style>
  <w:style w:type="paragraph" w:customStyle="1" w:styleId="3f0">
    <w:name w:val="Знак3"/>
    <w:basedOn w:val="a6"/>
    <w:uiPriority w:val="99"/>
    <w:rsid w:val="004B1ACD"/>
    <w:pPr>
      <w:spacing w:before="100" w:beforeAutospacing="1" w:after="100" w:afterAutospacing="1"/>
    </w:pPr>
    <w:rPr>
      <w:rFonts w:ascii="Tahoma" w:hAnsi="Tahoma" w:cs="Tahoma"/>
      <w:lang w:val="en-US" w:eastAsia="en-US"/>
    </w:rPr>
  </w:style>
  <w:style w:type="paragraph" w:customStyle="1" w:styleId="affffff2">
    <w:name w:val="Знак Знак Знак Знак Знак Знак Знак Знак Знак Знак Знак Знак"/>
    <w:basedOn w:val="a6"/>
    <w:uiPriority w:val="99"/>
    <w:rsid w:val="004B1ACD"/>
    <w:pPr>
      <w:spacing w:after="160" w:line="240" w:lineRule="exact"/>
    </w:pPr>
    <w:rPr>
      <w:rFonts w:ascii="Verdana" w:hAnsi="Verdana" w:cs="Verdana"/>
      <w:sz w:val="24"/>
      <w:szCs w:val="24"/>
      <w:lang w:val="en-US" w:eastAsia="en-US"/>
    </w:rPr>
  </w:style>
  <w:style w:type="paragraph" w:customStyle="1" w:styleId="1f6">
    <w:name w:val="1 Знак"/>
    <w:basedOn w:val="a6"/>
    <w:uiPriority w:val="99"/>
    <w:rsid w:val="004B1ACD"/>
    <w:pPr>
      <w:spacing w:before="100" w:beforeAutospacing="1" w:after="100" w:afterAutospacing="1"/>
      <w:jc w:val="both"/>
    </w:pPr>
    <w:rPr>
      <w:rFonts w:ascii="Tahoma" w:hAnsi="Tahoma" w:cs="Tahoma"/>
      <w:lang w:val="en-US" w:eastAsia="en-US"/>
    </w:rPr>
  </w:style>
  <w:style w:type="paragraph" w:customStyle="1" w:styleId="1f7">
    <w:name w:val="Знак Знак Знак Знак Знак Знак Знак Знак Знак Знак Знак Знак1"/>
    <w:basedOn w:val="a6"/>
    <w:uiPriority w:val="99"/>
    <w:rsid w:val="004B1ACD"/>
    <w:pPr>
      <w:spacing w:after="160" w:line="240" w:lineRule="exact"/>
    </w:pPr>
    <w:rPr>
      <w:rFonts w:ascii="Verdana" w:hAnsi="Verdana" w:cs="Verdana"/>
      <w:sz w:val="24"/>
      <w:szCs w:val="24"/>
      <w:lang w:val="en-US" w:eastAsia="en-US"/>
    </w:rPr>
  </w:style>
  <w:style w:type="paragraph" w:customStyle="1" w:styleId="affffff3">
    <w:name w:val="Знак Знак Знак Знак Знак"/>
    <w:basedOn w:val="a6"/>
    <w:uiPriority w:val="99"/>
    <w:rsid w:val="004B1ACD"/>
    <w:pPr>
      <w:spacing w:before="100" w:beforeAutospacing="1" w:after="100" w:afterAutospacing="1"/>
    </w:pPr>
    <w:rPr>
      <w:rFonts w:ascii="Tahoma" w:hAnsi="Tahoma" w:cs="Tahoma"/>
      <w:lang w:val="en-US" w:eastAsia="en-US"/>
    </w:rPr>
  </w:style>
  <w:style w:type="paragraph" w:customStyle="1" w:styleId="xl222">
    <w:name w:val="xl222"/>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23">
    <w:name w:val="xl22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4">
    <w:name w:val="xl22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5">
    <w:name w:val="xl22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226">
    <w:name w:val="xl22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7">
    <w:name w:val="xl22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affffff4">
    <w:name w:val="Document Map"/>
    <w:basedOn w:val="a6"/>
    <w:link w:val="affffff5"/>
    <w:uiPriority w:val="99"/>
    <w:semiHidden/>
    <w:rsid w:val="004B1ACD"/>
    <w:rPr>
      <w:rFonts w:ascii="Tahoma" w:hAnsi="Tahoma"/>
      <w:sz w:val="16"/>
      <w:szCs w:val="16"/>
    </w:rPr>
  </w:style>
  <w:style w:type="character" w:customStyle="1" w:styleId="affffff5">
    <w:name w:val="Схема документа Знак"/>
    <w:link w:val="affffff4"/>
    <w:uiPriority w:val="99"/>
    <w:semiHidden/>
    <w:locked/>
    <w:rsid w:val="004B1ACD"/>
    <w:rPr>
      <w:rFonts w:ascii="Tahoma" w:hAnsi="Tahoma" w:cs="Times New Roman"/>
      <w:sz w:val="16"/>
    </w:rPr>
  </w:style>
  <w:style w:type="paragraph" w:customStyle="1" w:styleId="ConsPlusTitle">
    <w:name w:val="ConsPlusTitle"/>
    <w:uiPriority w:val="99"/>
    <w:rsid w:val="004B1ACD"/>
    <w:pPr>
      <w:widowControl w:val="0"/>
      <w:autoSpaceDE w:val="0"/>
      <w:autoSpaceDN w:val="0"/>
      <w:adjustRightInd w:val="0"/>
    </w:pPr>
    <w:rPr>
      <w:rFonts w:ascii="Arial" w:hAnsi="Arial" w:cs="Arial"/>
      <w:b/>
      <w:bCs/>
    </w:rPr>
  </w:style>
  <w:style w:type="paragraph" w:customStyle="1" w:styleId="ConsPlusDocList">
    <w:name w:val="ConsPlusDocList"/>
    <w:next w:val="a6"/>
    <w:uiPriority w:val="99"/>
    <w:rsid w:val="004B1ACD"/>
    <w:pPr>
      <w:widowControl w:val="0"/>
      <w:suppressAutoHyphens/>
      <w:autoSpaceDE w:val="0"/>
    </w:pPr>
    <w:rPr>
      <w:rFonts w:ascii="Arial" w:hAnsi="Arial" w:cs="Arial"/>
      <w:lang w:eastAsia="zh-CN"/>
    </w:rPr>
  </w:style>
  <w:style w:type="character" w:customStyle="1" w:styleId="spelle">
    <w:name w:val="spelle"/>
    <w:uiPriority w:val="99"/>
    <w:rsid w:val="004B1ACD"/>
  </w:style>
  <w:style w:type="character" w:customStyle="1" w:styleId="grame">
    <w:name w:val="grame"/>
    <w:uiPriority w:val="99"/>
    <w:rsid w:val="004B1ACD"/>
  </w:style>
  <w:style w:type="paragraph" w:customStyle="1" w:styleId="114">
    <w:name w:val="Без интервала11"/>
    <w:basedOn w:val="a6"/>
    <w:uiPriority w:val="99"/>
    <w:rsid w:val="004B1ACD"/>
    <w:pPr>
      <w:spacing w:before="100" w:beforeAutospacing="1" w:after="100" w:afterAutospacing="1"/>
    </w:pPr>
    <w:rPr>
      <w:sz w:val="24"/>
      <w:szCs w:val="24"/>
    </w:rPr>
  </w:style>
  <w:style w:type="paragraph" w:customStyle="1" w:styleId="affffff6">
    <w:name w:val="ПОДРАЗДЕЛ"/>
    <w:basedOn w:val="a6"/>
    <w:link w:val="affffff7"/>
    <w:autoRedefine/>
    <w:uiPriority w:val="99"/>
    <w:rsid w:val="004B1ACD"/>
    <w:pPr>
      <w:widowControl w:val="0"/>
      <w:spacing w:before="120" w:after="120"/>
      <w:jc w:val="center"/>
    </w:pPr>
    <w:rPr>
      <w:b/>
      <w:sz w:val="28"/>
    </w:rPr>
  </w:style>
  <w:style w:type="character" w:customStyle="1" w:styleId="affffff7">
    <w:name w:val="ПОДРАЗДЕЛ Знак"/>
    <w:link w:val="affffff6"/>
    <w:uiPriority w:val="99"/>
    <w:locked/>
    <w:rsid w:val="004B1ACD"/>
    <w:rPr>
      <w:b/>
      <w:sz w:val="28"/>
    </w:rPr>
  </w:style>
  <w:style w:type="paragraph" w:customStyle="1" w:styleId="affffff8">
    <w:name w:val="Обычный таблица"/>
    <w:basedOn w:val="a6"/>
    <w:uiPriority w:val="99"/>
    <w:rsid w:val="004B1ACD"/>
    <w:pPr>
      <w:suppressAutoHyphens/>
    </w:pPr>
    <w:rPr>
      <w:sz w:val="18"/>
      <w:szCs w:val="18"/>
      <w:lang w:eastAsia="zh-CN"/>
    </w:rPr>
  </w:style>
  <w:style w:type="paragraph" w:customStyle="1" w:styleId="10">
    <w:name w:val="Стиль 1."/>
    <w:basedOn w:val="a6"/>
    <w:uiPriority w:val="99"/>
    <w:rsid w:val="004B1ACD"/>
    <w:pPr>
      <w:numPr>
        <w:numId w:val="34"/>
      </w:numPr>
      <w:jc w:val="both"/>
    </w:pPr>
    <w:rPr>
      <w:sz w:val="26"/>
      <w:szCs w:val="26"/>
    </w:rPr>
  </w:style>
  <w:style w:type="paragraph" w:customStyle="1" w:styleId="11">
    <w:name w:val="Стиль 1.1."/>
    <w:basedOn w:val="a6"/>
    <w:uiPriority w:val="99"/>
    <w:rsid w:val="004B1ACD"/>
    <w:pPr>
      <w:numPr>
        <w:ilvl w:val="1"/>
        <w:numId w:val="34"/>
      </w:numPr>
      <w:jc w:val="both"/>
    </w:pPr>
    <w:rPr>
      <w:sz w:val="26"/>
      <w:szCs w:val="26"/>
    </w:rPr>
  </w:style>
  <w:style w:type="paragraph" w:customStyle="1" w:styleId="111">
    <w:name w:val="Стиль 1.1.1."/>
    <w:basedOn w:val="a6"/>
    <w:uiPriority w:val="99"/>
    <w:rsid w:val="004B1ACD"/>
    <w:pPr>
      <w:numPr>
        <w:ilvl w:val="2"/>
        <w:numId w:val="34"/>
      </w:numPr>
      <w:jc w:val="both"/>
    </w:pPr>
    <w:rPr>
      <w:sz w:val="26"/>
      <w:szCs w:val="26"/>
    </w:rPr>
  </w:style>
  <w:style w:type="paragraph" w:customStyle="1" w:styleId="1111">
    <w:name w:val="Стиль 1.1.1.1."/>
    <w:basedOn w:val="a6"/>
    <w:uiPriority w:val="99"/>
    <w:rsid w:val="004B1ACD"/>
    <w:pPr>
      <w:numPr>
        <w:ilvl w:val="3"/>
        <w:numId w:val="34"/>
      </w:numPr>
      <w:jc w:val="both"/>
    </w:pPr>
    <w:rPr>
      <w:sz w:val="26"/>
      <w:szCs w:val="26"/>
    </w:rPr>
  </w:style>
  <w:style w:type="paragraph" w:customStyle="1" w:styleId="12">
    <w:name w:val="Стиль ппп_1)"/>
    <w:basedOn w:val="a6"/>
    <w:uiPriority w:val="99"/>
    <w:rsid w:val="004B1ACD"/>
    <w:pPr>
      <w:numPr>
        <w:ilvl w:val="4"/>
        <w:numId w:val="34"/>
      </w:numPr>
      <w:jc w:val="both"/>
    </w:pPr>
    <w:rPr>
      <w:sz w:val="26"/>
      <w:szCs w:val="26"/>
    </w:rPr>
  </w:style>
  <w:style w:type="paragraph" w:customStyle="1" w:styleId="a4">
    <w:name w:val="Стиль ппп_а)"/>
    <w:basedOn w:val="a6"/>
    <w:uiPriority w:val="99"/>
    <w:rsid w:val="004B1ACD"/>
    <w:pPr>
      <w:numPr>
        <w:ilvl w:val="5"/>
        <w:numId w:val="34"/>
      </w:numPr>
      <w:jc w:val="both"/>
    </w:pPr>
    <w:rPr>
      <w:sz w:val="26"/>
      <w:szCs w:val="26"/>
    </w:rPr>
  </w:style>
  <w:style w:type="character" w:customStyle="1" w:styleId="130">
    <w:name w:val="Стиль 13 пт"/>
    <w:uiPriority w:val="99"/>
    <w:semiHidden/>
    <w:rsid w:val="004B1ACD"/>
    <w:rPr>
      <w:rFonts w:ascii="Times New Roman" w:hAnsi="Times New Roman"/>
      <w:sz w:val="26"/>
    </w:rPr>
  </w:style>
  <w:style w:type="table" w:customStyle="1" w:styleId="1f8">
    <w:name w:val="Сетка таблицы1"/>
    <w:uiPriority w:val="99"/>
    <w:rsid w:val="004B1ACD"/>
    <w:rPr>
      <w:rFonts w:ascii="Calibri" w:hAnsi="Calibri" w:cs="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6">
    <w:name w:val="xl15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57">
    <w:name w:val="xl157"/>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58">
    <w:name w:val="xl15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59">
    <w:name w:val="xl15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60">
    <w:name w:val="xl16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2">
    <w:name w:val="xl162"/>
    <w:basedOn w:val="a6"/>
    <w:uiPriority w:val="99"/>
    <w:rsid w:val="004B1ACD"/>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63">
    <w:name w:val="xl163"/>
    <w:basedOn w:val="a6"/>
    <w:uiPriority w:val="99"/>
    <w:rsid w:val="004B1ACD"/>
    <w:pPr>
      <w:pBdr>
        <w:left w:val="single" w:sz="4" w:space="0" w:color="auto"/>
        <w:bottom w:val="single" w:sz="4" w:space="0" w:color="auto"/>
      </w:pBdr>
      <w:spacing w:before="100" w:beforeAutospacing="1" w:after="100" w:afterAutospacing="1"/>
      <w:jc w:val="center"/>
      <w:textAlignment w:val="center"/>
    </w:pPr>
    <w:rPr>
      <w:sz w:val="21"/>
      <w:szCs w:val="21"/>
    </w:rPr>
  </w:style>
  <w:style w:type="paragraph" w:customStyle="1" w:styleId="xl164">
    <w:name w:val="xl164"/>
    <w:basedOn w:val="a6"/>
    <w:uiPriority w:val="99"/>
    <w:rsid w:val="004B1ACD"/>
    <w:pPr>
      <w:pBdr>
        <w:bottom w:val="single" w:sz="4" w:space="0" w:color="auto"/>
      </w:pBdr>
      <w:spacing w:before="100" w:beforeAutospacing="1" w:after="100" w:afterAutospacing="1"/>
      <w:jc w:val="center"/>
      <w:textAlignment w:val="center"/>
    </w:pPr>
    <w:rPr>
      <w:sz w:val="21"/>
      <w:szCs w:val="21"/>
    </w:rPr>
  </w:style>
  <w:style w:type="paragraph" w:customStyle="1" w:styleId="xl165">
    <w:name w:val="xl165"/>
    <w:basedOn w:val="a6"/>
    <w:uiPriority w:val="99"/>
    <w:rsid w:val="004B1ACD"/>
    <w:pPr>
      <w:pBdr>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66">
    <w:name w:val="xl166"/>
    <w:basedOn w:val="a6"/>
    <w:uiPriority w:val="99"/>
    <w:rsid w:val="004B1ACD"/>
    <w:pPr>
      <w:pBdr>
        <w:top w:val="single" w:sz="4" w:space="0" w:color="auto"/>
        <w:left w:val="single" w:sz="4" w:space="0" w:color="auto"/>
        <w:right w:val="single" w:sz="4" w:space="0" w:color="auto"/>
      </w:pBdr>
      <w:spacing w:before="100" w:beforeAutospacing="1" w:after="100" w:afterAutospacing="1"/>
      <w:textAlignment w:val="top"/>
    </w:pPr>
    <w:rPr>
      <w:sz w:val="21"/>
      <w:szCs w:val="21"/>
    </w:rPr>
  </w:style>
  <w:style w:type="paragraph" w:customStyle="1" w:styleId="xl167">
    <w:name w:val="xl167"/>
    <w:basedOn w:val="a6"/>
    <w:uiPriority w:val="99"/>
    <w:rsid w:val="004B1ACD"/>
    <w:pPr>
      <w:pBdr>
        <w:left w:val="single" w:sz="4" w:space="0" w:color="auto"/>
        <w:right w:val="single" w:sz="4" w:space="0" w:color="auto"/>
      </w:pBdr>
      <w:spacing w:before="100" w:beforeAutospacing="1" w:after="100" w:afterAutospacing="1"/>
      <w:textAlignment w:val="top"/>
    </w:pPr>
    <w:rPr>
      <w:sz w:val="21"/>
      <w:szCs w:val="21"/>
    </w:rPr>
  </w:style>
  <w:style w:type="paragraph" w:customStyle="1" w:styleId="xl168">
    <w:name w:val="xl168"/>
    <w:basedOn w:val="a6"/>
    <w:uiPriority w:val="99"/>
    <w:rsid w:val="004B1ACD"/>
    <w:pPr>
      <w:pBdr>
        <w:top w:val="single" w:sz="4" w:space="0" w:color="auto"/>
        <w:left w:val="single" w:sz="4" w:space="0" w:color="auto"/>
        <w:bottom w:val="single" w:sz="4" w:space="0" w:color="auto"/>
      </w:pBdr>
      <w:spacing w:before="100" w:beforeAutospacing="1" w:after="100" w:afterAutospacing="1"/>
      <w:textAlignment w:val="center"/>
    </w:pPr>
    <w:rPr>
      <w:b/>
      <w:bCs/>
      <w:sz w:val="21"/>
      <w:szCs w:val="21"/>
    </w:rPr>
  </w:style>
  <w:style w:type="paragraph" w:customStyle="1" w:styleId="xl169">
    <w:name w:val="xl169"/>
    <w:basedOn w:val="a6"/>
    <w:uiPriority w:val="99"/>
    <w:rsid w:val="004B1ACD"/>
    <w:pPr>
      <w:pBdr>
        <w:top w:val="single" w:sz="4" w:space="0" w:color="auto"/>
        <w:bottom w:val="single" w:sz="4" w:space="0" w:color="auto"/>
      </w:pBdr>
      <w:spacing w:before="100" w:beforeAutospacing="1" w:after="100" w:afterAutospacing="1"/>
      <w:textAlignment w:val="center"/>
    </w:pPr>
    <w:rPr>
      <w:b/>
      <w:bCs/>
      <w:sz w:val="21"/>
      <w:szCs w:val="21"/>
    </w:rPr>
  </w:style>
  <w:style w:type="paragraph" w:customStyle="1" w:styleId="xl170">
    <w:name w:val="xl170"/>
    <w:basedOn w:val="a6"/>
    <w:uiPriority w:val="99"/>
    <w:rsid w:val="004B1ACD"/>
    <w:pPr>
      <w:pBdr>
        <w:top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1">
    <w:name w:val="xl171"/>
    <w:basedOn w:val="a6"/>
    <w:uiPriority w:val="99"/>
    <w:rsid w:val="004B1ACD"/>
    <w:pPr>
      <w:pBdr>
        <w:top w:val="single" w:sz="4" w:space="0" w:color="auto"/>
        <w:left w:val="single" w:sz="4" w:space="0" w:color="auto"/>
        <w:bottom w:val="single" w:sz="4" w:space="0" w:color="auto"/>
      </w:pBdr>
      <w:spacing w:before="100" w:beforeAutospacing="1" w:after="100" w:afterAutospacing="1"/>
      <w:textAlignment w:val="center"/>
    </w:pPr>
    <w:rPr>
      <w:sz w:val="21"/>
      <w:szCs w:val="21"/>
    </w:rPr>
  </w:style>
  <w:style w:type="paragraph" w:customStyle="1" w:styleId="xl172">
    <w:name w:val="xl172"/>
    <w:basedOn w:val="a6"/>
    <w:uiPriority w:val="99"/>
    <w:rsid w:val="004B1ACD"/>
    <w:pPr>
      <w:pBdr>
        <w:top w:val="single" w:sz="4" w:space="0" w:color="auto"/>
        <w:bottom w:val="single" w:sz="4" w:space="0" w:color="auto"/>
      </w:pBdr>
      <w:spacing w:before="100" w:beforeAutospacing="1" w:after="100" w:afterAutospacing="1"/>
      <w:textAlignment w:val="center"/>
    </w:pPr>
    <w:rPr>
      <w:sz w:val="21"/>
      <w:szCs w:val="21"/>
    </w:rPr>
  </w:style>
  <w:style w:type="paragraph" w:customStyle="1" w:styleId="xl173">
    <w:name w:val="xl173"/>
    <w:basedOn w:val="a6"/>
    <w:uiPriority w:val="99"/>
    <w:rsid w:val="004B1ACD"/>
    <w:pPr>
      <w:pBdr>
        <w:top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174">
    <w:name w:val="xl174"/>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75">
    <w:name w:val="xl17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176">
    <w:name w:val="xl176"/>
    <w:basedOn w:val="a6"/>
    <w:uiPriority w:val="99"/>
    <w:rsid w:val="004B1ACD"/>
    <w:pPr>
      <w:pBdr>
        <w:top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7">
    <w:name w:val="xl17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8">
    <w:name w:val="xl178"/>
    <w:basedOn w:val="a6"/>
    <w:uiPriority w:val="99"/>
    <w:rsid w:val="004B1ACD"/>
    <w:pPr>
      <w:pBdr>
        <w:top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9">
    <w:name w:val="xl179"/>
    <w:basedOn w:val="a6"/>
    <w:uiPriority w:val="99"/>
    <w:rsid w:val="004B1ACD"/>
    <w:pPr>
      <w:pBdr>
        <w:top w:val="single" w:sz="4" w:space="0" w:color="auto"/>
        <w:left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80">
    <w:name w:val="xl180"/>
    <w:basedOn w:val="a6"/>
    <w:uiPriority w:val="99"/>
    <w:rsid w:val="004B1ACD"/>
    <w:pPr>
      <w:pBdr>
        <w:left w:val="single" w:sz="4" w:space="0" w:color="auto"/>
        <w:bottom w:val="single" w:sz="4" w:space="0" w:color="auto"/>
      </w:pBdr>
      <w:spacing w:before="100" w:beforeAutospacing="1" w:after="100" w:afterAutospacing="1"/>
      <w:textAlignment w:val="center"/>
    </w:pPr>
    <w:rPr>
      <w:b/>
      <w:bCs/>
      <w:sz w:val="21"/>
      <w:szCs w:val="21"/>
    </w:rPr>
  </w:style>
  <w:style w:type="paragraph" w:customStyle="1" w:styleId="xl181">
    <w:name w:val="xl181"/>
    <w:basedOn w:val="a6"/>
    <w:uiPriority w:val="99"/>
    <w:rsid w:val="004B1ACD"/>
    <w:pPr>
      <w:pBdr>
        <w:bottom w:val="single" w:sz="4" w:space="0" w:color="auto"/>
      </w:pBdr>
      <w:spacing w:before="100" w:beforeAutospacing="1" w:after="100" w:afterAutospacing="1"/>
      <w:textAlignment w:val="center"/>
    </w:pPr>
    <w:rPr>
      <w:b/>
      <w:bCs/>
      <w:sz w:val="21"/>
      <w:szCs w:val="21"/>
    </w:rPr>
  </w:style>
  <w:style w:type="paragraph" w:customStyle="1" w:styleId="xl182">
    <w:name w:val="xl182"/>
    <w:basedOn w:val="a6"/>
    <w:uiPriority w:val="99"/>
    <w:rsid w:val="004B1ACD"/>
    <w:pPr>
      <w:pBdr>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83">
    <w:name w:val="xl18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184">
    <w:name w:val="xl18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85">
    <w:name w:val="xl185"/>
    <w:basedOn w:val="a6"/>
    <w:uiPriority w:val="99"/>
    <w:rsid w:val="004B1ACD"/>
    <w:pPr>
      <w:pBdr>
        <w:top w:val="single" w:sz="4" w:space="0" w:color="auto"/>
        <w:left w:val="single" w:sz="4" w:space="0" w:color="auto"/>
        <w:right w:val="single" w:sz="4" w:space="0" w:color="auto"/>
      </w:pBdr>
      <w:spacing w:before="100" w:beforeAutospacing="1" w:after="100" w:afterAutospacing="1"/>
      <w:textAlignment w:val="top"/>
    </w:pPr>
    <w:rPr>
      <w:sz w:val="21"/>
      <w:szCs w:val="21"/>
    </w:rPr>
  </w:style>
  <w:style w:type="character" w:customStyle="1" w:styleId="1f9">
    <w:name w:val="Основной текст1"/>
    <w:uiPriority w:val="99"/>
    <w:rsid w:val="004B1ACD"/>
    <w:rPr>
      <w:rFonts w:ascii="Times New Roman" w:hAnsi="Times New Roman"/>
      <w:color w:val="000000"/>
      <w:spacing w:val="0"/>
      <w:w w:val="100"/>
      <w:position w:val="0"/>
      <w:sz w:val="18"/>
      <w:u w:val="none"/>
      <w:lang w:val="ru-RU"/>
    </w:rPr>
  </w:style>
  <w:style w:type="table" w:customStyle="1" w:styleId="HTATabellengitternetz111">
    <w:name w:val="HTA Tabellengitternetz111"/>
    <w:uiPriority w:val="99"/>
    <w:rsid w:val="004B1ACD"/>
    <w:rPr>
      <w:rFonts w:ascii="Calibri" w:hAnsi="Calibri" w:cs="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abzac3">
    <w:name w:val="Num_abzac_3"/>
    <w:basedOn w:val="a6"/>
    <w:uiPriority w:val="99"/>
    <w:rsid w:val="004B1ACD"/>
    <w:pPr>
      <w:tabs>
        <w:tab w:val="left" w:pos="990"/>
      </w:tabs>
      <w:spacing w:after="60" w:line="360" w:lineRule="auto"/>
      <w:ind w:left="990" w:right="284" w:hanging="706"/>
      <w:jc w:val="both"/>
    </w:pPr>
    <w:rPr>
      <w:rFonts w:ascii="Arial" w:hAnsi="Arial" w:cs="Arial"/>
      <w:sz w:val="22"/>
      <w:szCs w:val="22"/>
    </w:rPr>
  </w:style>
  <w:style w:type="paragraph" w:customStyle="1" w:styleId="1">
    <w:name w:val="Список Марк.1"/>
    <w:basedOn w:val="a6"/>
    <w:uiPriority w:val="99"/>
    <w:rsid w:val="004B1ACD"/>
    <w:pPr>
      <w:numPr>
        <w:numId w:val="35"/>
      </w:numPr>
      <w:spacing w:after="60" w:line="360" w:lineRule="auto"/>
      <w:ind w:right="284"/>
    </w:pPr>
    <w:rPr>
      <w:rFonts w:ascii="Arial" w:hAnsi="Arial" w:cs="Arial"/>
      <w:sz w:val="22"/>
      <w:szCs w:val="22"/>
    </w:rPr>
  </w:style>
  <w:style w:type="paragraph" w:customStyle="1" w:styleId="affffff9">
    <w:name w:val="Текст таблицы"/>
    <w:basedOn w:val="a6"/>
    <w:link w:val="affffffa"/>
    <w:uiPriority w:val="99"/>
    <w:rsid w:val="004B1ACD"/>
    <w:pPr>
      <w:spacing w:before="60" w:after="60"/>
      <w:jc w:val="both"/>
    </w:pPr>
    <w:rPr>
      <w:rFonts w:ascii="Arial" w:hAnsi="Arial"/>
    </w:rPr>
  </w:style>
  <w:style w:type="paragraph" w:customStyle="1" w:styleId="affffffb">
    <w:name w:val="Шапка таблицы"/>
    <w:basedOn w:val="a6"/>
    <w:uiPriority w:val="99"/>
    <w:rsid w:val="004B1ACD"/>
    <w:pPr>
      <w:spacing w:before="60" w:after="60"/>
      <w:jc w:val="center"/>
    </w:pPr>
    <w:rPr>
      <w:rFonts w:ascii="Arial" w:hAnsi="Arial" w:cs="Arial"/>
      <w:b/>
      <w:bCs/>
    </w:rPr>
  </w:style>
  <w:style w:type="character" w:customStyle="1" w:styleId="affffffa">
    <w:name w:val="Текст таблицы Знак"/>
    <w:link w:val="affffff9"/>
    <w:uiPriority w:val="99"/>
    <w:locked/>
    <w:rsid w:val="004B1ACD"/>
    <w:rPr>
      <w:rFonts w:ascii="Arial" w:hAnsi="Arial"/>
    </w:rPr>
  </w:style>
  <w:style w:type="table" w:customStyle="1" w:styleId="115">
    <w:name w:val="Сетка таблицы11"/>
    <w:uiPriority w:val="99"/>
    <w:locked/>
    <w:rsid w:val="004B1ACD"/>
    <w:pPr>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Цитата 21"/>
    <w:basedOn w:val="a6"/>
    <w:next w:val="a6"/>
    <w:link w:val="QuoteChar"/>
    <w:uiPriority w:val="99"/>
    <w:rsid w:val="004B1ACD"/>
    <w:rPr>
      <w:rFonts w:ascii="Calibri" w:hAnsi="Calibri"/>
      <w:i/>
      <w:color w:val="000000"/>
      <w:sz w:val="22"/>
    </w:rPr>
  </w:style>
  <w:style w:type="character" w:customStyle="1" w:styleId="QuoteChar">
    <w:name w:val="Quote Char"/>
    <w:link w:val="212"/>
    <w:uiPriority w:val="99"/>
    <w:locked/>
    <w:rsid w:val="004B1ACD"/>
    <w:rPr>
      <w:rFonts w:ascii="Calibri" w:hAnsi="Calibri"/>
      <w:i/>
      <w:color w:val="000000"/>
      <w:sz w:val="22"/>
    </w:rPr>
  </w:style>
  <w:style w:type="table" w:customStyle="1" w:styleId="2f5">
    <w:name w:val="Сетка таблицы2"/>
    <w:uiPriority w:val="99"/>
    <w:rsid w:val="004B1ACD"/>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c">
    <w:name w:val="No Spacing"/>
    <w:uiPriority w:val="99"/>
    <w:qFormat/>
    <w:rsid w:val="004B1ACD"/>
    <w:rPr>
      <w:rFonts w:ascii="Calibri" w:hAnsi="Calibri" w:cs="Calibri"/>
      <w:sz w:val="22"/>
      <w:szCs w:val="22"/>
      <w:lang w:eastAsia="en-US"/>
    </w:rPr>
  </w:style>
  <w:style w:type="paragraph" w:styleId="2f6">
    <w:name w:val="Quote"/>
    <w:basedOn w:val="a6"/>
    <w:next w:val="a6"/>
    <w:link w:val="2f7"/>
    <w:uiPriority w:val="99"/>
    <w:qFormat/>
    <w:rsid w:val="004B1ACD"/>
    <w:rPr>
      <w:rFonts w:ascii="Calibri" w:hAnsi="Calibri"/>
      <w:i/>
      <w:iCs/>
      <w:color w:val="000000"/>
      <w:sz w:val="22"/>
      <w:szCs w:val="22"/>
    </w:rPr>
  </w:style>
  <w:style w:type="character" w:customStyle="1" w:styleId="2f7">
    <w:name w:val="Цитата 2 Знак"/>
    <w:link w:val="2f6"/>
    <w:uiPriority w:val="99"/>
    <w:locked/>
    <w:rsid w:val="004B1ACD"/>
    <w:rPr>
      <w:rFonts w:ascii="Calibri" w:hAnsi="Calibri" w:cs="Times New Roman"/>
      <w:i/>
      <w:color w:val="000000"/>
      <w:sz w:val="22"/>
    </w:rPr>
  </w:style>
  <w:style w:type="character" w:customStyle="1" w:styleId="afff1">
    <w:name w:val="Абзац списка Знак"/>
    <w:link w:val="afff0"/>
    <w:uiPriority w:val="99"/>
    <w:locked/>
    <w:rsid w:val="004B1ACD"/>
    <w:rPr>
      <w:sz w:val="24"/>
    </w:rPr>
  </w:style>
  <w:style w:type="paragraph" w:customStyle="1" w:styleId="Style4">
    <w:name w:val="Style4"/>
    <w:basedOn w:val="a6"/>
    <w:uiPriority w:val="99"/>
    <w:rsid w:val="004A1922"/>
    <w:pPr>
      <w:widowControl w:val="0"/>
      <w:autoSpaceDE w:val="0"/>
      <w:autoSpaceDN w:val="0"/>
      <w:adjustRightInd w:val="0"/>
      <w:spacing w:line="278" w:lineRule="exact"/>
      <w:ind w:firstLine="706"/>
      <w:jc w:val="both"/>
    </w:pPr>
    <w:rPr>
      <w:sz w:val="24"/>
      <w:szCs w:val="24"/>
    </w:rPr>
  </w:style>
  <w:style w:type="character" w:customStyle="1" w:styleId="FontStyle13">
    <w:name w:val="Font Style13"/>
    <w:uiPriority w:val="99"/>
    <w:rsid w:val="004A1922"/>
    <w:rPr>
      <w:rFonts w:ascii="Times New Roman" w:hAnsi="Times New Roman"/>
      <w:sz w:val="22"/>
    </w:rPr>
  </w:style>
  <w:style w:type="paragraph" w:customStyle="1" w:styleId="ConsPlusTitlePage">
    <w:name w:val="ConsPlusTitlePage"/>
    <w:uiPriority w:val="99"/>
    <w:rsid w:val="006A3927"/>
    <w:pPr>
      <w:widowControl w:val="0"/>
      <w:autoSpaceDE w:val="0"/>
      <w:autoSpaceDN w:val="0"/>
    </w:pPr>
    <w:rPr>
      <w:rFonts w:ascii="Tahoma" w:hAnsi="Tahoma" w:cs="Tahoma"/>
    </w:rPr>
  </w:style>
  <w:style w:type="table" w:customStyle="1" w:styleId="3f1">
    <w:name w:val="Сетка таблицы3"/>
    <w:uiPriority w:val="99"/>
    <w:locked/>
    <w:rsid w:val="001A4D2B"/>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1A4D2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1">
    <w:name w:val="HTA Tabellengitternetz1111"/>
    <w:uiPriority w:val="99"/>
    <w:rsid w:val="001A4D2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99"/>
    <w:rsid w:val="001A4D2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uiPriority w:val="99"/>
    <w:rsid w:val="008E5F8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uiPriority w:val="99"/>
    <w:rsid w:val="008E5F89"/>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2">
    <w:name w:val="HTA Tabellengitternetz1112"/>
    <w:uiPriority w:val="99"/>
    <w:rsid w:val="008E5F89"/>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uiPriority w:val="99"/>
    <w:rsid w:val="008E5F8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08619B"/>
    <w:pPr>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08619B"/>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3">
    <w:name w:val="HTA Tabellengitternetz1113"/>
    <w:uiPriority w:val="99"/>
    <w:rsid w:val="0008619B"/>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uiPriority w:val="99"/>
    <w:rsid w:val="000861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uiPriority w:val="99"/>
    <w:rsid w:val="0012273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122731"/>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4">
    <w:name w:val="HTA Tabellengitternetz1114"/>
    <w:uiPriority w:val="99"/>
    <w:rsid w:val="00122731"/>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uiPriority w:val="99"/>
    <w:rsid w:val="0012273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
    <w:name w:val="Font Style22"/>
    <w:uiPriority w:val="99"/>
    <w:rsid w:val="005D05FD"/>
    <w:rPr>
      <w:rFonts w:ascii="Arial" w:hAnsi="Arial"/>
      <w:sz w:val="20"/>
    </w:rPr>
  </w:style>
  <w:style w:type="character" w:customStyle="1" w:styleId="FontStyle23">
    <w:name w:val="Font Style23"/>
    <w:uiPriority w:val="99"/>
    <w:rsid w:val="005D05FD"/>
    <w:rPr>
      <w:rFonts w:ascii="Times New Roman" w:hAnsi="Times New Roman"/>
      <w:sz w:val="22"/>
    </w:rPr>
  </w:style>
  <w:style w:type="table" w:customStyle="1" w:styleId="510">
    <w:name w:val="Сетка таблицы51"/>
    <w:uiPriority w:val="99"/>
    <w:rsid w:val="00BC4E2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BC4E2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uiPriority w:val="99"/>
    <w:rsid w:val="00BC4E2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Содержимое таблицы"/>
    <w:basedOn w:val="a6"/>
    <w:uiPriority w:val="99"/>
    <w:rsid w:val="00511050"/>
    <w:pPr>
      <w:suppressLineNumbers/>
    </w:pPr>
  </w:style>
  <w:style w:type="paragraph" w:customStyle="1" w:styleId="47">
    <w:name w:val="Обычный4"/>
    <w:uiPriority w:val="99"/>
    <w:rsid w:val="00206252"/>
    <w:pPr>
      <w:spacing w:line="276" w:lineRule="auto"/>
    </w:pPr>
    <w:rPr>
      <w:rFonts w:ascii="Arial" w:hAnsi="Arial" w:cs="Arial"/>
      <w:color w:val="000000"/>
      <w:sz w:val="22"/>
      <w:szCs w:val="22"/>
    </w:rPr>
  </w:style>
  <w:style w:type="numbering" w:customStyle="1" w:styleId="SymbolSymbol09541">
    <w:name w:val="Стиль маркированный Symbol (Symbol) Первая строка:  095 см41"/>
    <w:rsid w:val="0032173D"/>
    <w:pPr>
      <w:numPr>
        <w:numId w:val="46"/>
      </w:numPr>
    </w:pPr>
  </w:style>
  <w:style w:type="numbering" w:customStyle="1" w:styleId="SymbolSymbol09515">
    <w:name w:val="Стиль маркированный Symbol (Symbol) Первая строка:  095 см15"/>
    <w:rsid w:val="0032173D"/>
    <w:pPr>
      <w:numPr>
        <w:numId w:val="26"/>
      </w:numPr>
    </w:pPr>
  </w:style>
  <w:style w:type="numbering" w:customStyle="1" w:styleId="SymbolSymbol0952">
    <w:name w:val="Стиль маркированный Symbol (Symbol) Первая строка:  095 см2"/>
    <w:rsid w:val="0032173D"/>
    <w:pPr>
      <w:numPr>
        <w:numId w:val="23"/>
      </w:numPr>
    </w:pPr>
  </w:style>
  <w:style w:type="numbering" w:customStyle="1" w:styleId="SymbolSymbol09512">
    <w:name w:val="Стиль маркированный Symbol (Symbol) Первая строка:  095 см12"/>
    <w:rsid w:val="0032173D"/>
    <w:pPr>
      <w:numPr>
        <w:numId w:val="25"/>
      </w:numPr>
    </w:pPr>
  </w:style>
  <w:style w:type="numbering" w:customStyle="1" w:styleId="SymbolSymbol095141">
    <w:name w:val="Стиль маркированный Symbol (Symbol) Первая строка:  095 см141"/>
    <w:rsid w:val="0032173D"/>
    <w:pPr>
      <w:numPr>
        <w:numId w:val="45"/>
      </w:numPr>
    </w:pPr>
  </w:style>
  <w:style w:type="numbering" w:customStyle="1" w:styleId="SymbolSymbol0951">
    <w:name w:val="Стиль маркированный Symbol (Symbol) Первая строка:  095 см1"/>
    <w:rsid w:val="0032173D"/>
    <w:pPr>
      <w:numPr>
        <w:numId w:val="33"/>
      </w:numPr>
    </w:pPr>
  </w:style>
  <w:style w:type="numbering" w:customStyle="1" w:styleId="SymbolSymbol0955">
    <w:name w:val="Стиль маркированный Symbol (Symbol) Первая строка:  095 см5"/>
    <w:rsid w:val="0032173D"/>
    <w:pPr>
      <w:numPr>
        <w:numId w:val="27"/>
      </w:numPr>
    </w:pPr>
  </w:style>
  <w:style w:type="numbering" w:customStyle="1" w:styleId="SymbolSymbol095210">
    <w:name w:val="Стиль маркированный Symbol (Symbol) Первая строка:  095 см210"/>
    <w:rsid w:val="0032173D"/>
    <w:pPr>
      <w:numPr>
        <w:numId w:val="40"/>
      </w:numPr>
    </w:pPr>
  </w:style>
  <w:style w:type="numbering" w:customStyle="1" w:styleId="SymbolSymbol0953">
    <w:name w:val="Стиль маркированный Symbol (Symbol) Первая строка:  095 см3"/>
    <w:rsid w:val="0032173D"/>
    <w:pPr>
      <w:numPr>
        <w:numId w:val="28"/>
      </w:numPr>
    </w:pPr>
  </w:style>
  <w:style w:type="numbering" w:customStyle="1" w:styleId="SymbolSymbol095">
    <w:name w:val="Стиль маркированный Symbol (Symbol) Первая строка:  095 см"/>
    <w:rsid w:val="0032173D"/>
    <w:pPr>
      <w:numPr>
        <w:numId w:val="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numbering" w:customStyle="1" w:styleId="14">
    <w:name w:val="SymbolSymbol09541"/>
    <w:pPr>
      <w:numPr>
        <w:numId w:val="46"/>
      </w:numPr>
    </w:pPr>
  </w:style>
  <w:style w:type="numbering" w:customStyle="1" w:styleId="23">
    <w:name w:val="SymbolSymbol09515"/>
    <w:pPr>
      <w:numPr>
        <w:numId w:val="26"/>
      </w:numPr>
    </w:pPr>
  </w:style>
  <w:style w:type="numbering" w:customStyle="1" w:styleId="32">
    <w:name w:val="SymbolSymbol0952"/>
    <w:pPr>
      <w:numPr>
        <w:numId w:val="23"/>
      </w:numPr>
    </w:pPr>
  </w:style>
  <w:style w:type="numbering" w:customStyle="1" w:styleId="42">
    <w:name w:val="SymbolSymbol09512"/>
    <w:pPr>
      <w:numPr>
        <w:numId w:val="25"/>
      </w:numPr>
    </w:pPr>
  </w:style>
  <w:style w:type="numbering" w:customStyle="1" w:styleId="52">
    <w:name w:val="SymbolSymbol095141"/>
    <w:pPr>
      <w:numPr>
        <w:numId w:val="45"/>
      </w:numPr>
    </w:pPr>
  </w:style>
  <w:style w:type="numbering" w:customStyle="1" w:styleId="60">
    <w:name w:val="SymbolSymbol0951"/>
    <w:pPr>
      <w:numPr>
        <w:numId w:val="33"/>
      </w:numPr>
    </w:pPr>
  </w:style>
  <w:style w:type="numbering" w:customStyle="1" w:styleId="70">
    <w:name w:val="SymbolSymbol0955"/>
    <w:pPr>
      <w:numPr>
        <w:numId w:val="27"/>
      </w:numPr>
    </w:pPr>
  </w:style>
  <w:style w:type="numbering" w:customStyle="1" w:styleId="80">
    <w:name w:val="SymbolSymbol095210"/>
    <w:pPr>
      <w:numPr>
        <w:numId w:val="40"/>
      </w:numPr>
    </w:pPr>
  </w:style>
  <w:style w:type="numbering" w:customStyle="1" w:styleId="90">
    <w:name w:val="SymbolSymbol0953"/>
    <w:pPr>
      <w:numPr>
        <w:numId w:val="28"/>
      </w:numPr>
    </w:pPr>
  </w:style>
  <w:style w:type="numbering" w:customStyle="1" w:styleId="420">
    <w:name w:val="SymbolSymbol095"/>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68100">
      <w:marLeft w:val="0"/>
      <w:marRight w:val="0"/>
      <w:marTop w:val="0"/>
      <w:marBottom w:val="0"/>
      <w:divBdr>
        <w:top w:val="none" w:sz="0" w:space="0" w:color="auto"/>
        <w:left w:val="none" w:sz="0" w:space="0" w:color="auto"/>
        <w:bottom w:val="none" w:sz="0" w:space="0" w:color="auto"/>
        <w:right w:val="none" w:sz="0" w:space="0" w:color="auto"/>
      </w:divBdr>
    </w:div>
    <w:div w:id="728268101">
      <w:marLeft w:val="0"/>
      <w:marRight w:val="0"/>
      <w:marTop w:val="0"/>
      <w:marBottom w:val="0"/>
      <w:divBdr>
        <w:top w:val="none" w:sz="0" w:space="0" w:color="auto"/>
        <w:left w:val="none" w:sz="0" w:space="0" w:color="auto"/>
        <w:bottom w:val="none" w:sz="0" w:space="0" w:color="auto"/>
        <w:right w:val="none" w:sz="0" w:space="0" w:color="auto"/>
      </w:divBdr>
    </w:div>
    <w:div w:id="728268102">
      <w:marLeft w:val="0"/>
      <w:marRight w:val="0"/>
      <w:marTop w:val="0"/>
      <w:marBottom w:val="0"/>
      <w:divBdr>
        <w:top w:val="none" w:sz="0" w:space="0" w:color="auto"/>
        <w:left w:val="none" w:sz="0" w:space="0" w:color="auto"/>
        <w:bottom w:val="none" w:sz="0" w:space="0" w:color="auto"/>
        <w:right w:val="none" w:sz="0" w:space="0" w:color="auto"/>
      </w:divBdr>
    </w:div>
    <w:div w:id="728268103">
      <w:marLeft w:val="0"/>
      <w:marRight w:val="0"/>
      <w:marTop w:val="0"/>
      <w:marBottom w:val="0"/>
      <w:divBdr>
        <w:top w:val="none" w:sz="0" w:space="0" w:color="auto"/>
        <w:left w:val="none" w:sz="0" w:space="0" w:color="auto"/>
        <w:bottom w:val="none" w:sz="0" w:space="0" w:color="auto"/>
        <w:right w:val="none" w:sz="0" w:space="0" w:color="auto"/>
      </w:divBdr>
    </w:div>
    <w:div w:id="728268104">
      <w:marLeft w:val="0"/>
      <w:marRight w:val="0"/>
      <w:marTop w:val="0"/>
      <w:marBottom w:val="0"/>
      <w:divBdr>
        <w:top w:val="none" w:sz="0" w:space="0" w:color="auto"/>
        <w:left w:val="none" w:sz="0" w:space="0" w:color="auto"/>
        <w:bottom w:val="none" w:sz="0" w:space="0" w:color="auto"/>
        <w:right w:val="none" w:sz="0" w:space="0" w:color="auto"/>
      </w:divBdr>
    </w:div>
    <w:div w:id="728268105">
      <w:marLeft w:val="0"/>
      <w:marRight w:val="0"/>
      <w:marTop w:val="0"/>
      <w:marBottom w:val="0"/>
      <w:divBdr>
        <w:top w:val="none" w:sz="0" w:space="0" w:color="auto"/>
        <w:left w:val="none" w:sz="0" w:space="0" w:color="auto"/>
        <w:bottom w:val="none" w:sz="0" w:space="0" w:color="auto"/>
        <w:right w:val="none" w:sz="0" w:space="0" w:color="auto"/>
      </w:divBdr>
    </w:div>
    <w:div w:id="728268106">
      <w:marLeft w:val="0"/>
      <w:marRight w:val="0"/>
      <w:marTop w:val="0"/>
      <w:marBottom w:val="0"/>
      <w:divBdr>
        <w:top w:val="none" w:sz="0" w:space="0" w:color="auto"/>
        <w:left w:val="none" w:sz="0" w:space="0" w:color="auto"/>
        <w:bottom w:val="none" w:sz="0" w:space="0" w:color="auto"/>
        <w:right w:val="none" w:sz="0" w:space="0" w:color="auto"/>
      </w:divBdr>
    </w:div>
    <w:div w:id="728268108">
      <w:marLeft w:val="0"/>
      <w:marRight w:val="0"/>
      <w:marTop w:val="0"/>
      <w:marBottom w:val="0"/>
      <w:divBdr>
        <w:top w:val="none" w:sz="0" w:space="0" w:color="auto"/>
        <w:left w:val="none" w:sz="0" w:space="0" w:color="auto"/>
        <w:bottom w:val="none" w:sz="0" w:space="0" w:color="auto"/>
        <w:right w:val="none" w:sz="0" w:space="0" w:color="auto"/>
      </w:divBdr>
    </w:div>
    <w:div w:id="728268109">
      <w:marLeft w:val="0"/>
      <w:marRight w:val="0"/>
      <w:marTop w:val="0"/>
      <w:marBottom w:val="0"/>
      <w:divBdr>
        <w:top w:val="none" w:sz="0" w:space="0" w:color="auto"/>
        <w:left w:val="none" w:sz="0" w:space="0" w:color="auto"/>
        <w:bottom w:val="none" w:sz="0" w:space="0" w:color="auto"/>
        <w:right w:val="none" w:sz="0" w:space="0" w:color="auto"/>
      </w:divBdr>
    </w:div>
    <w:div w:id="728268110">
      <w:marLeft w:val="0"/>
      <w:marRight w:val="0"/>
      <w:marTop w:val="0"/>
      <w:marBottom w:val="0"/>
      <w:divBdr>
        <w:top w:val="none" w:sz="0" w:space="0" w:color="auto"/>
        <w:left w:val="none" w:sz="0" w:space="0" w:color="auto"/>
        <w:bottom w:val="none" w:sz="0" w:space="0" w:color="auto"/>
        <w:right w:val="none" w:sz="0" w:space="0" w:color="auto"/>
      </w:divBdr>
    </w:div>
    <w:div w:id="728268111">
      <w:marLeft w:val="0"/>
      <w:marRight w:val="0"/>
      <w:marTop w:val="0"/>
      <w:marBottom w:val="0"/>
      <w:divBdr>
        <w:top w:val="none" w:sz="0" w:space="0" w:color="auto"/>
        <w:left w:val="none" w:sz="0" w:space="0" w:color="auto"/>
        <w:bottom w:val="none" w:sz="0" w:space="0" w:color="auto"/>
        <w:right w:val="none" w:sz="0" w:space="0" w:color="auto"/>
      </w:divBdr>
      <w:divsChild>
        <w:div w:id="728268117">
          <w:marLeft w:val="0"/>
          <w:marRight w:val="0"/>
          <w:marTop w:val="0"/>
          <w:marBottom w:val="0"/>
          <w:divBdr>
            <w:top w:val="none" w:sz="0" w:space="0" w:color="auto"/>
            <w:left w:val="none" w:sz="0" w:space="0" w:color="auto"/>
            <w:bottom w:val="none" w:sz="0" w:space="0" w:color="auto"/>
            <w:right w:val="none" w:sz="0" w:space="0" w:color="auto"/>
          </w:divBdr>
          <w:divsChild>
            <w:div w:id="728268107">
              <w:marLeft w:val="0"/>
              <w:marRight w:val="0"/>
              <w:marTop w:val="0"/>
              <w:marBottom w:val="0"/>
              <w:divBdr>
                <w:top w:val="none" w:sz="0" w:space="0" w:color="auto"/>
                <w:left w:val="none" w:sz="0" w:space="0" w:color="auto"/>
                <w:bottom w:val="none" w:sz="0" w:space="0" w:color="auto"/>
                <w:right w:val="none" w:sz="0" w:space="0" w:color="auto"/>
              </w:divBdr>
              <w:divsChild>
                <w:div w:id="728268113">
                  <w:marLeft w:val="0"/>
                  <w:marRight w:val="0"/>
                  <w:marTop w:val="0"/>
                  <w:marBottom w:val="0"/>
                  <w:divBdr>
                    <w:top w:val="none" w:sz="0" w:space="0" w:color="auto"/>
                    <w:left w:val="none" w:sz="0" w:space="0" w:color="auto"/>
                    <w:bottom w:val="none" w:sz="0" w:space="0" w:color="auto"/>
                    <w:right w:val="none" w:sz="0" w:space="0" w:color="auto"/>
                  </w:divBdr>
                  <w:divsChild>
                    <w:div w:id="728268122">
                      <w:marLeft w:val="0"/>
                      <w:marRight w:val="0"/>
                      <w:marTop w:val="0"/>
                      <w:marBottom w:val="0"/>
                      <w:divBdr>
                        <w:top w:val="none" w:sz="0" w:space="0" w:color="auto"/>
                        <w:left w:val="none" w:sz="0" w:space="0" w:color="auto"/>
                        <w:bottom w:val="none" w:sz="0" w:space="0" w:color="auto"/>
                        <w:right w:val="none" w:sz="0" w:space="0" w:color="auto"/>
                      </w:divBdr>
                      <w:divsChild>
                        <w:div w:id="728268099">
                          <w:marLeft w:val="0"/>
                          <w:marRight w:val="0"/>
                          <w:marTop w:val="0"/>
                          <w:marBottom w:val="0"/>
                          <w:divBdr>
                            <w:top w:val="none" w:sz="0" w:space="0" w:color="auto"/>
                            <w:left w:val="none" w:sz="0" w:space="0" w:color="auto"/>
                            <w:bottom w:val="none" w:sz="0" w:space="0" w:color="auto"/>
                            <w:right w:val="none" w:sz="0" w:space="0" w:color="auto"/>
                          </w:divBdr>
                          <w:divsChild>
                            <w:div w:id="728268116">
                              <w:marLeft w:val="0"/>
                              <w:marRight w:val="0"/>
                              <w:marTop w:val="0"/>
                              <w:marBottom w:val="0"/>
                              <w:divBdr>
                                <w:top w:val="none" w:sz="0" w:space="0" w:color="auto"/>
                                <w:left w:val="none" w:sz="0" w:space="0" w:color="auto"/>
                                <w:bottom w:val="none" w:sz="0" w:space="0" w:color="auto"/>
                                <w:right w:val="none" w:sz="0" w:space="0" w:color="auto"/>
                              </w:divBdr>
                              <w:divsChild>
                                <w:div w:id="7282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268112">
      <w:marLeft w:val="0"/>
      <w:marRight w:val="0"/>
      <w:marTop w:val="0"/>
      <w:marBottom w:val="0"/>
      <w:divBdr>
        <w:top w:val="none" w:sz="0" w:space="0" w:color="auto"/>
        <w:left w:val="none" w:sz="0" w:space="0" w:color="auto"/>
        <w:bottom w:val="none" w:sz="0" w:space="0" w:color="auto"/>
        <w:right w:val="none" w:sz="0" w:space="0" w:color="auto"/>
      </w:divBdr>
    </w:div>
    <w:div w:id="728268114">
      <w:marLeft w:val="0"/>
      <w:marRight w:val="0"/>
      <w:marTop w:val="0"/>
      <w:marBottom w:val="0"/>
      <w:divBdr>
        <w:top w:val="none" w:sz="0" w:space="0" w:color="auto"/>
        <w:left w:val="none" w:sz="0" w:space="0" w:color="auto"/>
        <w:bottom w:val="none" w:sz="0" w:space="0" w:color="auto"/>
        <w:right w:val="none" w:sz="0" w:space="0" w:color="auto"/>
      </w:divBdr>
    </w:div>
    <w:div w:id="728268115">
      <w:marLeft w:val="0"/>
      <w:marRight w:val="0"/>
      <w:marTop w:val="0"/>
      <w:marBottom w:val="0"/>
      <w:divBdr>
        <w:top w:val="none" w:sz="0" w:space="0" w:color="auto"/>
        <w:left w:val="none" w:sz="0" w:space="0" w:color="auto"/>
        <w:bottom w:val="none" w:sz="0" w:space="0" w:color="auto"/>
        <w:right w:val="none" w:sz="0" w:space="0" w:color="auto"/>
      </w:divBdr>
    </w:div>
    <w:div w:id="728268118">
      <w:marLeft w:val="0"/>
      <w:marRight w:val="0"/>
      <w:marTop w:val="0"/>
      <w:marBottom w:val="0"/>
      <w:divBdr>
        <w:top w:val="none" w:sz="0" w:space="0" w:color="auto"/>
        <w:left w:val="none" w:sz="0" w:space="0" w:color="auto"/>
        <w:bottom w:val="none" w:sz="0" w:space="0" w:color="auto"/>
        <w:right w:val="none" w:sz="0" w:space="0" w:color="auto"/>
      </w:divBdr>
    </w:div>
    <w:div w:id="728268119">
      <w:marLeft w:val="0"/>
      <w:marRight w:val="0"/>
      <w:marTop w:val="0"/>
      <w:marBottom w:val="0"/>
      <w:divBdr>
        <w:top w:val="none" w:sz="0" w:space="0" w:color="auto"/>
        <w:left w:val="none" w:sz="0" w:space="0" w:color="auto"/>
        <w:bottom w:val="none" w:sz="0" w:space="0" w:color="auto"/>
        <w:right w:val="none" w:sz="0" w:space="0" w:color="auto"/>
      </w:divBdr>
    </w:div>
    <w:div w:id="728268120">
      <w:marLeft w:val="0"/>
      <w:marRight w:val="0"/>
      <w:marTop w:val="0"/>
      <w:marBottom w:val="0"/>
      <w:divBdr>
        <w:top w:val="none" w:sz="0" w:space="0" w:color="auto"/>
        <w:left w:val="none" w:sz="0" w:space="0" w:color="auto"/>
        <w:bottom w:val="none" w:sz="0" w:space="0" w:color="auto"/>
        <w:right w:val="none" w:sz="0" w:space="0" w:color="auto"/>
      </w:divBdr>
    </w:div>
    <w:div w:id="728268121">
      <w:marLeft w:val="0"/>
      <w:marRight w:val="0"/>
      <w:marTop w:val="0"/>
      <w:marBottom w:val="0"/>
      <w:divBdr>
        <w:top w:val="none" w:sz="0" w:space="0" w:color="auto"/>
        <w:left w:val="none" w:sz="0" w:space="0" w:color="auto"/>
        <w:bottom w:val="none" w:sz="0" w:space="0" w:color="auto"/>
        <w:right w:val="none" w:sz="0" w:space="0" w:color="auto"/>
      </w:divBdr>
    </w:div>
    <w:div w:id="728268123">
      <w:marLeft w:val="0"/>
      <w:marRight w:val="0"/>
      <w:marTop w:val="0"/>
      <w:marBottom w:val="0"/>
      <w:divBdr>
        <w:top w:val="none" w:sz="0" w:space="0" w:color="auto"/>
        <w:left w:val="none" w:sz="0" w:space="0" w:color="auto"/>
        <w:bottom w:val="none" w:sz="0" w:space="0" w:color="auto"/>
        <w:right w:val="none" w:sz="0" w:space="0" w:color="auto"/>
      </w:divBdr>
    </w:div>
    <w:div w:id="728268124">
      <w:marLeft w:val="0"/>
      <w:marRight w:val="0"/>
      <w:marTop w:val="0"/>
      <w:marBottom w:val="0"/>
      <w:divBdr>
        <w:top w:val="none" w:sz="0" w:space="0" w:color="auto"/>
        <w:left w:val="none" w:sz="0" w:space="0" w:color="auto"/>
        <w:bottom w:val="none" w:sz="0" w:space="0" w:color="auto"/>
        <w:right w:val="none" w:sz="0" w:space="0" w:color="auto"/>
      </w:divBdr>
    </w:div>
    <w:div w:id="728268125">
      <w:marLeft w:val="0"/>
      <w:marRight w:val="0"/>
      <w:marTop w:val="0"/>
      <w:marBottom w:val="0"/>
      <w:divBdr>
        <w:top w:val="none" w:sz="0" w:space="0" w:color="auto"/>
        <w:left w:val="none" w:sz="0" w:space="0" w:color="auto"/>
        <w:bottom w:val="none" w:sz="0" w:space="0" w:color="auto"/>
        <w:right w:val="none" w:sz="0" w:space="0" w:color="auto"/>
      </w:divBdr>
    </w:div>
    <w:div w:id="728268126">
      <w:marLeft w:val="0"/>
      <w:marRight w:val="0"/>
      <w:marTop w:val="0"/>
      <w:marBottom w:val="0"/>
      <w:divBdr>
        <w:top w:val="none" w:sz="0" w:space="0" w:color="auto"/>
        <w:left w:val="none" w:sz="0" w:space="0" w:color="auto"/>
        <w:bottom w:val="none" w:sz="0" w:space="0" w:color="auto"/>
        <w:right w:val="none" w:sz="0" w:space="0" w:color="auto"/>
      </w:divBdr>
    </w:div>
    <w:div w:id="728268128">
      <w:marLeft w:val="0"/>
      <w:marRight w:val="0"/>
      <w:marTop w:val="0"/>
      <w:marBottom w:val="0"/>
      <w:divBdr>
        <w:top w:val="none" w:sz="0" w:space="0" w:color="auto"/>
        <w:left w:val="none" w:sz="0" w:space="0" w:color="auto"/>
        <w:bottom w:val="none" w:sz="0" w:space="0" w:color="auto"/>
        <w:right w:val="none" w:sz="0" w:space="0" w:color="auto"/>
      </w:divBdr>
    </w:div>
    <w:div w:id="728268129">
      <w:marLeft w:val="0"/>
      <w:marRight w:val="0"/>
      <w:marTop w:val="0"/>
      <w:marBottom w:val="0"/>
      <w:divBdr>
        <w:top w:val="none" w:sz="0" w:space="0" w:color="auto"/>
        <w:left w:val="none" w:sz="0" w:space="0" w:color="auto"/>
        <w:bottom w:val="none" w:sz="0" w:space="0" w:color="auto"/>
        <w:right w:val="none" w:sz="0" w:space="0" w:color="auto"/>
      </w:divBdr>
    </w:div>
    <w:div w:id="728268130">
      <w:marLeft w:val="0"/>
      <w:marRight w:val="0"/>
      <w:marTop w:val="0"/>
      <w:marBottom w:val="0"/>
      <w:divBdr>
        <w:top w:val="none" w:sz="0" w:space="0" w:color="auto"/>
        <w:left w:val="none" w:sz="0" w:space="0" w:color="auto"/>
        <w:bottom w:val="none" w:sz="0" w:space="0" w:color="auto"/>
        <w:right w:val="none" w:sz="0" w:space="0" w:color="auto"/>
      </w:divBdr>
    </w:div>
    <w:div w:id="728268131">
      <w:marLeft w:val="0"/>
      <w:marRight w:val="0"/>
      <w:marTop w:val="0"/>
      <w:marBottom w:val="0"/>
      <w:divBdr>
        <w:top w:val="none" w:sz="0" w:space="0" w:color="auto"/>
        <w:left w:val="none" w:sz="0" w:space="0" w:color="auto"/>
        <w:bottom w:val="none" w:sz="0" w:space="0" w:color="auto"/>
        <w:right w:val="none" w:sz="0" w:space="0" w:color="auto"/>
      </w:divBdr>
    </w:div>
    <w:div w:id="728268132">
      <w:marLeft w:val="0"/>
      <w:marRight w:val="0"/>
      <w:marTop w:val="0"/>
      <w:marBottom w:val="0"/>
      <w:divBdr>
        <w:top w:val="none" w:sz="0" w:space="0" w:color="auto"/>
        <w:left w:val="none" w:sz="0" w:space="0" w:color="auto"/>
        <w:bottom w:val="none" w:sz="0" w:space="0" w:color="auto"/>
        <w:right w:val="none" w:sz="0" w:space="0" w:color="auto"/>
      </w:divBdr>
    </w:div>
    <w:div w:id="728268133">
      <w:marLeft w:val="0"/>
      <w:marRight w:val="0"/>
      <w:marTop w:val="0"/>
      <w:marBottom w:val="0"/>
      <w:divBdr>
        <w:top w:val="none" w:sz="0" w:space="0" w:color="auto"/>
        <w:left w:val="none" w:sz="0" w:space="0" w:color="auto"/>
        <w:bottom w:val="none" w:sz="0" w:space="0" w:color="auto"/>
        <w:right w:val="none" w:sz="0" w:space="0" w:color="auto"/>
      </w:divBdr>
    </w:div>
    <w:div w:id="728268134">
      <w:marLeft w:val="0"/>
      <w:marRight w:val="0"/>
      <w:marTop w:val="0"/>
      <w:marBottom w:val="0"/>
      <w:divBdr>
        <w:top w:val="none" w:sz="0" w:space="0" w:color="auto"/>
        <w:left w:val="none" w:sz="0" w:space="0" w:color="auto"/>
        <w:bottom w:val="none" w:sz="0" w:space="0" w:color="auto"/>
        <w:right w:val="none" w:sz="0" w:space="0" w:color="auto"/>
      </w:divBdr>
    </w:div>
    <w:div w:id="728268135">
      <w:marLeft w:val="0"/>
      <w:marRight w:val="0"/>
      <w:marTop w:val="0"/>
      <w:marBottom w:val="0"/>
      <w:divBdr>
        <w:top w:val="none" w:sz="0" w:space="0" w:color="auto"/>
        <w:left w:val="none" w:sz="0" w:space="0" w:color="auto"/>
        <w:bottom w:val="none" w:sz="0" w:space="0" w:color="auto"/>
        <w:right w:val="none" w:sz="0" w:space="0" w:color="auto"/>
      </w:divBdr>
    </w:div>
    <w:div w:id="728268136">
      <w:marLeft w:val="0"/>
      <w:marRight w:val="0"/>
      <w:marTop w:val="0"/>
      <w:marBottom w:val="0"/>
      <w:divBdr>
        <w:top w:val="none" w:sz="0" w:space="0" w:color="auto"/>
        <w:left w:val="none" w:sz="0" w:space="0" w:color="auto"/>
        <w:bottom w:val="none" w:sz="0" w:space="0" w:color="auto"/>
        <w:right w:val="none" w:sz="0" w:space="0" w:color="auto"/>
      </w:divBdr>
    </w:div>
    <w:div w:id="728268137">
      <w:marLeft w:val="0"/>
      <w:marRight w:val="0"/>
      <w:marTop w:val="0"/>
      <w:marBottom w:val="0"/>
      <w:divBdr>
        <w:top w:val="none" w:sz="0" w:space="0" w:color="auto"/>
        <w:left w:val="none" w:sz="0" w:space="0" w:color="auto"/>
        <w:bottom w:val="none" w:sz="0" w:space="0" w:color="auto"/>
        <w:right w:val="none" w:sz="0" w:space="0" w:color="auto"/>
      </w:divBdr>
    </w:div>
    <w:div w:id="728268138">
      <w:marLeft w:val="0"/>
      <w:marRight w:val="0"/>
      <w:marTop w:val="0"/>
      <w:marBottom w:val="0"/>
      <w:divBdr>
        <w:top w:val="none" w:sz="0" w:space="0" w:color="auto"/>
        <w:left w:val="none" w:sz="0" w:space="0" w:color="auto"/>
        <w:bottom w:val="none" w:sz="0" w:space="0" w:color="auto"/>
        <w:right w:val="none" w:sz="0" w:space="0" w:color="auto"/>
      </w:divBdr>
    </w:div>
    <w:div w:id="728268139">
      <w:marLeft w:val="0"/>
      <w:marRight w:val="0"/>
      <w:marTop w:val="0"/>
      <w:marBottom w:val="0"/>
      <w:divBdr>
        <w:top w:val="none" w:sz="0" w:space="0" w:color="auto"/>
        <w:left w:val="none" w:sz="0" w:space="0" w:color="auto"/>
        <w:bottom w:val="none" w:sz="0" w:space="0" w:color="auto"/>
        <w:right w:val="none" w:sz="0" w:space="0" w:color="auto"/>
      </w:divBdr>
    </w:div>
    <w:div w:id="728268140">
      <w:marLeft w:val="0"/>
      <w:marRight w:val="0"/>
      <w:marTop w:val="0"/>
      <w:marBottom w:val="0"/>
      <w:divBdr>
        <w:top w:val="none" w:sz="0" w:space="0" w:color="auto"/>
        <w:left w:val="none" w:sz="0" w:space="0" w:color="auto"/>
        <w:bottom w:val="none" w:sz="0" w:space="0" w:color="auto"/>
        <w:right w:val="none" w:sz="0" w:space="0" w:color="auto"/>
      </w:divBdr>
    </w:div>
    <w:div w:id="728268141">
      <w:marLeft w:val="0"/>
      <w:marRight w:val="0"/>
      <w:marTop w:val="0"/>
      <w:marBottom w:val="0"/>
      <w:divBdr>
        <w:top w:val="none" w:sz="0" w:space="0" w:color="auto"/>
        <w:left w:val="none" w:sz="0" w:space="0" w:color="auto"/>
        <w:bottom w:val="none" w:sz="0" w:space="0" w:color="auto"/>
        <w:right w:val="none" w:sz="0" w:space="0" w:color="auto"/>
      </w:divBdr>
    </w:div>
    <w:div w:id="728268142">
      <w:marLeft w:val="0"/>
      <w:marRight w:val="0"/>
      <w:marTop w:val="0"/>
      <w:marBottom w:val="0"/>
      <w:divBdr>
        <w:top w:val="none" w:sz="0" w:space="0" w:color="auto"/>
        <w:left w:val="none" w:sz="0" w:space="0" w:color="auto"/>
        <w:bottom w:val="none" w:sz="0" w:space="0" w:color="auto"/>
        <w:right w:val="none" w:sz="0" w:space="0" w:color="auto"/>
      </w:divBdr>
    </w:div>
    <w:div w:id="728268143">
      <w:marLeft w:val="0"/>
      <w:marRight w:val="0"/>
      <w:marTop w:val="0"/>
      <w:marBottom w:val="0"/>
      <w:divBdr>
        <w:top w:val="none" w:sz="0" w:space="0" w:color="auto"/>
        <w:left w:val="none" w:sz="0" w:space="0" w:color="auto"/>
        <w:bottom w:val="none" w:sz="0" w:space="0" w:color="auto"/>
        <w:right w:val="none" w:sz="0" w:space="0" w:color="auto"/>
      </w:divBdr>
    </w:div>
    <w:div w:id="728268144">
      <w:marLeft w:val="0"/>
      <w:marRight w:val="0"/>
      <w:marTop w:val="0"/>
      <w:marBottom w:val="0"/>
      <w:divBdr>
        <w:top w:val="none" w:sz="0" w:space="0" w:color="auto"/>
        <w:left w:val="none" w:sz="0" w:space="0" w:color="auto"/>
        <w:bottom w:val="none" w:sz="0" w:space="0" w:color="auto"/>
        <w:right w:val="none" w:sz="0" w:space="0" w:color="auto"/>
      </w:divBdr>
    </w:div>
    <w:div w:id="728268145">
      <w:marLeft w:val="0"/>
      <w:marRight w:val="0"/>
      <w:marTop w:val="0"/>
      <w:marBottom w:val="0"/>
      <w:divBdr>
        <w:top w:val="none" w:sz="0" w:space="0" w:color="auto"/>
        <w:left w:val="none" w:sz="0" w:space="0" w:color="auto"/>
        <w:bottom w:val="none" w:sz="0" w:space="0" w:color="auto"/>
        <w:right w:val="none" w:sz="0" w:space="0" w:color="auto"/>
      </w:divBdr>
    </w:div>
    <w:div w:id="728268146">
      <w:marLeft w:val="0"/>
      <w:marRight w:val="0"/>
      <w:marTop w:val="0"/>
      <w:marBottom w:val="0"/>
      <w:divBdr>
        <w:top w:val="none" w:sz="0" w:space="0" w:color="auto"/>
        <w:left w:val="none" w:sz="0" w:space="0" w:color="auto"/>
        <w:bottom w:val="none" w:sz="0" w:space="0" w:color="auto"/>
        <w:right w:val="none" w:sz="0" w:space="0" w:color="auto"/>
      </w:divBdr>
    </w:div>
    <w:div w:id="728268147">
      <w:marLeft w:val="0"/>
      <w:marRight w:val="0"/>
      <w:marTop w:val="0"/>
      <w:marBottom w:val="0"/>
      <w:divBdr>
        <w:top w:val="none" w:sz="0" w:space="0" w:color="auto"/>
        <w:left w:val="none" w:sz="0" w:space="0" w:color="auto"/>
        <w:bottom w:val="none" w:sz="0" w:space="0" w:color="auto"/>
        <w:right w:val="none" w:sz="0" w:space="0" w:color="auto"/>
      </w:divBdr>
    </w:div>
    <w:div w:id="7282681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zheshart@yandex.ru" TargetMode="External"/><Relationship Id="rId13" Type="http://schemas.openxmlformats.org/officeDocument/2006/relationships/image" Target="media/image1.png"/><Relationship Id="rId18" Type="http://schemas.openxmlformats.org/officeDocument/2006/relationships/hyperlink" Target="http://romana.ru/catalog/ulichnye-trenazhery/mayatnikovyy/?pos=13" TargetMode="External"/><Relationship Id="rId26" Type="http://schemas.openxmlformats.org/officeDocument/2006/relationships/hyperlink" Target="consultantplus://offline/ref=3E215F1F182A17C3BB44341C24BBDBA6F0C3EACA0D3D0E61A7539A8584A75A3B1C901729B7FCzEL9D"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5.png"/><Relationship Id="rId34" Type="http://schemas.openxmlformats.org/officeDocument/2006/relationships/hyperlink" Target="http://romana.ru/catalog/ulichnye-trenazhery/zhim_nogami/?pos=12" TargetMode="External"/><Relationship Id="rId7" Type="http://schemas.openxmlformats.org/officeDocument/2006/relationships/endnotes" Target="endnotes.xml"/><Relationship Id="rId12" Type="http://schemas.openxmlformats.org/officeDocument/2006/relationships/hyperlink" Target="http://romana.ru/catalog/ulichnye-trenazhery/ulichnyy_trenazher_greblya/?pos=14" TargetMode="External"/><Relationship Id="rId17" Type="http://schemas.openxmlformats.org/officeDocument/2006/relationships/image" Target="media/image3.png"/><Relationship Id="rId25" Type="http://schemas.openxmlformats.org/officeDocument/2006/relationships/hyperlink" Target="http://pandia.ru/text/category/dokumenti_platezhnie/" TargetMode="External"/><Relationship Id="rId33" Type="http://schemas.openxmlformats.org/officeDocument/2006/relationships/hyperlink" Target="http://romana.ru/catalog/ulichnye-trenazhery/vertikalnaya_tyaga/?pos=8"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romana.ru/catalog/ulichnye-trenazhery/zhim_nogami/?pos=12" TargetMode="External"/><Relationship Id="rId20" Type="http://schemas.openxmlformats.org/officeDocument/2006/relationships/hyperlink" Target="http://romana.ru/catalog/ulichnye-trenazhery/ellipticheskiy/?pos=15" TargetMode="External"/><Relationship Id="rId29" Type="http://schemas.openxmlformats.org/officeDocument/2006/relationships/hyperlink" Target="consultantplus://offline/ref=CACFE62CDA3966E89A8EB8F4954640729823C82BBB8C32E2DC1BF815BF0C246E4A8C6F8DF9C9XC61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rcity.ru/" TargetMode="External"/><Relationship Id="rId24" Type="http://schemas.openxmlformats.org/officeDocument/2006/relationships/image" Target="media/image7.jpeg"/><Relationship Id="rId32" Type="http://schemas.openxmlformats.org/officeDocument/2006/relationships/hyperlink" Target="http://romana.ru/catalog/ulichnye-trenazhery/ulichnyy_trenazher_greblya/?pos=14" TargetMode="External"/><Relationship Id="rId37" Type="http://schemas.openxmlformats.org/officeDocument/2006/relationships/hyperlink" Target="http://romana.ru/catalog/ulichnye-trenazhery/skamya-dlya-pressa/?pos=6"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hyperlink" Target="consultantplus://offline/ref=CACFE62CDA3966E89A8EB8F4954640729823C82BBB8C32E2DC1BF815BF0C246E4A8C6F8DF9CBXC67K" TargetMode="External"/><Relationship Id="rId36" Type="http://schemas.openxmlformats.org/officeDocument/2006/relationships/hyperlink" Target="http://romana.ru/catalog/ulichnye-trenazhery/ellipticheskiy/?pos=15" TargetMode="External"/><Relationship Id="rId10" Type="http://schemas.openxmlformats.org/officeDocument/2006/relationships/hyperlink" Target="http://www.borcity.ru/" TargetMode="External"/><Relationship Id="rId19" Type="http://schemas.openxmlformats.org/officeDocument/2006/relationships/image" Target="media/image4.png"/><Relationship Id="rId31" Type="http://schemas.openxmlformats.org/officeDocument/2006/relationships/hyperlink" Target="consultantplus://offline/ref=BB83DC2D534D58094D94BA52490A4F41F1E40D49840EEB6027F4506A24B938A1F6603055CB99d2AEL" TargetMode="External"/><Relationship Id="rId4" Type="http://schemas.openxmlformats.org/officeDocument/2006/relationships/settings" Target="settings.xml"/><Relationship Id="rId9" Type="http://schemas.openxmlformats.org/officeDocument/2006/relationships/hyperlink" Target="mailto:gpzheshart@yandex.ru" TargetMode="External"/><Relationship Id="rId14" Type="http://schemas.openxmlformats.org/officeDocument/2006/relationships/hyperlink" Target="http://romana.ru/catalog/ulichnye-trenazhery/vertikalnaya_tyaga/?pos=8" TargetMode="External"/><Relationship Id="rId22" Type="http://schemas.openxmlformats.org/officeDocument/2006/relationships/hyperlink" Target="http://romana.ru/catalog/ulichnye-trenazhery/skamya-dlya-pressa/?pos=6" TargetMode="External"/><Relationship Id="rId27" Type="http://schemas.openxmlformats.org/officeDocument/2006/relationships/hyperlink" Target="consultantplus://offline/ref=CACFE62CDA3966E89A8EB8F4954640729823C82BBB8C32E2DC1BF815BF0C246E4A8C6F8EF9CFCB7DX56BK" TargetMode="External"/><Relationship Id="rId30" Type="http://schemas.openxmlformats.org/officeDocument/2006/relationships/hyperlink" Target="consultantplus://offline/ref=CACFE62CDA3966E89A8EB8F4954640729823C82BBB8C32E2DC1BF815BF0C246E4A8C6F8DF9C6XC65K" TargetMode="External"/><Relationship Id="rId35" Type="http://schemas.openxmlformats.org/officeDocument/2006/relationships/hyperlink" Target="http://romana.ru/catalog/ulichnye-trenazhery/mayatnikovyy/?pos=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56</Pages>
  <Words>20928</Words>
  <Characters>119293</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vt:lpstr>
    </vt:vector>
  </TitlesOfParts>
  <Company>АМО отдел "Информатики"</Company>
  <LinksUpToDate>false</LinksUpToDate>
  <CharactersWithSpaces>139942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dc:title>
  <dc:subject/>
  <dc:creator>Василевская Ирина Иосифовна</dc:creator>
  <cp:keywords/>
  <dc:description/>
  <cp:lastModifiedBy>Пользователь</cp:lastModifiedBy>
  <cp:revision>84</cp:revision>
  <cp:lastPrinted>2017-06-29T07:03:00Z</cp:lastPrinted>
  <dcterms:created xsi:type="dcterms:W3CDTF">2017-06-27T06:37:00Z</dcterms:created>
  <dcterms:modified xsi:type="dcterms:W3CDTF">2017-06-29T07:03:00Z</dcterms:modified>
</cp:coreProperties>
</file>